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2026-05-26 11:22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205. Разобрано строк: 59925.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534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2036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54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js/editor/blocks/blockRuntime.js — 113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js/editor/blocks/blockRuntimeControls.js — 342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js/editor/blocks/blockRuntimeSelectors.js — 32 строк. Подсистема блоков карточки: контракт, создание, popup, runtime-контролы и clean-save правила.</w:t>
      </w:r>
    </w:p>
    <w:p>
      <w:r>
        <w:t xml:space="preserve">• js/editor/blocks/blockSerializer.js — 283 строк. Подсистема блоков карточки: контракт, создание, popup, runtime-контролы и clean-save правила.</w:t>
      </w:r>
    </w:p>
    <w:p>
      <w:r>
        <w:t xml:space="preserve">• js/editor/blocks/blockTableContract.js — 160 строк. Подсистема блоков карточки: контракт, создание, popup, runtime-контролы и clean-save правила.</w:t>
      </w:r>
    </w:p>
    <w:p>
      <w:r>
        <w:t xml:space="preserve">• js/editor/blocks/blockUpgrades.js — 410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645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266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js/editor/campaignMapInitiativePopup.js — 662 строк. Подсистема карты кампании: фон, viewport, grid, fog, tokens, shapes, сохранение и презентация.</w:t>
      </w:r>
    </w:p>
    <w:p>
      <w:r>
        <w:t xml:space="preserve">• js/editor/campaignMapLayerModel.js — 235 строк. Подсистема карты кампании: фон, viewport, grid, fog, tokens, shapes, сохранение и презентация.</w:t>
      </w:r>
    </w:p>
    <w:p>
      <w:r>
        <w:t xml:space="preserve">• js/editor/campaignMapLayers.js — 205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967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542 строк. Подсистема карты кампании: фон, viewport, grid, fog, tokens, shapes, сохранение и презентация.</w:t>
      </w:r>
    </w:p>
    <w:p>
      <w:r>
        <w:t xml:space="preserve">• js/editor/campaignMapPresentationItemSync.js — 260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js/editor/campaignMapPresentationStyle.js — 228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145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77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553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397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230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595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209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js/editor/editorAssetSanitizer.js — 23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js/editor/editorDom.js — 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js/editor/editorEmptyPage.js — 103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js/editor/editorLinksRuntime.js — 26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js/editor/editorNavigation.js — 203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js/editor/editorOpenPage.js — 271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js/editor/editorPastePlainText.js — 162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js/editor/editorSpecialSave.js — 216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js/editor/editorWikiLinkNormalization.js — 50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402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544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js/editor/toolbarActiveState.js — 113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js/editor/toolbarPosition.js — 101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js/editor/toolbarTextColor.js — 182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46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js/templates/taskTracker.js — 49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js/ui/tables/tableCells.js — 25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js/ui/tables/tableColumns.js — 152 строк. UI-подсистема: popup, теги, aliases, профиль, типы карточек, item sets, таблицы и DnD-блоки.</w:t>
      </w:r>
    </w:p>
    <w:p>
      <w:r>
        <w:t xml:space="preserve">• js/ui/tables/tableConstants.js — 3 строк. UI-подсистема: popup, теги, aliases, профиль, типы карточек, item sets, таблицы и DnD-блоки.</w:t>
      </w:r>
    </w:p>
    <w:p>
      <w:r>
        <w:t xml:space="preserve">• js/ui/tables/tableResize.js — 99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js/ui/tables/tableSelectionState.js — 181 строк. UI-подсистема: popup, теги, aliases, профиль, типы карточек, item sets, таблицы и DnD-блоки.</w:t>
      </w:r>
    </w:p>
    <w:p>
      <w:r>
        <w:t xml:space="preserve">• js/ui/tables/tableToolbar.js — 322 строк. UI-подсистема: popup, теги, aliases, профиль, типы карточек, item sets, таблицы и DnD-блоки.</w:t>
      </w:r>
    </w:p>
    <w:p>
      <w:r>
        <w:t xml:space="preserve">• js/ui/tables.js — 345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402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2804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r>
        <w:t xml:space="preserve">• Тех. зрелость/26.05.2026 - оценка.md — 294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30: applyBlockSystemContract — инкапсулирует отдельное действие, названное в имени функции. Сигнатура: export function applyBlockSystemContract(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js/editor/blocks/blockRuntime.js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18: getMatchingElements — возвращает найденное значение без побочного эффекта. Сигнатура: export function getMatchingElements(</w:t>
      </w:r>
    </w:p>
    <w:p>
      <w:r>
        <w:t xml:space="preserve">• Строка 38: ensureRuntimeInput — инкапсулирует отдельное действие, названное в имени функции. Сигнатура: export function ensureRuntimeInput(</w:t>
      </w:r>
    </w:p>
    <w:p>
      <w:r>
        <w:t xml:space="preserve">• Строка 75: ensureRuntimeButton — инкапсулирует отдельное действие, названное в имени функции. Сигнатура: export function ensureRuntimeButton(</w:t>
      </w:r>
    </w:p>
    <w:p>
      <w:pPr>
        <w:pStyle w:val="Heading4"/>
      </w:pPr>
      <w:r>
        <w:t xml:space="preserve">js/editor/blocks/blockRuntimeControls.js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12: ensureRuntimeControls — инкапсулирует отдельное действие, названное в имени функции. Сигнатура: export function ensureRuntimeControls(</w:t>
      </w:r>
    </w:p>
    <w:p>
      <w:r>
        <w:t xml:space="preserve">• Строка 41: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96: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124: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160: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241: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273: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305: ensureRemoveControl — удаляет данные, классы или временное состояние; отвечает за интерактивное перемещение или изменение размера. Сигнатура: function ensureRemoveControl(</w:t>
      </w:r>
    </w:p>
    <w:p>
      <w:pPr>
        <w:pStyle w:val="Heading4"/>
      </w:pPr>
      <w:r>
        <w:t xml:space="preserve">js/editor/blocks/blockRuntimeSelectors.js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js/editor/blocks/blockSerializer.js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serializePersistentEditorHTML — сохраняет данные в файл, DOM или модель. Сигнатура: export function serializePersistentEditorHTML(</w:t>
      </w:r>
    </w:p>
    <w:p>
      <w:r>
        <w:t xml:space="preserve">• Строка 50: removeRuntimeControls — удаляет данные, классы или временное состояние; отвечает за интерактивное перемещение или изменение размера. Сигнатура: export function removeRuntimeControls(</w:t>
      </w:r>
    </w:p>
    <w:p>
      <w:r>
        <w:t xml:space="preserve">• Строка 69: clearRuntimeTableState — удаляет данные, классы или временное состояние. Сигнатура: function clearRuntimeTableState(</w:t>
      </w:r>
    </w:p>
    <w:p>
      <w:r>
        <w:t xml:space="preserve">• Строка 92: clearRuntimeMirrorLists — удаляет данные, классы или временное состояние. Сигнатура: function clearRuntimeMirrorLists(</w:t>
      </w:r>
    </w:p>
    <w:p>
      <w:r>
        <w:t xml:space="preserve">• Строка 107: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144: clearRuntimeMapState — удаляет данные, классы или временное состояние. Сигнатура: function clearRuntimeMapState(</w:t>
      </w:r>
    </w:p>
    <w:p>
      <w:r>
        <w:t xml:space="preserve">• Строка 160: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196: syncFieldValue — синхронизирует уже существующее состояние. Сигнатура: function syncFieldValue(</w:t>
      </w:r>
    </w:p>
    <w:p>
      <w:r>
        <w:t xml:space="preserve">• Строка 249: syncSelectValue — синхронизирует уже существующее состояние. Сигнатура: function syncSelectValue(</w:t>
      </w:r>
    </w:p>
    <w:p>
      <w:r>
        <w:t xml:space="preserve">• Строка 274: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js/editor/blocks/blockTableContract.js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5: createTableRowControlsHTML — создаёт DOM, HTML или объект данных. Сигнатура: export function createTableRowControlsHTML() {</w:t>
      </w:r>
    </w:p>
    <w:p>
      <w:r>
        <w:t xml:space="preserve">• Строка 32: ensureTableControls — инкапсулирует отдельное действие, названное в имени функции. Сигнатура: export function ensureTableControls(</w:t>
      </w:r>
    </w:p>
    <w:p>
      <w:r>
        <w:t xml:space="preserve">• Строка 73: upgradeTableBlock — инкапсулирует отдельное действие, названное в имени функции. Сигнатура: export function upgradeTableBlock(</w:t>
      </w:r>
    </w:p>
    <w:p>
      <w:r>
        <w:t xml:space="preserve">• Строка 89: ensureTableColumns — инкапсулирует отдельное действие, названное в имени функции. Сигнатура: export function ensureTableColumns(</w:t>
      </w:r>
    </w:p>
    <w:p>
      <w:pPr>
        <w:pStyle w:val="Heading4"/>
      </w:pPr>
      <w:r>
        <w:t xml:space="preserve">js/editor/blocks/blockUpgrades.js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18: upgradePersistentBlocks — сохраняет данные в файл, DOM или модель. Сигнатура: export function upgradePersistentBlocks(</w:t>
      </w:r>
    </w:p>
    <w:p>
      <w:r>
        <w:t xml:space="preserve">• Строка 89: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124: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153: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212: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388: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145: setupCampaignMaps — настраивает обработчики или стартовое состояние. Сигнатура: export function setupCampaignMaps(</w:t>
      </w:r>
    </w:p>
    <w:p>
      <w:r>
        <w:t xml:space="preserve">• Строка 223: renderCampaignMap — рисует или обновляет DOM-представление. Сигнатура: export async function renderCampaignMap(</w:t>
      </w:r>
    </w:p>
    <w:p>
      <w:r>
        <w:t xml:space="preserve">• Строка 276: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282: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350: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397: handleMapClick — обрабатывает событие пользователя или браузера. Сигнатура: async function handleMapClick(</w:t>
      </w:r>
    </w:p>
    <w:p>
      <w:r>
        <w:t xml:space="preserve">• Строка 447: getMapPickerDeps — возвращает найденное значение без побочного эффекта. Сигнатура: function getMapPickerDeps() {</w:t>
      </w:r>
    </w:p>
    <w:p>
      <w:r>
        <w:t xml:space="preserve">• Строка 460: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476: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493: getTokenPopupDeps — возвращает найденное значение без побочного эффекта. Сигнатура: function getTokenPopupDeps() {</w:t>
      </w:r>
    </w:p>
    <w:p>
      <w:r>
        <w:t xml:space="preserve">• Строка 503: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516: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529: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557: setFogMode — инкапсулирует отдельное действие, названное в имени функции. Сигнатура: function setFogMode(</w:t>
      </w:r>
    </w:p>
    <w:p>
      <w:r>
        <w:t xml:space="preserve">• Строка 572: setMapTool — инкапсулирует отдельное действие, названное в имени функции. Сигнатура: function setMapTool(</w:t>
      </w:r>
    </w:p>
    <w:p>
      <w:r>
        <w:t xml:space="preserve">• Строка 587: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606: handleMapInput — обрабатывает событие пользователя или браузера. Сигнатура: async function handleMapInput(</w:t>
      </w:r>
    </w:p>
    <w:p>
      <w:r>
        <w:t xml:space="preserve">• Строка 618: syncCurrentMapTitle — синхронизирует уже существующее состояние. Сигнатура: function syncCurrentMapTitle() {</w:t>
      </w:r>
    </w:p>
    <w:p>
      <w:r>
        <w:t xml:space="preserve">• Строка 639: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121: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150: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174: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190: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208: getMapTitle — возвращает найденное значение без побочного эффекта. Сигнатура: function getMapTitle(</w:t>
      </w:r>
    </w:p>
    <w:p>
      <w:r>
        <w:t xml:space="preserve">• Строка 220: formatNumber — инкапсулирует отдельное действие, названное в имени функции. Сигнатура: function formatNumber(</w:t>
      </w:r>
    </w:p>
    <w:p>
      <w:r>
        <w:t xml:space="preserve">• Строка 236: escapeHTML — инкапсулирует отдельное действие, названное в имени функции. Сигнатура: function escapeHTML(</w:t>
      </w:r>
    </w:p>
    <w:p>
      <w:r>
        <w:t xml:space="preserve">• Строка 247: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258: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openInitiativePopup — настраивает обработчики или стартовое состояние; открывает окно, popup или страницу. Сигнатура: export function openInitiativePopup(</w:t>
      </w:r>
    </w:p>
    <w:p>
      <w:r>
        <w:t xml:space="preserve">• Строка 55: renderPickerPopup — рисует или обновляет DOM-представление. Сигнатура: function renderPickerPopup(</w:t>
      </w:r>
    </w:p>
    <w:p>
      <w:r>
        <w:t xml:space="preserve">• Строка 69: bindPickerActions — инкапсулирует отдельное действие, названное в имени функции. Сигнатура: function bindPickerActions(</w:t>
      </w:r>
    </w:p>
    <w:p>
      <w:r>
        <w:t xml:space="preserve">• Строка 126: renderPickerList — рисует или обновляет DOM-представление. Сигнатура: function renderPickerList(</w:t>
      </w:r>
    </w:p>
    <w:p>
      <w:r>
        <w:t xml:space="preserve">• Строка 182: fillRolls — инкапсулирует отдельное действие, названное в имени функции. Сигнатура: function fillRolls(</w:t>
      </w:r>
    </w:p>
    <w:p>
      <w:r>
        <w:t xml:space="preserve">• Строка 210: applySelectedParticipants — инкапсулирует отдельное действие, названное в имени функции. Сигнатура: function applySelectedParticipants(</w:t>
      </w:r>
    </w:p>
    <w:p>
      <w:r>
        <w:t xml:space="preserve">• Строка 250: createParticipantFromRow — создаёт DOM, HTML или объект данных. Сигнатура: function createParticipantFromRow(</w:t>
      </w:r>
    </w:p>
    <w:p>
      <w:r>
        <w:t xml:space="preserve">• Строка 295: renderOrderPopup — рисует или обновляет DOM-представление. Сигнатура: function renderOrderPopup(</w:t>
      </w:r>
    </w:p>
    <w:p>
      <w:r>
        <w:t xml:space="preserve">• Строка 318: bindOrderActions — инкапсулирует отдельное действие, названное в имени функции. Сигнатура: function bindOrderActions(</w:t>
      </w:r>
    </w:p>
    <w:p>
      <w:r>
        <w:t xml:space="preserve">• Строка 395: renderOrderList — рисует или обновляет DOM-представление. Сигнатура: function renderOrderList(</w:t>
      </w:r>
    </w:p>
    <w:p>
      <w:r>
        <w:t xml:space="preserve">• Строка 435: renderActiveTurn — рисует или обновляет DOM-представление. Сигнатура: function renderActiveTurn(</w:t>
      </w:r>
    </w:p>
    <w:p>
      <w:r>
        <w:t xml:space="preserve">• Строка 456: shiftInitiativeTurn — настраивает обработчики или стартовое состояние. Сигнатура: function shiftInitiativeTurn(</w:t>
      </w:r>
    </w:p>
    <w:p>
      <w:r>
        <w:t xml:space="preserve">• Строка 486: getNextActiveParticipantId — возвращает найденное значение без побочного эффекта. Сигнатура: function getNextActiveParticipantId(</w:t>
      </w:r>
    </w:p>
    <w:p>
      <w:r>
        <w:t xml:space="preserve">• Строка 503: getPickerHTML — возвращает найденное значение без побочного эффекта. Сигнатура: function getPickerHTML() {</w:t>
      </w:r>
    </w:p>
    <w:p>
      <w:r>
        <w:t xml:space="preserve">• Строка 516: getOrderHTML — возвращает найденное значение без побочного эффекта. Сигнатура: function getOrderHTML() {</w:t>
      </w:r>
    </w:p>
    <w:p>
      <w:r>
        <w:t xml:space="preserve">• Строка 533: getPickerRowHTML — возвращает найденное значение без побочного эффекта. Сигнатура: function getPickerRowHTML(</w:t>
      </w:r>
    </w:p>
    <w:p>
      <w:r>
        <w:t xml:space="preserve">• Строка 566: getOrderRowHTML — возвращает найденное значение без побочного эффекта. Сигнатура: function getOrderRowHTML(</w:t>
      </w:r>
    </w:p>
    <w:p>
      <w:r>
        <w:t xml:space="preserve">• Строка 579: getOrderRowClass — возвращает найденное значение без побочного эффекта. Сигнатура: function getOrderRowClass(</w:t>
      </w:r>
    </w:p>
    <w:p>
      <w:r>
        <w:t xml:space="preserve">• Строка 594: getParticipantMetaText — возвращает найденное значение без побочного эффекта. Сигнатура: function getParticipantMetaText(</w:t>
      </w:r>
    </w:p>
    <w:p>
      <w:r>
        <w:t xml:space="preserve">• Строка 603: getParticipantTotal — возвращает найденное значение без побочного эффекта. Сигнатура: function getParticipantTotal(</w:t>
      </w:r>
    </w:p>
    <w:p>
      <w:r>
        <w:t xml:space="preserve">• Строка 610: getParticipantResultText — возвращает найденное значение без побочного эффекта. Сигнатура: function getParticipantResultText(</w:t>
      </w:r>
    </w:p>
    <w:p>
      <w:r>
        <w:t xml:space="preserve">• Строка 622: rollD20 — инкапсулирует отдельное действие, названное в имени функции. Сигнатура: function rollD20() {</w:t>
      </w:r>
    </w:p>
    <w:p>
      <w:r>
        <w:t xml:space="preserve">• Строка 629: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644: escapeHTML — инкапсулирует отдельное действие, названное в имени функции. Сигнатура: function escapeHTML(</w:t>
      </w:r>
    </w:p>
    <w:p>
      <w:r>
        <w:t xml:space="preserve">• Строка 654: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js/editor/campaignMapLayerModel.js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32: CampaignMapLayerModel — инкапсулирует отдельное действие, названное в имени функции. Сигнатура: export class CampaignMapLayerModel {</w:t>
      </w:r>
    </w:p>
    <w:p>
      <w:r>
        <w:t xml:space="preserve">• Строка 110: normalizeCampaignMapLayers — инкапсулирует отдельное действие, названное в имени функции. Сигнатура: export function normalizeCampaignMapLayers(</w:t>
      </w:r>
    </w:p>
    <w:p>
      <w:r>
        <w:t xml:space="preserve">• Строка 148: getDefaultLayerIdForMapItem — возвращает найденное значение без побочного эффекта. Сигнатура: export function getDefaultLayerIdForMapItem(</w:t>
      </w:r>
    </w:p>
    <w:p>
      <w:r>
        <w:t xml:space="preserve">• Строка 161: getLayerZIndex — возвращает найденное значение без побочного эффекта. Сигнатура: export function getLayerZIndex(</w:t>
      </w:r>
    </w:p>
    <w:p>
      <w:r>
        <w:t xml:space="preserve">• Строка 178: normalizeLayer — инкапсулирует отдельное действие, названное в имени функции. Сигнатура: export function normalizeLayer(</w:t>
      </w:r>
    </w:p>
    <w:p>
      <w:r>
        <w:t xml:space="preserve">• Строка 204: normalizeZIndex — инкапсулирует отдельное действие, названное в имени функции. Сигнатура: export function normalizeZIndex(</w:t>
      </w:r>
    </w:p>
    <w:p>
      <w:r>
        <w:t xml:space="preserve">• Строка 220: normalizeLayerKind — инкапсулирует отдельное действие, названное в имени функции. Сигнатура: function normalizeLayerKind(</w:t>
      </w:r>
    </w:p>
    <w:p>
      <w:pPr>
        <w:pStyle w:val="Heading4"/>
      </w:pPr>
      <w:r>
        <w:t xml:space="preserve">js/editor/campaignMapLayers.js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8: applyCampaignMapLayers — инкапсулирует отдельное действие, названное в имени функции. Сигнатура: export function applyCampaignMapLayers(</w:t>
      </w:r>
    </w:p>
    <w:p>
      <w:r>
        <w:t xml:space="preserve">• Строка 44: setCampaignMapLayerVisibility — инкапсулирует отдельное действие, названное в имени функции. Сигнатура: export function setCampaignMapLayerVisibility(</w:t>
      </w:r>
    </w:p>
    <w:p>
      <w:r>
        <w:t xml:space="preserve">• Строка 78: moveCampaignMapLayer — отвечает за интерактивное перемещение или изменение размера. Сигнатура: export function moveCampaignMapLayer(</w:t>
      </w:r>
    </w:p>
    <w:p>
      <w:r>
        <w:t xml:space="preserve">• Строка 139: applyLayerUpdate — синхронизирует уже существующее состояние. Сигнатура: function applyLayerUpdate(</w:t>
      </w:r>
    </w:p>
    <w:p>
      <w:r>
        <w:t xml:space="preserve">• Строка 163: syncElementZIndexes — синхронизирует уже существующее состояние. Сигнатура: function syncElementZIndexes(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559: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576: refreshCampaignMapModel — синхронизирует уже существующее состояние. Сигнатура: export function refreshCampaignMapModel(</w:t>
      </w:r>
    </w:p>
    <w:p>
      <w:r>
        <w:t xml:space="preserve">• Строка 598: readTokenElement — читает или восстанавливает состояние. Сигнатура: function readTokenElement(</w:t>
      </w:r>
    </w:p>
    <w:p>
      <w:r>
        <w:t xml:space="preserve">• Строка 628: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readAssetSettings — читает или восстанавливает состояние. Сигнатура: function readAssetSettings(</w:t>
      </w:r>
    </w:p>
    <w:p>
      <w:r>
        <w:t xml:space="preserve">• Строка 692: readLayerState — читает или восстанавливает состояние. Сигнатура: function readLayerState(</w:t>
      </w:r>
    </w:p>
    <w:p>
      <w:r>
        <w:t xml:space="preserve">• Строка 716: readInitiativeState — настраивает обработчики или стартовое состояние; читает или восстанавливает состояние. Сигнатура: function readInitiativeState(</w:t>
      </w:r>
    </w:p>
    <w:p>
      <w:r>
        <w:t xml:space="preserve">• Строка 740: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759: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780: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799: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820: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873: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910: clampPercent — инкапсулирует отдельное действие, названное в имени функции. Сигнатура: function clampPercent(</w:t>
      </w:r>
    </w:p>
    <w:p>
      <w:r>
        <w:t xml:space="preserve">• Строка 924: clampNumber — инкапсулирует отдельное действие, названное в имени функции. Сигнатура: function clampNumber(</w:t>
      </w:r>
    </w:p>
    <w:p>
      <w:r>
        <w:t xml:space="preserve">• Строка 944: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960: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openPresentationWindow — открывает окно, popup или страницу. Сигнатура: export function openPresentationWindow() {</w:t>
      </w:r>
    </w:p>
    <w:p>
      <w:r>
        <w:t xml:space="preserve">• Строка 89: syncPresentation — синхронизирует уже существующее состояние. Сигнатура: export function syncPresentation() {</w:t>
      </w:r>
    </w:p>
    <w:p>
      <w:r>
        <w:t xml:space="preserve">• Строка 129: syncPresentationItemById — синхронизирует уже существующее состояние. Сигнатура: export function syncPresentationItemById(</w:t>
      </w:r>
    </w:p>
    <w:p>
      <w:r>
        <w:t xml:space="preserve">• Строка 197: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218: bindPresentationViewportEvents — инкапсулирует отдельное действие, названное в имени функции. Сигнатура: function bindPresentationViewportEvents(</w:t>
      </w:r>
    </w:p>
    <w:p>
      <w:r>
        <w:t xml:space="preserve">• Строка 244: preparePresentationClone — инкапсулирует отдельное действие, названное в имени функции. Сигнатура: function preparePresentationClone(</w:t>
      </w:r>
    </w:p>
    <w:p>
      <w:r>
        <w:t xml:space="preserve">• Строка 282: removePresentationRuntime — удаляет данные, классы или временное состояние; отвечает за интерактивное перемещение или изменение размера. Сигнатура: function removePresentationRuntime(</w:t>
      </w:r>
    </w:p>
    <w:p>
      <w:r>
        <w:t xml:space="preserve">• Строка 315: applyCloneViewportTransform — инкапсулирует отдельное действие, названное в имени функции. Сигнатура: function applyCloneViewportTransform(</w:t>
      </w:r>
    </w:p>
    <w:p>
      <w:r>
        <w:t xml:space="preserve">• Строка 328: replaceFogCanvasWithImage — инкапсулирует отдельное действие, названное в имени функции. Сигнатура: function replaceFogCanvasWithImage(</w:t>
      </w:r>
    </w:p>
    <w:p>
      <w:r>
        <w:t xml:space="preserve">• Строка 352: ensurePresentationStyle — инкапсулирует отдельное действие, названное в имени функции. Сигнатура: function ensurePresentationStyle() {</w:t>
      </w:r>
    </w:p>
    <w:p>
      <w:r>
        <w:t xml:space="preserve">• Строка 372: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409: handlePresentationWheel — обрабатывает событие пользователя или браузера. Сигнатура: function handlePresentationWheel(</w:t>
      </w:r>
    </w:p>
    <w:p>
      <w:r>
        <w:t xml:space="preserve">• Строка 432: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448: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469: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475: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505: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529: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js/editor/campaignMapPresentationItemSync.js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removeHiddenPresentationItems — удаляет данные, классы или временное состояние; отвечает за интерактивное перемещение или изменение размера. Сигнатура: export function removeHiddenPresentationItems(</w:t>
      </w:r>
    </w:p>
    <w:p>
      <w:r>
        <w:t xml:space="preserve">• Строка 59: getPresentationItemSelector — возвращает найденное значение без побочного эффекта. Сигнатура: export function getPresentationItemSelector(</w:t>
      </w:r>
    </w:p>
    <w:p>
      <w:r>
        <w:t xml:space="preserve">• Строка 82: applyPresentationItemRecord — инкапсулирует отдельное действие, названное в имени функции. Сигнатура: export function applyPresentationItemRecord(</w:t>
      </w:r>
    </w:p>
    <w:p>
      <w:r>
        <w:t xml:space="preserve">• Строка 104: applyShapeRecord — инкапсулирует отдельное действие, названное в имени функции. Сигнатура: function applyShapeRecord(</w:t>
      </w:r>
    </w:p>
    <w:p>
      <w:r>
        <w:t xml:space="preserve">• Строка 157: applyTokenRecord — инкапсулирует отдельное действие, названное в имени функции. Сигнатура: function applyTokenRecord(</w:t>
      </w:r>
    </w:p>
    <w:p>
      <w:r>
        <w:t xml:space="preserve">• Строка 242: applySharedPresentationDataset — инкапсулирует отдельное действие, названное в имени функции. Сигнатура: function applySharedPresentationDataset(</w:t>
      </w:r>
    </w:p>
    <w:p>
      <w:pPr>
        <w:pStyle w:val="Heading4"/>
      </w:pPr>
      <w:r>
        <w:t xml:space="preserve">js/editor/campaignMapPresentationStyle.js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getPresentationCSS — возвращает найденное значение без побочного эффекта. Сигнатура: export function getPresentationCSS() {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80: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130: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48: renderMapShapeElement — рисует или обновляет DOM-представление. Сигнатура: export function renderMapShapeElement(</w:t>
      </w:r>
    </w:p>
    <w:p>
      <w:r>
        <w:t xml:space="preserve">• Строка 62: applyLayerZIndex — инкапсулирует отдельное действие, названное в имени функции. Сигнатура: function applyLayerZIndex(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77: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159: restoreMapTokens — читает или восстанавливает состояние. Сигнатура: export async function restoreMapTokens(</w:t>
      </w:r>
    </w:p>
    <w:p>
      <w:r>
        <w:t xml:space="preserve">• Строка 201: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278: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295: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310: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325: restoreMapShapes — читает или восстанавливает состояние. Сигнатура: export function restoreMapShapes(</w:t>
      </w:r>
    </w:p>
    <w:p>
      <w:r>
        <w:t xml:space="preserve">• Строка 340: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417: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438: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506: restoreMapBackground — читает или восстанавливает состояние. Сигнатура: export async function restoreMapBackground(</w:t>
      </w:r>
    </w:p>
    <w:p>
      <w:r>
        <w:t xml:space="preserve">• Строка 543: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352: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383: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39: getInitiativePopupHTML — настраивает обработчики или стартовое состояние; возвращает найденное значение без побочного эффекта. Сигнатура: export function getInitiativePopupHTML() {</w:t>
      </w:r>
    </w:p>
    <w:p>
      <w:r>
        <w:t xml:space="preserve">• Строка 58: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69: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103: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124: getFogPopupHTML — возвращает найденное значение без побочного эффекта. Сигнатура: export function getFogPopupHTML(</w:t>
      </w:r>
    </w:p>
    <w:p>
      <w:r>
        <w:t xml:space="preserve">• Строка 152: getShapesPopupHTML — возвращает найденное значение без побочного эффекта. Сигнатура: export function getShapesPopupHTML() {</w:t>
      </w:r>
    </w:p>
    <w:p>
      <w:r>
        <w:t xml:space="preserve">• Строка 174: getLayersPopupHTML — возвращает найденное значение без побочного эффекта. Сигнатура: export function getLayersPopupHTML(</w:t>
      </w:r>
    </w:p>
    <w:p>
      <w:r>
        <w:t xml:space="preserve">• Строка 211: escapeHTML — инкапсулирует отдельное действие, названное в имени функции. Сигнатура: function escapeHTML(</w:t>
      </w:r>
    </w:p>
    <w:p>
      <w:r>
        <w:t xml:space="preserve">• Строка 222: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52: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234: openLayersPopup — открывает окно, popup или страницу. Сигнатура: function openLayersPopup(</w:t>
      </w:r>
    </w:p>
    <w:p>
      <w:r>
        <w:t xml:space="preserve">• Строка 274: bindLayerPopupEvents — инкапсулирует отдельное действие, названное в имени функции. Сигнатура: function bindLayerPopupEvents(</w:t>
      </w:r>
    </w:p>
    <w:p>
      <w:r>
        <w:t xml:space="preserve">• Строка 350: openGridPopup — открывает окно, popup или страницу. Сигнатура: function openGridPopup(</w:t>
      </w:r>
    </w:p>
    <w:p>
      <w:r>
        <w:t xml:space="preserve">• Строка 450: openFogPopup — открывает окно, popup или страницу. Сигнатура: function openFogPopup(</w:t>
      </w:r>
    </w:p>
    <w:p>
      <w:r>
        <w:t xml:space="preserve">• Строка 556: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87: setupEditor — настраивает обработчики или стартовое состояние. Сигнатура: export function setupEditor() {</w:t>
      </w:r>
    </w:p>
    <w:p>
      <w:r>
        <w:t xml:space="preserve">• Строка 159: openPage — открывает окно, popup или страницу. Сигнатура: export function openPage(</w:t>
      </w:r>
    </w:p>
    <w:p>
      <w:r>
        <w:t xml:space="preserve">• Строка 183: renderEmptyEditor — рисует или обновляет DOM-представление. Сигнатура: export function renderEmptyEditor() {</w:t>
      </w:r>
    </w:p>
    <w:p>
      <w:r>
        <w:t xml:space="preserve">• Строка 190: saveCurrentPage — сохраняет данные в файл, DOM или модель. Сигнатура: export async function saveCurrentPage() {</w:t>
      </w:r>
    </w:p>
    <w:p>
      <w:r>
        <w:t xml:space="preserve">• Строка 204: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js/editor/editorAssetSanitizer.js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sanitizeAssetImagesBeforeRender — рисует или обновляет DOM-представление. Сигнатура: export function sanitizeAssetImagesBeforeRender(</w:t>
      </w:r>
    </w:p>
    <w:p>
      <w:pPr>
        <w:pStyle w:val="Heading4"/>
      </w:pPr>
      <w:r>
        <w:t xml:space="preserve">js/editor/editorDom.js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js/editor/editorEmptyPage.js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17: setupEmptyEditorActions — настраивает обработчики или стартовое состояние. Сигнатура: export function setupEmptyEditorActions(</w:t>
      </w:r>
    </w:p>
    <w:p>
      <w:r>
        <w:t xml:space="preserve">• Строка 52: renderEmptyEditorContent — рисует или обновляет DOM-представление. Сигнатура: export function renderEmptyEditorContent(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js/editor/editorLinksRuntime.js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setupEditorExternalLinkOpening — настраивает обработчики или стартовое состояние; открывает окно, popup или страницу. Сигнатура: export function setupEditorExternalLinkOpening(</w:t>
      </w:r>
    </w:p>
    <w:p>
      <w:pPr>
        <w:pStyle w:val="Heading4"/>
      </w:pPr>
      <w:r>
        <w:t xml:space="preserve">js/editor/editorNavigation.js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12: updateNavigationStack — синхронизирует уже существующее состояние. Сигнатура: export function updateNavigationStack(</w:t>
      </w:r>
    </w:p>
    <w:p>
      <w:r>
        <w:t xml:space="preserve">• Строка 39: renderBackButtonIfNeeded — рисует или обновляет DOM-представление. Сигнатура: export function renderBackButtonIfNeeded(</w:t>
      </w:r>
    </w:p>
    <w:p>
      <w:r>
        <w:t xml:space="preserve">• Строка 83: createNavigationContainer — создаёт DOM, HTML или объект данных. Сигнатура: function createNavigationContainer() {</w:t>
      </w:r>
    </w:p>
    <w:p>
      <w:r>
        <w:t xml:space="preserve">• Строка 102: createFindButton — создаёт DOM, HTML или объект данных; возвращает найденное значение без побочного эффекта. Сигнатура: function createFindButton() {</w:t>
      </w:r>
    </w:p>
    <w:p>
      <w:r>
        <w:t xml:space="preserve">• Строка 132: createBackButton — создаёт DOM, HTML или объект данных. Сигнатура: function createBackButton(</w:t>
      </w:r>
    </w:p>
    <w:p>
      <w:r>
        <w:t xml:space="preserve">• Строка 181: isCardPageForBackButton — инкапсулирует отдельное действие, названное в имени функции. Сигнатура: function isCardPageForBackButton(</w:t>
      </w:r>
    </w:p>
    <w:p>
      <w:pPr>
        <w:pStyle w:val="Heading4"/>
      </w:pPr>
      <w:r>
        <w:t xml:space="preserve">js/editor/editorOpenPage.js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81: openPageInEditor — открывает окно, popup или страницу. Сигнатура: export function openPageInEditor(</w:t>
      </w:r>
    </w:p>
    <w:p>
      <w:r>
        <w:t xml:space="preserve">• Строка 126: applyParsedMetadataToCurrentPage — инкапсулирует отдельное действие, названное в имени функции. Сигнатура: function applyParsedMetadataToCurrentPage(</w:t>
      </w:r>
    </w:p>
    <w:p>
      <w:r>
        <w:t xml:space="preserve">• Строка 146: renderSpecialPageIfNeeded — рисует или обновляет DOM-представление. Сигнатура: function renderSpecialPageIfNeeded(</w:t>
      </w:r>
    </w:p>
    <w:p>
      <w:r>
        <w:t xml:space="preserve">• Строка 189: renderCardPage — рисует или обновляет DOM-представление. Сигнатура: function renderCardPage(</w:t>
      </w:r>
    </w:p>
    <w:p>
      <w:r>
        <w:t xml:space="preserve">• Строка 262: completeOpenPage — открывает окно, popup или страницу. Сигнатура: function completeOpenPage(</w:t>
      </w:r>
    </w:p>
    <w:p>
      <w:pPr>
        <w:pStyle w:val="Heading4"/>
      </w:pPr>
      <w:r>
        <w:t xml:space="preserve">js/editor/editorPastePlainText.js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17: setupEditorPlainTextPaste — настраивает обработчики или стартовое состояние. Сигнатура: export function setupEditorPlainTextPaste(</w:t>
      </w:r>
    </w:p>
    <w:p>
      <w:r>
        <w:t xml:space="preserve">• Строка 65: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101: insertPlainTextAtSelection — инкапсулирует отдельное действие, названное в имени функции. Сигнатура: function insertPlainTextAtSelection(</w:t>
      </w:r>
    </w:p>
    <w:p>
      <w:pPr>
        <w:pStyle w:val="Heading4"/>
      </w:pPr>
      <w:r>
        <w:t xml:space="preserve">js/editor/editorSpecialSave.js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42: saveCurrentSpecialPage — сохраняет данные в файл, DOM или модель. Сигнатура: export async function saveCurrentSpecialPage(</w:t>
      </w:r>
    </w:p>
    <w:p>
      <w:r>
        <w:t xml:space="preserve">• Строка 73: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99: saveCurrentTaskTracker — сохраняет данные в файл, DOM или модель. Сигнатура: async function saveCurrentTaskTracker(</w:t>
      </w:r>
    </w:p>
    <w:p>
      <w:r>
        <w:t xml:space="preserve">• Строка 147: saveCurrentCampaignMap — сохраняет данные в файл, DOM или модель. Сигнатура: async function saveCurrentCampaignMap(</w:t>
      </w:r>
    </w:p>
    <w:p>
      <w:r>
        <w:t xml:space="preserve">• Строка 197: persistCurrentPage — сохраняет данные в файл, DOM или модель. Сигнатура: async function persistCurrentPage(</w:t>
      </w:r>
    </w:p>
    <w:p>
      <w:pPr>
        <w:pStyle w:val="Heading4"/>
      </w:pPr>
      <w:r>
        <w:t xml:space="preserve">js/editor/editorWikiLinkNormalization.js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setupEditorWikiLinkNormalization — настраивает обработчики или стартовое состояние. Сигнатура: export function setupEditorWikiLinkNormalization(</w:t>
      </w:r>
    </w:p>
    <w:p>
      <w:r>
        <w:t xml:space="preserve">• Строка 13: scheduleWikiLinkNormalization — инкапсулирует отдельное действие, названное в имени функции. Сигнатура: function scheduleWikiLinkNormalization() {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190: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282: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319: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331: isUnsafeUrl — инкапсулирует отдельное действие, названное в имени функции. Сигнатура: function isUnsafeUrl(</w:t>
      </w:r>
    </w:p>
    <w:p>
      <w:r>
        <w:t xml:space="preserve">• Строка 365: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377: isTaskTrackerJsonScript — инкапсулирует отдельное действие, названное в имени функции. Сигнатура: function isTaskTrackerJsonScript(</w:t>
      </w:r>
    </w:p>
    <w:p>
      <w:r>
        <w:t xml:space="preserve">• Строка 388: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42: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105: moveColorPopupToBody — отвечает за интерактивное перемещение или изменение размера. Сигнатура: function moveColorPopupToBody(</w:t>
      </w:r>
    </w:p>
    <w:p>
      <w:r>
        <w:t xml:space="preserve">• Строка 120: setupSelectionTracking — настраивает обработчики или стартовое состояние. Сигнатура: function setupSelectionTracking(</w:t>
      </w:r>
    </w:p>
    <w:p>
      <w:r>
        <w:t xml:space="preserve">• Строка 199: setupToolbarClicks — настраивает обработчики или стартовое состояние. Сигнатура: function setupToolbarClicks(</w:t>
      </w:r>
    </w:p>
    <w:p>
      <w:r>
        <w:t xml:space="preserve">• Строка 259: handleToolbarButtonClick — обрабатывает событие пользователя или браузера. Сигнатура: async function handleToolbarButtonClick(</w:t>
      </w:r>
    </w:p>
    <w:p>
      <w:r>
        <w:t xml:space="preserve">• Строка 326: setupColorPopupClicks — настраивает обработчики или стартовое состояние. Сигнатура: function setupColorPopupClicks(</w:t>
      </w:r>
    </w:p>
    <w:p>
      <w:r>
        <w:t xml:space="preserve">• Строка 420: applySelectedColor — инкапсулирует отдельное действие, названное в имени функции. Сигнатура: async function applySelectedColor(</w:t>
      </w:r>
    </w:p>
    <w:p>
      <w:r>
        <w:t xml:space="preserve">• Строка 445: updateToolbarForSelection — синхронизирует уже существующее состояние. Сигнатура: function updateToolbarForSelection(</w:t>
      </w:r>
    </w:p>
    <w:p>
      <w:r>
        <w:t xml:space="preserve">• Строка 503: restoreLastSelection — читает или восстанавливает состояние. Сигнатура: function restoreLastSelection() {</w:t>
      </w:r>
    </w:p>
    <w:p>
      <w:r>
        <w:t xml:space="preserve">• Строка 520: toggleColorPopup — инкапсулирует отдельное действие, названное в имени функции. Сигнатура: function toggleColorPopup(</w:t>
      </w:r>
    </w:p>
    <w:p>
      <w:pPr>
        <w:pStyle w:val="Heading4"/>
      </w:pPr>
      <w:r>
        <w:t xml:space="preserve">js/editor/toolbarActiveState.js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updateToolbarActiveState — синхронизирует уже существующее состояние. Сигнатура: export function updateToolbarActiveState(</w:t>
      </w:r>
    </w:p>
    <w:p>
      <w:r>
        <w:t xml:space="preserve">• Строка 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98: getSelectionElement — возвращает найденное значение без побочного эффекта. Сигнатура: function getSelectionElement(</w:t>
      </w:r>
    </w:p>
    <w:p>
      <w:pPr>
        <w:pStyle w:val="Heading4"/>
      </w:pPr>
      <w:r>
        <w:t xml:space="preserve">js/editor/toolbarPosition.js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positionToolbar — инкапсулирует отдельное действие, названное в имени функции. Сигнатура: export function positionToolbar(</w:t>
      </w:r>
    </w:p>
    <w:p>
      <w:r>
        <w:t xml:space="preserve">• Строка 48: positionColorPopup — инкапсулирует отдельное действие, названное в имени функции. Сигнатура: export function positionColorPopup(</w:t>
      </w:r>
    </w:p>
    <w:p>
      <w:r>
        <w:t xml:space="preserve">• Строка 88: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js/editor/toolbarTextColor.js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11: applyToolbarColor — инкапсулирует отдельное действие, названное в имени функции. Сигнатура: export function applyToolbarColor(</w:t>
      </w:r>
    </w:p>
    <w:p>
      <w:r>
        <w:t xml:space="preserve">• Строка 46: renderRecentColors — рисует или обновляет DOM-представление. Сигнатура: export function renderRecentColors(</w:t>
      </w:r>
    </w:p>
    <w:p>
      <w:r>
        <w:t xml:space="preserve">• Строка 101: updateColorButton — синхронизирует уже существующее состояние. Сигнатура: function updateColorButton(</w:t>
      </w:r>
    </w:p>
    <w:p>
      <w:r>
        <w:t xml:space="preserve">• Строка 114: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147: getRecentColors — возвращает найденное значение без побочного эффекта. Сигнатура: function getRecentColors() {</w:t>
      </w:r>
    </w:p>
    <w:p>
      <w:r>
        <w:t xml:space="preserve">• Строка 170: normalizeColor — инкапсулирует отдельное действие, названное в имени функции. Сигнатура: function normalizeColor(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js/ui/tables/tableCells.js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getActiveTableCell — возвращает найденное значение без побочного эффекта. Сигнатура: export function getActiveTableCell(</w:t>
      </w:r>
    </w:p>
    <w:p>
      <w:r>
        <w:t xml:space="preserve">• Строка 11: getTableCellPosition — возвращает найденное значение без побочного эффекта. Сигнатура: export function getTableCellPosition(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js/ui/tables/tableColumns.js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getResizeColumnIndex — возвращает найденное значение без побочного эффекта; отвечает за интерактивное перемещение или изменение размера. Сигнатура: export function getResizeColumnIndex(</w:t>
      </w:r>
    </w:p>
    <w:p>
      <w:r>
        <w:t xml:space="preserve">• Строка 30: updateTableResizeCursor — синхронизирует уже существующее состояние; отвечает за интерактивное перемещение или изменение размера. Сигнатура: export function updateTableResizeCursor(</w:t>
      </w:r>
    </w:p>
    <w:p>
      <w:r>
        <w:t xml:space="preserve">• Строка 53: getColumnWidth — возвращает найденное значение без побочного эффекта. Сигнатура: export function getColumnWidth(</w:t>
      </w:r>
    </w:p>
    <w:p>
      <w:r>
        <w:t xml:space="preserve">• Строка 81: ensureTableColumns — инкапсулирует отдельное действие, названное в имени функции. Сигнатура: export function ensureTableColumns(</w:t>
      </w:r>
    </w:p>
    <w:p>
      <w:r>
        <w:t xml:space="preserve">• Строка 126: lockTableWidthToColumns — инкапсулирует отдельное действие, названное в имени функции. Сигнатура: export function lockTableWidthToColumns(</w:t>
      </w:r>
    </w:p>
    <w:p>
      <w:pPr>
        <w:pStyle w:val="Heading4"/>
      </w:pPr>
      <w:r>
        <w:t xml:space="preserve">js/ui/tables/tableConstants.js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js/ui/tables/tableResize.js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18: isColumnResizeActive — отвечает за интерактивное перемещение или изменение размера. Сигнатура: export function isColumnResizeActive() {</w:t>
      </w:r>
    </w:p>
    <w:p>
      <w:r>
        <w:t xml:space="preserve">• Строка 26: startColumnResize — отвечает за интерактивное перемещение или изменение размера. Сигнатура: export function startColumnResize(</w:t>
      </w:r>
    </w:p>
    <w:p>
      <w:r>
        <w:t xml:space="preserve">• Строка 66: resizeColumnToPointer — отвечает за интерактивное перемещение или изменение размера. Сигнатура: export function resizeColumnToPointer(</w:t>
      </w:r>
    </w:p>
    <w:p>
      <w:r>
        <w:t xml:space="preserve">• Строка 87: finishColumnResize — отвечает за интерактивное перемещение или изменение размера. Сигнатура: export function finishColumnResize() {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js/ui/tables/tableSelectionState.js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startTableSelection — инкапсулирует отдельное действие, названное в имени функции. Сигнатура: export function startTableSelection(</w:t>
      </w:r>
    </w:p>
    <w:p>
      <w:r>
        <w:t xml:space="preserve">• Строка 38: updateTableSelectionPointer — синхронизирует уже существующее состояние. Сигнатура: export function updateTableSelectionPointer(</w:t>
      </w:r>
    </w:p>
    <w:p>
      <w:r>
        <w:t xml:space="preserve">• Строка 72: finishTableSelectionDrag — отвечает за интерактивное перемещение или изменение размера. Сигнатура: export function finishTableSelectionDrag() {</w:t>
      </w:r>
    </w:p>
    <w:p>
      <w:r>
        <w:t xml:space="preserve">• Строка 83: isTableSelectionDragging — отвечает за интерактивное перемещение или изменение размера. Сигнатура: export function isTableSelectionDragging() {</w:t>
      </w:r>
    </w:p>
    <w:p>
      <w:r>
        <w:t xml:space="preserve">• Строка 91: clearTableSelection — удаляет данные, классы или временное состояние. Сигнатура: export function clearTableSelection() {</w:t>
      </w:r>
    </w:p>
    <w:p>
      <w:r>
        <w:t xml:space="preserve">• Строка 107: getNormalizedSelection — возвращает найденное значение без побочного эффекта. Сигнатура: export function getNormalizedSelection() {</w:t>
      </w:r>
    </w:p>
    <w:p>
      <w:r>
        <w:t xml:space="preserve">• Строка 121: getCellsInSelection — возвращает найденное значение без побочного эффекта. Сигнатура: export function getCellsInSelection(</w:t>
      </w:r>
    </w:p>
    <w:p>
      <w:r>
        <w:t xml:space="preserve">• Строка 156: markSelectedCells — инкапсулирует отдельное действие, названное в имени функции. Сигнатура: function markSelectedCells() {</w:t>
      </w:r>
    </w:p>
    <w:p>
      <w:pPr>
        <w:pStyle w:val="Heading4"/>
      </w:pPr>
      <w:r>
        <w:t xml:space="preserve">js/ui/tables/tableToolbar.js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getCurrentSelection — возвращает найденное значение без побочного эффекта. Сигнатура: let getCurrentSelection = () =&gt; null;</w:t>
      </w:r>
    </w:p>
    <w:p>
      <w:r>
        <w:t xml:space="preserve">• Строка 27: setTableToolbarSelectionProvider — инкапсулирует отдельное действие, названное в имени функции. Сигнатура: export function setTableToolbarSelectionProvider(</w:t>
      </w:r>
    </w:p>
    <w:p>
      <w:r>
        <w:t xml:space="preserve">• Строка 36: showTableToolbar — открывает окно, popup или страницу. Сигнатура: export function showTableToolbar(</w:t>
      </w:r>
    </w:p>
    <w:p>
      <w:r>
        <w:t xml:space="preserve">• Строка 69: hideTableToolbar — закрывает или скрывает UI. Сигнатура: export function hideTableToolbar() {</w:t>
      </w:r>
    </w:p>
    <w:p>
      <w:r>
        <w:t xml:space="preserve">• Строка 80: getTableToolbar — возвращает найденное значение без побочного эффекта. Сигнатура: function getTableToolbar(</w:t>
      </w:r>
    </w:p>
    <w:p>
      <w:r>
        <w:t xml:space="preserve">• Строка 137: handleToolbarChange — обрабатывает событие пользователя или браузера. Сигнатура: async function handleToolbarChange(</w:t>
      </w:r>
    </w:p>
    <w:p>
      <w:r>
        <w:t xml:space="preserve">• Строка 158: handleToolbarClick — обрабатывает событие пользователя или браузера. Сигнатура: async function handleToolbarClick(</w:t>
      </w:r>
    </w:p>
    <w:p>
      <w:r>
        <w:t xml:space="preserve">• Строка 180: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224: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244: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282: getSelectionRect — возвращает найденное значение без побочного эффекта. Сигнатура: function getSelectionRect(</w:t>
      </w:r>
    </w:p>
    <w:p>
      <w:r>
        <w:t xml:space="preserve">• Строка 309: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56: setupTables — настраивает обработчики или стартовое состояние. Сигнатура: export function setupTables() {</w:t>
      </w:r>
    </w:p>
    <w:p>
      <w:r>
        <w:t xml:space="preserve">• Строка 99: handleTableClick — обрабатывает событие пользователя или браузера. Сигнатура: function handleTableClick(</w:t>
      </w:r>
    </w:p>
    <w:p>
      <w:r>
        <w:t xml:space="preserve">• Строка 149: handleTablePointerDown — обрабатывает событие пользователя или браузера. Сигнатура: function handleTablePointerDown(</w:t>
      </w:r>
    </w:p>
    <w:p>
      <w:r>
        <w:t xml:space="preserve">• Строка 209: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258: handleTableKeydown — обрабатывает событие пользователя или браузера. Сигнатура: function handleTableKeydown(</w:t>
      </w:r>
    </w:p>
    <w:p>
      <w:r>
        <w:t xml:space="preserve">• Строка 284: handleTablePaste — обрабатывает событие пользователя или браузера. Сигнатура: function handleTablePaste(</w:t>
      </w:r>
    </w:p>
    <w:p>
      <w:r>
        <w:t xml:space="preserve">• Строка 333: handleTableInput — обрабатывает событие пользователя или браузера. Сигнатура: function handleTableInput(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Тех. зрелость/26.05.2026 -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Для проверки docx workflow явно ставит Python 3.12 через `actions/setup-python@v5`, потому что `tools/run_checks.mjs` вызывает `python -m zipfile -t`.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8.7. Проверять регистр import-путей для Linux CI: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Добавлен `tools/check_import_paths.mjs`, который входит в `npm run verify` и ловит ситуацию, когда Windows открывает файл из-за case-insensitive FS, а GitHub Actions на Ubuntu получает 404.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12.4. Сделать popup выбора участников: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Добавлен `js/editor/campaignMapInitiativePopup.js`, кнопка `Иниц.` в toolbar карты и popup выбора существ с действиями `Применить`, `Roll d20`,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Popup доработан: показывает результаты бросков, формулу `d20 + modifier`, активный ход и переключение предыдущий/следующий участник.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Токен карты хранит `initiativeModifier`, значение сохраняется в persistent HTML через `data-initiative-modifier`.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12.9. Сохранение/восстановление инициативы: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`CampaignMapModel` хранит `initiative`, пишет состояние в `data-initiative-state`, восстанавливает его из HTML и сериализует через data-first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12.10. Browser regression initiative: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Добавлен `tests/browser/campaign-map-initiative.spec.mjs`.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13.1. Спроектировать `LayerModel`: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Добавлен `js/editor/campaignMapLayerModel.js`: базовые слои `Объекты`, `Существа`, `Фигуры`, нормализация, назначение default layer и z-index.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13.2. Ввести z-order для token/shape/object: **сделано на уровне модели и render adapter**.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`CampaignMapModel` хранит `layers`, `layerId` и `zIndex` у токенов/фигур; serializer пишет `data-layer-state`, `data-layer-id`, `data-z-index`, render adapter применяет `style.zIndex`.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13.3. UI управления слоями: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В toolbar карты добавлена кнопка `Слои`; popup показывает базовые слои, переключатель видимости и кнопки поднять/опустить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13.4. Visibility per layer/object: **сделано на уровне слоя**.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Видимость слоя хранится в `layers.visible` и применяется к токенам/фигурам через `data-layer-hidden`. Видимость отдельного объекта остается будущим расширением.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13.5. Serializer/restore layers: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Состояние слоев сохраняется в `data-layer-state`, восстанавливается в `CampaignMapModel` и применяется при render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13.6. Browser regression layers: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Добавлен browser regression `campaign-map-layers-control-visibility-and-z-order`.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Статус: **сделано на текущий крупный JS-срез, продолжать точечно при росте файлов**.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Результат: основная карта уже разнесена по model/store/render/pointer/token/shape/fog/toolbar/presentation/layers/initiative подсистемам. Оставшийся долг — не добавлять новые большие сценарии обратно в главный 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14.2. Разрезать `editor.js`: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Результат: `editor.js` стал фасадом setup/open/save, а логика вынесена в `editorOpenPage.js`, `editorSpecialSave.js`, `editorEmptyPage.js`, `editorNavigation.js`, `editorPastePlainText.js`, `editorWikiLinkNormalizatio...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14.3. Разрезать `toolbar.js`: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Результат: геометрия toolbar вынесена в `toolbarPosition.js`, активные состояния — в `toolbarActiveState.js`, память и применение цветов — в `toolbarTextColor.js`. `toolbar.js` остался контроллером событий.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14.4. Разрезать `blockContract.js`: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Результат: runtime selectors, runtime marking, table contract, selective upgrades, runtime controls и serializer вынесены в `js/editor/blocks/blockRuntimeSelectors.js`, `blockRuntime.js`, `blockTableContract.js`, `blo...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14.5. Разрезать `campaignMapPresentation.js`: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Результат: CSS презентации вынесен в `campaignMapPresentationStyle.js`, синхронизация отдельных token/shape — в `campaignMapPresentationItemSync.js`; главный файл отвечает за окно презентации, full-sync, viewport и 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14.6. Разрезать `tables.js`: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Результат: логика таблиц разделена на `tableCells.js`, `tableColumns.js`, `tableResize.js`, `tableSelectionState.js`, `tableToolbar.js`, `tableConstants.js`, `tableRows.js`, `tableClipboard.js`. `tables.js` остался то...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15.6. Разнести `js/ui/tables.js` на подсистемы: **сделано в рамках 14.6**.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Следующий рекомендуемый пункт: **15. Tables Contract И Укрепление Таблиц**.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Причина: крупный JS-разрез пункта 14 завершен, а таблицы уже выделены в подсистемы. Теперь им нужен явный контракт поведения, persistent/runtime правила и regression tests на resize, selection, paste и keyboard naviga...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2026-05-26: Завершение пункта 14 — разрез крупных JS-файлов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`blockContract.js` стал фасадом контракта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Runtime selectors, runtime marking, table contract, selective upgrades, runtime controls и persistent serializer вынесены в отдельные файлы внутри `js/editor/blocks/`.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`campaignMapPresentation.js` уменьшен: стили презентации вынесены в `campaignMapPresentationStyle.js`, а точечная синхронизация token/shape — в `campaignMapPresentationItemSync.js`.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`js/ui/tables.js` стал точкой подключения событий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Табличная логика разнесена по модулям: `tableCells.js`, `tableColumns.js`, `tableResize.js`, `tableSelectionState.js`, `tableToolbar.js`, `tableConstants.js`, `tableRows.js`, `tableClipboard.js`.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План `docs/PLANS_AND_TECH_DEBT.md` обновлен: 14.4, 14.5 и 14.6 отмечены как выполненные, следующим шагом выбран Tables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Крупные файлы на границе persistent/runtime стали проще читать и безопаснее менять.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Таблицы получили инженерную основу для будущего `TABLES_CONTRACT.md` и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Презентация карты стала меньше зависеть от одного большого файла, поэтому следующие изменения sync-логики легче локализовать.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`npm run verify` — успешно после разреза `blockContract.js`.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`npm run verify` — успешно после разреза `campaignMapPresentation.js`.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`npm run verify` — успешно после разреза `tables.js`.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`npm run test:browser` — успешно, 18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Проверка типичных UTF-8/mojibake-маркеров — совпадений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Пункт 15: описать контракт таблиц и добавить regression tests для resize, selection, paste и keyboard navigation.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2026-05-26: Исправление Task Tracker и инициативы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Старые таск-трекеры снова открывают сохраненные задачи: sanitizer теперь считает безопасным legacy `&lt;script class="task-tracker-data" type="application/json"&gt;`.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Новые и пересохраненные таск-трекеры получают явный атрибут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Добавлен browser regression, который открывает legacy task tracker через настоящий `openPage()` и проверяет, что задача не пропадает.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Popup инициативы карты разделен на два окна: выбор/ручной ввод значений и отдельный `Порядок ходов`.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Значение инициативы теперь можно редактировать вручную; `Roll d20` просто заполняет поля.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После `Применить` открывается порядок ходов с активным участником и кнопками предыдущий/следующий.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`npm run verify` — успешно.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`npm run test:browser` — успешно, 18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Следующий плановый пункт остается `14.4`: разрезать `blockContract.js`.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2026-05-26: Разрез editor.js и toolbar.js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`editor.js` сокращен до фасада публичного API: `setupEditor()`, `openPage()`, `renderEmptyEditor()`, `saveCurrentPage()`, `insertImage()`.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Открытие страниц вынесено в `js/editor/editorOpenPage.js`.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Сохранение спец-сущностей карты и таск-трекера вынесено в `js/editor/editorSpecialSave.js`.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Пустой экран и действия его кнопок вынесены в `js/editor/editorEmptyPage.js`.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Навигационная панель карточки с "Назад" и "Найти в дереве" вынесена в `js/editor/editorNavigation.js`.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Paste/plain-text логика вынесена в `js/editor/editorPastePlainText.js`.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Отложенная нормализация wiki-links вынесена в `js/editor/editorWikiLinkNormalization.js`.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Открытие обычных внешних ссылок вынесено в `js/editor/editorLinksRuntime.js`.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Очистка asset images перед render вынесена в `js/editor/editorAssetSanitizer.js`.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`toolbar.js` стал контроллером событий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Позиционирование toolbar/color-popup вынесено в `js/editor/toolbarPosition.js`.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Подсветка активных кнопок toolbar вынесена в `js/editor/toolbarActiveState.js`.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Работа с последними цветами и применением цвета вынесена в `js/editor/toolbarTextColor.js`.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Редактор больше не является единым комбайном для setup, open, save, paste, пустого экрана и навигации.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Toolbar стало проще развивать: геометрия, состояние и цветовой слой разделены.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Публичные импорты `editor.js` сохранены, поэтому остальные подсистемы не требуют массовой перепривязки.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`npm run verify` — успешно.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`npm run test:browser` — успешно, 17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Продолжить пункт `14.4`: разрезать `blockContract.js`, потому что это следующий крупный файл на границе persistent/runtime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## 2026-05-26: Доработка инициативы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Popup инициативы стал показывать результаты броска: итог, d20 и модификатор.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Добавлено отображение активного хода и кнопки предыдущий/следующий участник.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Повторное применение участников больше не стирает уже сделанные броски выбранных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Токены карты получили persistent поле `initiativeModifier` / `data-initiative-modifier`.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Browser regression инициативы расширен: проверяет видимые строки, результаты и переключение активного хода.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Инициатива теперь работает как полезный боевой popup, а не как скрытая запись состояния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Состояние боя понятнее мастеру: видно, чей ход, и можно двигаться по очереди.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Модификатор инициативы пока хранится на токене и не вычисляется автоматически из характеристик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Нет отдельного режима "начать/закончить бой" и ручного редактирования модификатора прямо в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Позже связать `initiativeModifier` с будущей CharacterModel / DnD stats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2026-05-26: Campaign Map Layers 13.1-13.2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Добавлен `js/editor/campaignMapLayerModel.js`.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Введены базовые слои карты: `Объекты`, `Существа`, `Фигуры`.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`CampaignMapModel` теперь хранит `layers`, а токены и фигуры получают `layerId` и `zIndex`.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Data-first serializer сохраняет `data-layer-state`, `data-layer-id` и `data-z-index`.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Render adapter применяет `style.zIndex`, чтобы порядок слоев начал работать визуально без будущего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В toolbar карты добавлена кнопка `Слои`.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Popup слоев умеет включать/выключать слой и менять порядок слоя вверх/вниз.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Видимость слоя применяется через `data-layer-hidden`.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Добавлены unit-тесты `tests/campaignMapLayerModel.test.mjs` и расширены тесты модели/сериализатора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Добавлен browser regression `campaign-map-layers-control-visibility-and-z-order`.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У карты появился model-first контракт слоев, на который можно опереться при UI управления слоями, массовом выделении и будущей настройке видимости.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Порядок объектов больше не является только CSS-договоренностью: он сохраняется в данных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Visibility отдельного объекта/токена пока остается через существующие `presentationHidden` и будущий layer/object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Lock на уровне слоя описан в модели, но пока не подключен к pointer-контроллерам.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Следующий крупный долг по плану: `14.2` разрезать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## 2026-05-26: CI fix для Linux import path case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Исправлен регистр tracked-файла `js/ui/dndStats.js`: раньше в git он был записан как `js/ui/dndstats.js`, хотя код импортировал `dndStats.js`.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Добавлен `tools/check_import_paths.mjs`.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`npm run verify` теперь запускает проверку точного регистра относительных и browser-absolute import-путей.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Исправлен UTF-8 комментарий в `tools/run_checks.mjs`.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GitHub Actions на Ubuntu больше не должен получать 404 при загрузке `js/ui/dndStats.js`.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Такая же ошибка не сможет тихо пройти локально на Windows: `verify` остановится до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Нужно дождаться нового запуска GitHub Actions после push и убедиться, что внешний `Verify` стал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Продолжать усиливать CI проверками, которые ловят Windows/Linux различия до запуска браузера.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## 2026-05-25: Campaign Map Initiative UI 12.4, 12.9-12.10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- Добавлена кнопка `Иниц.` в toolbar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- Добавлен `js/editor/campaignMapInitiativePopup.js`: popup выбора существ, `Применить`, `Roll d20`, `Закрыть`.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- `CampaignMapModel` теперь хранит `initiative`, пишет его в `data-initiative-state` и восстанавливает из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- `CampaignMapStore` получил `setInitiative()`.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- Data-first serializer сохраняет состояние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- Добавлен browser regression `tests/browser/campaign-map-initiative.spec.mjs`.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- Инициатива стала видимой пользовательской MVP-фичей карты, но боевые данные все еще остаются в модели, а не в DOM-popup.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- Состояние инициативы переживает save/reload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- Перейти к `13.1`: спроектировать LayerModel для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## 2026-05-25: CI Fix - Python Setup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- В `.github/workflows/verify.yml` добавлен `actions/setup-python@v5` с Python 3.12 перед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- README и план обновлены: CI теперь явно поднимает Python для проверки docx.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### Причина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- Локально `npm run verify` использует команду `python -m zipfile -t docs/MY_OWN_WORLD_FULL_MANUAL.docx`. На GitHub Actions наличие команды `python` лучше не предполагать неявно, поэтому workflow должен устанавливать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- После push проверить, что GitHub Actions `Verify` стал зеленым.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30)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BLOCK_VERSIONS,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upgradePersistentBlocks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'./blockUpgrades.js';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ensureRuntimeControls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'./blockRuntimeControls.js';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removeRuntimeControls,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'./blockSerializer.js';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BLOCK_VERSIONS,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createTableRowControlsHTML,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markRuntime,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markRuntime (строка 1) — инкапсулирует отдельное действие, названное в имени функции.</w:t>
      </w:r>
    </w:p>
    <w:p>
      <w:r>
        <w:t xml:space="preserve">• getMatchingElements (строка 18) — возвращает найденное значение без побочного эффекта.</w:t>
      </w:r>
    </w:p>
    <w:p>
      <w:r>
        <w:t xml:space="preserve">• ensureRuntimeInput (строка 38) — инкапсулирует отдельное действие, названное в имени функции.</w:t>
      </w:r>
    </w:p>
    <w:p>
      <w:r>
        <w:t xml:space="preserve">• ensureRuntimeButton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getMatchingElements(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ensureRuntimeInput(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ensureRuntimeButton(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ensureRuntimeControls (строка 12) — инкапсулирует отдельное действие, названное в имени функции.</w:t>
      </w:r>
    </w:p>
    <w:p>
      <w:r>
        <w:t xml:space="preserve">• ensureCardShellControls (строка 41) — инкапсулирует отдельное действие, названное в имени функции.</w:t>
      </w:r>
    </w:p>
    <w:p>
      <w:r>
        <w:t xml:space="preserve">• ensureImageBlockControls (строка 96) — инкапсулирует отдельное действие, названное в имени функции.</w:t>
      </w:r>
    </w:p>
    <w:p>
      <w:r>
        <w:t xml:space="preserve">• ensureItemSetControls (строка 124) — инкапсулирует отдельное действие, названное в имени функции.</w:t>
      </w:r>
    </w:p>
    <w:p>
      <w:r>
        <w:t xml:space="preserve">• ensureItemCountInput (строка 160) — инкапсулирует отдельное действие, названное в имени функции.</w:t>
      </w:r>
    </w:p>
    <w:p>
      <w:r>
        <w:t xml:space="preserve">• ensureSpellSetControls (строка 241) — инкапсулирует отдельное действие, названное в имени функции.</w:t>
      </w:r>
    </w:p>
    <w:p>
      <w:r>
        <w:t xml:space="preserve">• ensureSkillSetControls (строка 273) — инкапсулирует отдельное действие, названное в имени функции.</w:t>
      </w:r>
    </w:p>
    <w:p>
      <w:r>
        <w:t xml:space="preserve">• ensureRemoveControl (строка 305)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ensureRuntimeButton,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ensureRuntimeInput,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getMatchingElements,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ensureRuntimeControls(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'+ Добавить предмет'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'item-set-remove'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'spell-set-add-btn',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'+ Добавить заклинание'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'spell-set-remove'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'skill-set-add-btn',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'+ Добавить навык'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function ensureRemoveControl(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className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chip.querySelector(selector);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js/editor/blocks/blockRuntimeSelectors.js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RUNTIME_SELECTOR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LEGACY_RUNTIME_SELECTOR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// Fallback для страниц, сохраненных до явного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const RUNTIME_OR_LEGACY_SELECTOR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r>
        <w:br w:type="page"/>
      </w:r>
    </w:p>
    <w:p>
      <w:pPr>
        <w:pStyle w:val="Heading2"/>
      </w:pPr>
      <w:r>
        <w:t xml:space="preserve">js/editor/blocks/blockSerializer.js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serializePersistentEditorHTML (строка 9) — сохраняет данные в файл, DOM или модель.</w:t>
      </w:r>
    </w:p>
    <w:p>
      <w:r>
        <w:t xml:space="preserve">• removeRuntimeControls (строка 50)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clearRuntimeTableState (строка 69) — удаляет данные, классы или временное состояние.</w:t>
      </w:r>
    </w:p>
    <w:p>
      <w:r>
        <w:t xml:space="preserve">• clearRuntimeMirrorLists (строка 92) — удаляет данные, классы или временное состояние.</w:t>
      </w:r>
    </w:p>
    <w:p>
      <w:r>
        <w:t xml:space="preserve">• stripRuntimeAssetSources (строка 107) — инкапсулирует отдельное действие, названное в имени функции.</w:t>
      </w:r>
    </w:p>
    <w:p>
      <w:r>
        <w:t xml:space="preserve">• stripRuntimeMapBackgrounds (строка 121) — инкапсулирует отдельное действие, названное в имени функции.</w:t>
      </w:r>
    </w:p>
    <w:p>
      <w:r>
        <w:t xml:space="preserve">• clearRuntimeMapState (строка 144) — удаляет данные, классы или временное состояние.</w:t>
      </w:r>
    </w:p>
    <w:p>
      <w:r>
        <w:t xml:space="preserve">• syncPersistentFormValues (строка 160) — сохраняет данные в файл, DOM или модель; синхронизирует уже существующее состояние.</w:t>
      </w:r>
    </w:p>
    <w:p>
      <w:r>
        <w:t xml:space="preserve">• syncFieldValue (строка 196) — синхронизирует уже существующее состояние.</w:t>
      </w:r>
    </w:p>
    <w:p>
      <w:r>
        <w:t xml:space="preserve">• syncSelectValue (строка 249) — синхронизирует уже существующее состояние.</w:t>
      </w:r>
    </w:p>
    <w:p>
      <w:r>
        <w:t xml:space="preserve">• isRuntimeField (строка 274)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'./blockRuntimeSelectors.js';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removeRuntimeControls(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syncFieldValue(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function syncFieldValue(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syncSelectValue(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syncSelectValue(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js/editor/blocks/blockTableContract.js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createTableRowControlsHTML (строка 5) — создаёт DOM, HTML или объект данных.</w:t>
      </w:r>
    </w:p>
    <w:p>
      <w:r>
        <w:t xml:space="preserve">• ensureTableControls (строка 32) — инкапсулирует отдельное действие, названное в имени функции.</w:t>
      </w:r>
    </w:p>
    <w:p>
      <w:r>
        <w:t xml:space="preserve">• upgradeTableBlock (строка 73) — инкапсулирует отдельное действие, названное в имени функции.</w:t>
      </w:r>
    </w:p>
    <w:p>
      <w:r>
        <w:t xml:space="preserve">• ensureTableColumns (строка 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ensureTableControls(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upgradeTableBlock(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ensureTableColumns(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js/editor/blocks/blockUpgrades.js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upgradePersistentBlocks (строка 18) — сохраняет данные в файл, DOM или модель.</w:t>
      </w:r>
    </w:p>
    <w:p>
      <w:r>
        <w:t xml:space="preserve">• upgradeCharacterStatsToV2 (строка 89) — инкапсулирует отдельное действие, названное в имени функции.</w:t>
      </w:r>
    </w:p>
    <w:p>
      <w:r>
        <w:t xml:space="preserve">• upgradeDndStatsToV3Fixed (строка 124) — инкапсулирует отдельное действие, названное в имени функции.</w:t>
      </w:r>
    </w:p>
    <w:p>
      <w:r>
        <w:t xml:space="preserve">• ensureDndAnalysisSkill (строка 153) — инкапсулирует отдельное действие, названное в имени функции.</w:t>
      </w:r>
    </w:p>
    <w:p>
      <w:r>
        <w:t xml:space="preserve">• normalizeDndStatsLabels (строка 212) — инкапсулирует отдельное действие, названное в имени функции.</w:t>
      </w:r>
    </w:p>
    <w:p>
      <w:r>
        <w:t xml:space="preserve">• createDndCheckRowHTML (строка 388)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upgradeTableBlock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BLOCK_VERSIONS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upgradePersistentBlocks(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145) — настраивает обработчики или стартовое состояние.</w:t>
      </w:r>
    </w:p>
    <w:p>
      <w:r>
        <w:t xml:space="preserve">• renderCampaignMap (строка 223) — рисует или обновляет DOM-представление.</w:t>
      </w:r>
    </w:p>
    <w:p>
      <w:r>
        <w:t xml:space="preserve">• syncCampaignMapPresentation (строка 276) — синхронизирует уже существующее состояние.</w:t>
      </w:r>
    </w:p>
    <w:p>
      <w:r>
        <w:t xml:space="preserve">• removeDeletedCampaignMapTokens (строка 282)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350) — инкапсулирует отдельное действие, названное в имени функции.</w:t>
      </w:r>
    </w:p>
    <w:p>
      <w:r>
        <w:t xml:space="preserve">• handleMapClick (строка 397) — обрабатывает событие пользователя или браузера.</w:t>
      </w:r>
    </w:p>
    <w:p>
      <w:r>
        <w:t xml:space="preserve">• getMapPickerDeps (строка 447) — возвращает найденное значение без побочного эффекта.</w:t>
      </w:r>
    </w:p>
    <w:p>
      <w:r>
        <w:t xml:space="preserve">• getToolbarControllerDeps (строка 460) — возвращает найденное значение без побочного эффекта.</w:t>
      </w:r>
    </w:p>
    <w:p>
      <w:r>
        <w:t xml:space="preserve">• getTokenActionDeps (строка 476) — возвращает найденное значение без побочного эффекта.</w:t>
      </w:r>
    </w:p>
    <w:p>
      <w:r>
        <w:t xml:space="preserve">• getTokenPopupDeps (строка 493) — возвращает найденное значение без побочного эффекта.</w:t>
      </w:r>
    </w:p>
    <w:p>
      <w:r>
        <w:t xml:space="preserve">• getTokenDragDeps (строка 503)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516)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529) — возвращает найденное значение без побочного эффекта.</w:t>
      </w:r>
    </w:p>
    <w:p>
      <w:r>
        <w:t xml:space="preserve">• setFogMode (строка 557) — инкапсулирует отдельное действие, названное в имени функции.</w:t>
      </w:r>
    </w:p>
    <w:p>
      <w:r>
        <w:t xml:space="preserve">• setMapTool (строка 572) — инкапсулирует отдельное действие, названное в имени функции.</w:t>
      </w:r>
    </w:p>
    <w:p>
      <w:r>
        <w:t xml:space="preserve">• setMapInteractionQuality (строка 587) — инкапсулирует отдельное действие, названное в имени функции.</w:t>
      </w:r>
    </w:p>
    <w:p>
      <w:r>
        <w:t xml:space="preserve">• handleMapInput (строка 606) — обрабатывает событие пользователя или браузера.</w:t>
      </w:r>
    </w:p>
    <w:p>
      <w:r>
        <w:t xml:space="preserve">• syncCurrentMapTitle (строка 618) — синхронизирует уже существующее состояние.</w:t>
      </w:r>
    </w:p>
    <w:p>
      <w:r>
        <w:t xml:space="preserve">• saveAndSync (строка 639)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applyCampaignMapLayers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121) — инкапсулирует отдельное действие, названное в имени функции.</w:t>
      </w:r>
    </w:p>
    <w:p>
      <w:r>
        <w:t xml:space="preserve">• serializeShape (строка 150) — инкапсулирует отдельное действие, названное в имени функции.</w:t>
      </w:r>
    </w:p>
    <w:p>
      <w:r>
        <w:t xml:space="preserve">• serializeAssetSettings (строка 174) — инкапсулирует отдельное действие, названное в имени функции.</w:t>
      </w:r>
    </w:p>
    <w:p>
      <w:r>
        <w:t xml:space="preserve">• serializeAttributes (строка 190) — инкапсулирует отдельное действие, названное в имени функции.</w:t>
      </w:r>
    </w:p>
    <w:p>
      <w:r>
        <w:t xml:space="preserve">• getMapTitle (строка 208) — возвращает найденное значение без побочного эффекта.</w:t>
      </w:r>
    </w:p>
    <w:p>
      <w:r>
        <w:t xml:space="preserve">• formatNumber (строка 220) — инкапсулирует отдельное действие, названное в имени функции.</w:t>
      </w:r>
    </w:p>
    <w:p>
      <w:r>
        <w:t xml:space="preserve">• escapeHTML (строка 236) — инкапсулирует отдельное действие, названное в имени функции.</w:t>
      </w:r>
    </w:p>
    <w:p>
      <w:r>
        <w:t xml:space="preserve">• escapeAttribute (строка 247) — инкапсулирует отдельное действие, названное в имени функции.</w:t>
      </w:r>
    </w:p>
    <w:p>
      <w:r>
        <w:t xml:space="preserve">• toKebabCase (строка 258)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'data-layer-state':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data.layers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'data-initiative-state':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        'data-initiative-modifier': token.initiativeModifier,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    'data-layer-id': token.layerId,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  'data-z-index': token.zIndex,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          'data-layer-id': shape.layerId,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        'data-z-index': shape.zIndex,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openInitiativePopup (строка 17) — настраивает обработчики или стартовое состояние; открывает окно, popup или страницу.</w:t>
      </w:r>
    </w:p>
    <w:p>
      <w:r>
        <w:t xml:space="preserve">• renderPickerPopup (строка 55) — рисует или обновляет DOM-представление.</w:t>
      </w:r>
    </w:p>
    <w:p>
      <w:r>
        <w:t xml:space="preserve">• bindPickerActions (строка 69) — инкапсулирует отдельное действие, названное в имени функции.</w:t>
      </w:r>
    </w:p>
    <w:p>
      <w:r>
        <w:t xml:space="preserve">• renderPickerList (строка 126) — рисует или обновляет DOM-представление.</w:t>
      </w:r>
    </w:p>
    <w:p>
      <w:r>
        <w:t xml:space="preserve">• fillRolls (строка 182) — инкапсулирует отдельное действие, названное в имени функции.</w:t>
      </w:r>
    </w:p>
    <w:p>
      <w:r>
        <w:t xml:space="preserve">• applySelectedParticipants (строка 210) — инкапсулирует отдельное действие, названное в имени функции.</w:t>
      </w:r>
    </w:p>
    <w:p>
      <w:r>
        <w:t xml:space="preserve">• createParticipantFromRow (строка 250) — создаёт DOM, HTML или объект данных.</w:t>
      </w:r>
    </w:p>
    <w:p>
      <w:r>
        <w:t xml:space="preserve">• renderOrderPopup (строка 295) — рисует или обновляет DOM-представление.</w:t>
      </w:r>
    </w:p>
    <w:p>
      <w:r>
        <w:t xml:space="preserve">• bindOrderActions (строка 318) — инкапсулирует отдельное действие, названное в имени функции.</w:t>
      </w:r>
    </w:p>
    <w:p>
      <w:r>
        <w:t xml:space="preserve">• renderOrderList (строка 395) — рисует или обновляет DOM-представление.</w:t>
      </w:r>
    </w:p>
    <w:p>
      <w:r>
        <w:t xml:space="preserve">• renderActiveTurn (строка 435) — рисует или обновляет DOM-представление.</w:t>
      </w:r>
    </w:p>
    <w:p>
      <w:r>
        <w:t xml:space="preserve">• shiftInitiativeTurn (строка 456) — настраивает обработчики или стартовое состояние.</w:t>
      </w:r>
    </w:p>
    <w:p>
      <w:r>
        <w:t xml:space="preserve">• getNextActiveParticipantId (строка 486) — возвращает найденное значение без побочного эффекта.</w:t>
      </w:r>
    </w:p>
    <w:p>
      <w:r>
        <w:t xml:space="preserve">• getPickerHTML (строка 503) — возвращает найденное значение без побочного эффекта.</w:t>
      </w:r>
    </w:p>
    <w:p>
      <w:r>
        <w:t xml:space="preserve">• getOrderHTML (строка 516) — возвращает найденное значение без побочного эффекта.</w:t>
      </w:r>
    </w:p>
    <w:p>
      <w:r>
        <w:t xml:space="preserve">• getPickerRowHTML (строка 533) — возвращает найденное значение без побочного эффекта.</w:t>
      </w:r>
    </w:p>
    <w:p>
      <w:r>
        <w:t xml:space="preserve">• getOrderRowHTML (строка 566) — возвращает найденное значение без побочного эффекта.</w:t>
      </w:r>
    </w:p>
    <w:p>
      <w:r>
        <w:t xml:space="preserve">• getOrderRowClass (строка 579) — возвращает найденное значение без побочного эффекта.</w:t>
      </w:r>
    </w:p>
    <w:p>
      <w:r>
        <w:t xml:space="preserve">• getParticipantMetaText (строка 594) — возвращает найденное значение без побочного эффекта.</w:t>
      </w:r>
    </w:p>
    <w:p>
      <w:r>
        <w:t xml:space="preserve">• getParticipantTotal (строка 603) — возвращает найденное значение без побочного эффекта.</w:t>
      </w:r>
    </w:p>
    <w:p>
      <w:r>
        <w:t xml:space="preserve">• getParticipantResultText (строка 610) — возвращает найденное значение без побочного эффекта.</w:t>
      </w:r>
    </w:p>
    <w:p>
      <w:r>
        <w:t xml:space="preserve">• rollD20 (строка 622) — инкапсулирует отдельное действие, названное в имени функции.</w:t>
      </w:r>
    </w:p>
    <w:p>
      <w:r>
        <w:t xml:space="preserve">• normalizeNumber (строка 629) — инкапсулирует отдельное действие, названное в имени функции.</w:t>
      </w:r>
    </w:p>
    <w:p>
      <w:r>
        <w:t xml:space="preserve">• escapeHTML (строка 644) — инкапсулирует отдельное действие, названное в имени функции.</w:t>
      </w:r>
    </w:p>
    <w:p>
      <w:r>
        <w:t xml:space="preserve">• escapeAttribute (строка 654)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CampaignMapInitiativeModel,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createParticipantFromToken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Popup инициативы разделен на выбор/ввод значений и отдельное окно порядка ходов.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openInitiativePopup(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deps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(!store || 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renderPickerPopup(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bindPickerActions(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function renderPickerPopup(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getPickerHTML();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renderPickerList(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function bindPickerActions(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.querySelector('.campaign-initiative-save-btn')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renderOrderPopup(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.querySelector('.campaign-initiative-roll-btn')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fillRolls(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renderPickerList(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popup.querySelector('.campaign-initiative-list');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initiative.participants.map(participant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participant.tokenId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model.tokens.filter(token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token.type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(!tokens.length)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'&lt;div class="campaign-initiative-empty"&gt;На карте нет существ для инициативы&lt;/div&gt;';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.map(token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const participantId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`token:${token.tokenId}`;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return getPickerRowHTML(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initiative.getParticipant(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  selected: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  selectedIds.has(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function fillRolls(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.querySelectorAll('.campaign-initiative-row')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row.querySelector('.campaign-initiative-checkbox');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row.querySelector('.campaign-initiative-value');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input?.dataset.modifier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(!checkbox?.checked || 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rollD20()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applySelectedParticipants(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store.getModel().initiative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participants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[...popup.querySelectorAll('.campaign-initiative-row')]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.map(row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createParticipantFromRow(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store.getModel(),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new CampaignMapInitiativeModel({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participants,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getNextActiveParticipantId(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previous.activeParticipantId,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initiative.sortByInitiative();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createParticipantFromRow(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row.querySelector('.campaign-initiative-checkbox');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(!checkbox?.checked)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model.tokens.find(item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item.tokenId === checkbox.value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(!token)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previous.getParticipant(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next.participantId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row.querySelector('.campaign-initiative-value');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input?.value,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existing?.total ?? next.total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...next,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roll: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total - next.modifier,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total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renderOrderPopup(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getOrderHTML();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renderOrderList(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bindOrderActions(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bindOrderActions(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.querySelector('.campaign-initiative-prev-btn')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shiftInitiativeTurn(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.querySelector('.campaign-initiative-next-btn')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shiftInitiativeTurn(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.querySelector('.campaign-initiative-edit-btn')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renderPickerPopup(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bindPickerActions(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renderOrderList(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renderActiveTurn(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popup.querySelector('.campaign-initiative-order-list');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if (!initiative.participants.length)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'&lt;div class="campaign-initiative-empty"&gt;Участники не выбраны&lt;/div&gt;';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initiative.participants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getOrderRowHTML(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active: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  initiative.activeParticipantId ===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renderActiveTurn(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popup.querySelector('.campaign-initiative-active');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initiative.getParticipant(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initiative.activeParticipantId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? `Ход: ${active.name}`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: 'Нет активного хода';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shiftInitiativeTurn(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direction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store.getModel().initiative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(direction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initiative.nextTurn();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initiative.previousTurn();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renderOrderList(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getNextActiveParticipantId(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currentActiveId,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participants.some(participant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participant.participantId === currentActiveId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 currentActiveId;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participants[0]?.participantId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getPickerHTML()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getOrderHTML()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&lt;div class="campaign-map-popup-title"&gt;Порядок ходов&lt;/div&gt;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&lt;div class="campaign-initiative-turn"&gt;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&lt;button class="campaign-initiative-prev-btn"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&lt;span class="campaign-initiative-active"&gt;Нет активного хода&lt;/span&gt;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&lt;button class="campaign-initiative-next-btn" type="button"&gt;→&lt;/button&gt;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&lt;div class="campaign-initiative-order-list"&gt;&lt;/div&gt;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&lt;button class="campaign-initiative-edit-btn" type="button"&gt;Изменить&lt;/button&gt;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getPickerRowHTML(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nextParticipant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participant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&lt;label class="campaign-initiative-row"&gt;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class="campaign-initiative-checkbox"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value="${escapeAttribute(token.tokenId)}"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${options.selected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&lt;span class="campaign-initiative-name"&gt;${escapeHTML(nextParticipant.name)}&lt;/span&gt;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&lt;span class="campaign-initiative-meta"&gt;${escapeHTML(getParticipantMetaText(nextParticipant))}&lt;/span&gt;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class="campaign-initiative-value"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value="${escapeAttribute(getParticipantTotal(nextParticipant))}"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data-modifier="${escapeAttribute(nextParticipant.modifier)}"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title="Инициатива"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getOrderRowHTML(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&lt;div class="${getOrderRowClass(options)}"&gt;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&lt;span class="campaign-initiative-name"&gt;${escapeHTML(participant.name)}&lt;/span&gt;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&lt;span class="campaign-initiative-result"&gt;${escapeHTML(getParticipantResultText(participant))}&lt;/span&gt;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getOrderRowClass(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'campaign-initiative-row',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'campaign-initiative-order-row',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options.active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'is-active'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getParticipantMetaText(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return participant.sourceMode === 'original'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? 'игрок'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: 'дубль';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function getParticipantTotal(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participant?.total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getParticipantResultText(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participant.modifier &gt;=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? `+${participant.modifier}`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: String(participant.modifier);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return `${participant.total} (${participant.roll}${modifier})`;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rollD20()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Math.random()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js/editor/campaignMapLayerModel.js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CampaignMapLayerModel (строка 32) — инкапсулирует отдельное действие, названное в имени функции.</w:t>
      </w:r>
    </w:p>
    <w:p>
      <w:r>
        <w:t xml:space="preserve">• normalizeCampaignMapLayers (строка 110) — инкапсулирует отдельное действие, названное в имени функции.</w:t>
      </w:r>
    </w:p>
    <w:p>
      <w:r>
        <w:t xml:space="preserve">• getDefaultLayerIdForMapItem (строка 148) — возвращает найденное значение без побочного эффекта.</w:t>
      </w:r>
    </w:p>
    <w:p>
      <w:r>
        <w:t xml:space="preserve">• getLayerZIndex (строка 161) — возвращает найденное значение без побочного эффекта.</w:t>
      </w:r>
    </w:p>
    <w:p>
      <w:r>
        <w:t xml:space="preserve">• normalizeLayer (строка 178) — инкапсулирует отдельное действие, названное в имени функции.</w:t>
      </w:r>
    </w:p>
    <w:p>
      <w:r>
        <w:t xml:space="preserve">• normalizeZIndex (строка 204) — инкапсулирует отдельное действие, названное в имени функции.</w:t>
      </w:r>
    </w:p>
    <w:p>
      <w:r>
        <w:t xml:space="preserve">• normalizeLayerKind (строка 220)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CampaignMapLayerModel описывает порядок слоев карты без привязки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UI управления слоями появится позже, а модель уже дает единый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DEFAULT_CAMPAIGN_MAP_LAYERS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layerId: 'map-objects',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title: 'Объекты',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kind: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zIndex: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layerId: 'map-creatures',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title: 'Существа',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kind: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zIndex: 40,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layerId: 'map-shapes',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title: 'Фигуры',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kind: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zIndex: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class CampaignMapLayerModel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normalizeCampaignMapLayers(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getLayer(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this.layers.find(layer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getDefaultLayerForItem(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getDefaultLayerIdForMapItem(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getZIndex(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getLayerZIndex(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this.layers,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patch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const layerId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patch.layerId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this.getDefaultLayerForItem(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patch.zIndex,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this.getZIndex(layerId)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this.layers.map(layer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normalizeCampaignMapLayers(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DEFAULT_CAMPAIGN_MAP_LAYERS.forEach(layer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normalized.set(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.map(normalizeLayer)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.forEach(layer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normalized.set(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...normalized.get(layer.layerId),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[...normalized.values()]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left.zIndex - right.zIndex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export function getDefaultLayerIdForMapItem(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(itemKind === 'shape') return 'map-shapes';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(itemType === 'object') return 'map-objects';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'map-creatures';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getLayerZIndex(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(layers || []).find(item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item.layerId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normalizeZIndex(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layer?.zIndex,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export function normalizeLayer(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layer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layerId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String(layer.layerId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(!layerId)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title: String(layer.title || layerId),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kind: normalizeLayerKind(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layer.kind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layer.zIndex,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visible: layer.visible !==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locked: Boolean(layer.locked)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export function normalizeZIndex(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normalizeLayerKind(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kind === 'object'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kind === 'creature'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kind === 'shape'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kind === 'custom'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kind;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return 'custom';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js/editor/campaignMapLayers.js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applyCampaignMapLayers (строка 8) — инкапсулирует отдельное действие, названное в имени функции.</w:t>
      </w:r>
    </w:p>
    <w:p>
      <w:r>
        <w:t xml:space="preserve">• setCampaignMapLayerVisibility (строка 44) — инкапсулирует отдельное действие, названное в имени функции.</w:t>
      </w:r>
    </w:p>
    <w:p>
      <w:r>
        <w:t xml:space="preserve">• moveCampaignMapLayer (строка 78) — отвечает за интерактивное перемещение или изменение размера.</w:t>
      </w:r>
    </w:p>
    <w:p>
      <w:r>
        <w:t xml:space="preserve">• applyLayerUpdate (строка 139) — синхронизирует уже существующее состояние.</w:t>
      </w:r>
    </w:p>
    <w:p>
      <w:r>
        <w:t xml:space="preserve">• syncElementZIndexes (строка 163)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Runtime helper слоев: применяет видимость и меняет порядок через model/store.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applyCampaignMapLayers(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visibility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model.layers.map(layer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layer.visible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.querySelectorAll('.campaign-map-token, 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isVisible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visibility.get(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element.dataset.layerId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element.dataset.layerHidden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isVisible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?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: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setCampaignMapLayerVisibility(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visible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(!store || !model)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model.layers.map(layer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...layer,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visible: Boolean(visible)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applyLayerUpdate(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export function moveCampaignMapLayer(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direction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(!store || !model)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[...model.layers].sort((left,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left.zIndex - right.zIndex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layers.findIndex(layer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direction === 'up'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?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: index - 1;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index &lt;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targetIndex &lt;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targetIndex &gt;= layers.length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model.layers;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currentZIndex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layers[index].zIndex;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layers[index]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...layers[index],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zIndex: layers[targetIndex].zIndex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layers[targetIndex]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...layers[targetIndex],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zIndex: currentZIndex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return applyLayerUpdate(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function applyLayerUpdate(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nextLayers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store.setLayers(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syncElementZIndexes(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nextLayers;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syncElementZIndexes(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model.tokens.forEach(token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`.campaign-map-token[data-token-id="${CSS.escape(token.tokenId)}"]`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(!element)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token.layerId;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String(token.zIndex);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String(token.zIndex);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model.shapes.forEach(shape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`.campaign-map-shape[data-shape-id="${CSS.escape(shape.shapeId)}"]`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(!element)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shape.layerId;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String(shape.zIndex);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String(shape.zIndex);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28) — инкапсулирует отдельное действие, названное в имени функции.</w:t>
      </w:r>
    </w:p>
    <w:p>
      <w:r>
        <w:t xml:space="preserve">• getCampaignMapModel (строка 559) — возвращает найденное значение без побочного эффекта.</w:t>
      </w:r>
    </w:p>
    <w:p>
      <w:r>
        <w:t xml:space="preserve">• refreshCampaignMapModel (строка 576) — синхронизирует уже существующее состояние.</w:t>
      </w:r>
    </w:p>
    <w:p>
      <w:r>
        <w:t xml:space="preserve">• readTokenElement (строка 598) — читает или восстанавливает состояние.</w:t>
      </w:r>
    </w:p>
    <w:p>
      <w:r>
        <w:t xml:space="preserve">• readShapeElement (строка 628)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readAssetSettings (строка 669) — читает или восстанавливает состояние.</w:t>
      </w:r>
    </w:p>
    <w:p>
      <w:r>
        <w:t xml:space="preserve">• readLayerState (строка 692) — читает или восстанавливает состояние.</w:t>
      </w:r>
    </w:p>
    <w:p>
      <w:r>
        <w:t xml:space="preserve">• readInitiativeState (строка 716) — настраивает обработчики или стартовое состояние; читает или восстанавливает состояние.</w:t>
      </w:r>
    </w:p>
    <w:p>
      <w:r>
        <w:t xml:space="preserve">• normalizeGrid (строка 740) — инкапсулирует отдельное действие, названное в имени функции.</w:t>
      </w:r>
    </w:p>
    <w:p>
      <w:r>
        <w:t xml:space="preserve">• normalizeAssetSettings (строка 759) — инкапсулирует отдельное действие, названное в имени функции.</w:t>
      </w:r>
    </w:p>
    <w:p>
      <w:r>
        <w:t xml:space="preserve">• normalizeFog (строка 780) — инкапсулирует отдельное действие, названное в имени функции.</w:t>
      </w:r>
    </w:p>
    <w:p>
      <w:r>
        <w:t xml:space="preserve">• normalizeView (строка 799) — инкапсулирует отдельное действие, названное в имени функции.</w:t>
      </w:r>
    </w:p>
    <w:p>
      <w:r>
        <w:t xml:space="preserve">• normalizeToken (строка 820) — инкапсулирует отдельное действие, названное в имени функции.</w:t>
      </w:r>
    </w:p>
    <w:p>
      <w:r>
        <w:t xml:space="preserve">• normalizeShape (строка 873) — инкапсулирует отдельное действие, названное в имени функции.</w:t>
      </w:r>
    </w:p>
    <w:p>
      <w:r>
        <w:t xml:space="preserve">• clampPercent (строка 910) — инкапсулирует отдельное действие, названное в имени функции.</w:t>
      </w:r>
    </w:p>
    <w:p>
      <w:r>
        <w:t xml:space="preserve">• clampNumber (строка 924) — инкапсулирует отдельное действие, названное в имени функции.</w:t>
      </w:r>
    </w:p>
    <w:p>
      <w:r>
        <w:t xml:space="preserve">• normalizeNumber (строка 944) — инкапсулирует отдельное действие, названное в имени функции.</w:t>
      </w:r>
    </w:p>
    <w:p>
      <w:r>
        <w:t xml:space="preserve">• isHexColor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CampaignMapInitiativeModel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CampaignMapLayerModel,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'./campaignMapLayerModel.js';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data.layers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(data.tokens || []).map(token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(data.shapes || []).map(shape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layers: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readLayerState(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initiative: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readInitiativeState(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stage.dataset.initiativeState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stage.dataset.layerState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this.layers);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this.layers)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tokens.map(token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this.layers);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this.layers)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shapes.map(shape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return this.initiative;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this.tokens.map(token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  ...token,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zIndex: undefined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this.shapes.map(shape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...shape,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zIndex: undefined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return this.layers;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layers: this.layers,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shapes: this.shapes,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initiative: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initiativeModifier: token.dataset.initiativeModifier,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layerId: token.dataset.layerId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zIndex: token.dataset.zIndex,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layerId: shape.dataset.layerId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zIndex: shape.dataset.zIndex,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function readLayerState(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stage?.dataset.layerState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(!raw)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readInitiativeState(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stage?.dataset.initiativeState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(!raw)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return {};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token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const layerModel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layerModel.assignItem(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initiativeModifier: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token.initiativeModifier ?? token.modifier,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layerId: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token.zIndex,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layer.zIndex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shape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layerModel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layerModel.assignItem(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layerId: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shape.zIndex,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layer.zIndex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36) — открывает окно, popup или страницу.</w:t>
      </w:r>
    </w:p>
    <w:p>
      <w:r>
        <w:t xml:space="preserve">• syncPresentation (строка 89) — синхронизирует уже существующее состояние.</w:t>
      </w:r>
    </w:p>
    <w:p>
      <w:r>
        <w:t xml:space="preserve">• syncPresentationItemById (строка 129) — синхронизирует уже существующее состояние.</w:t>
      </w:r>
    </w:p>
    <w:p>
      <w:r>
        <w:t xml:space="preserve">• syncPresentationDragMeasure (строка 197)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bindPresentationViewportEvents (строка 218) — инкапсулирует отдельное действие, названное в имени функции.</w:t>
      </w:r>
    </w:p>
    <w:p>
      <w:r>
        <w:t xml:space="preserve">• preparePresentationClone (строка 244) — инкапсулирует отдельное действие, названное в имени функции.</w:t>
      </w:r>
    </w:p>
    <w:p>
      <w:r>
        <w:t xml:space="preserve">• removePresentationRuntime (строка 282)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applyCloneViewportTransform (строка 315) — инкапсулирует отдельное действие, названное в имени функции.</w:t>
      </w:r>
    </w:p>
    <w:p>
      <w:r>
        <w:t xml:space="preserve">• replaceFogCanvasWithImage (строка 328) — инкапсулирует отдельное действие, названное в имени функции.</w:t>
      </w:r>
    </w:p>
    <w:p>
      <w:r>
        <w:t xml:space="preserve">• ensurePresentationStyle (строка 352) — инкапсулирует отдельное действие, названное в имени функции.</w:t>
      </w:r>
    </w:p>
    <w:p>
      <w:r>
        <w:t xml:space="preserve">• getPresentationFogImage (строка 372) — возвращает найденное значение без побочного эффекта.</w:t>
      </w:r>
    </w:p>
    <w:p>
      <w:r>
        <w:t xml:space="preserve">• handlePresentationWheel (строка 409) — обрабатывает событие пользователя или браузера.</w:t>
      </w:r>
    </w:p>
    <w:p>
      <w:r>
        <w:t xml:space="preserve">• handlePresentationPointerDown (строка 432) — обрабатывает событие пользователя или браузера.</w:t>
      </w:r>
    </w:p>
    <w:p>
      <w:r>
        <w:t xml:space="preserve">• handlePresentationPointerMove (строка 448)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469) — обрабатывает событие пользователя или браузера.</w:t>
      </w:r>
    </w:p>
    <w:p>
      <w:r>
        <w:t xml:space="preserve">• zoomPresentation (строка 475) — инкапсулирует отдельное действие, названное в имени функции.</w:t>
      </w:r>
    </w:p>
    <w:p>
      <w:r>
        <w:t xml:space="preserve">• applyPresentationViewportTransform (строка 505) — инкапсулирует отдельное действие, названное в имени функции.</w:t>
      </w:r>
    </w:p>
    <w:p>
      <w:r>
        <w:t xml:space="preserve">• clamp (строка 529)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getPresentationCSS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'./campaignMapPresentationStyle.js';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applyPresentationItemRecord,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getPresentationItemSelector,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removeHiddenPresentationItems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'./campaignMapPresentationItemSync.js';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bindPresentationViewportEvents(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presentationWindow.document.querySelector('.presentation-map')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preparePresentationClone(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ensurePresentationStyle();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bindPresentationViewportEvents(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preparePresentationClone(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removePresentationRuntime(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applyCloneViewportTransform(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replaceFogCanvasWithImage(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fogImageSrc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return clone;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removePresentationRuntime(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function applyCloneViewportTransform(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replaceFogCanvasWithImage(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fogImageSrc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function ensurePresentationStyle()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js/editor/campaignMapPresentationItemSync.js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removeHiddenPresentationItems (строка 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getPresentationItemSelector (строка 59) — возвращает найденное значение без побочного эффекта.</w:t>
      </w:r>
    </w:p>
    <w:p>
      <w:r>
        <w:t xml:space="preserve">• applyPresentationItemRecord (строка 82) — инкапсулирует отдельное действие, названное в имени функции.</w:t>
      </w:r>
    </w:p>
    <w:p>
      <w:r>
        <w:t xml:space="preserve">• applyShapeRecord (строка 104) — инкапсулирует отдельное действие, названное в имени функции.</w:t>
      </w:r>
    </w:p>
    <w:p>
      <w:r>
        <w:t xml:space="preserve">• applyTokenRecord (строка 157) — инкапсулирует отдельное действие, названное в имени функции.</w:t>
      </w:r>
    </w:p>
    <w:p>
      <w:r>
        <w:t xml:space="preserve">• applySharedPresentationDataset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removeHiddenPresentationItems(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getPresentationItemSelector(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applyPresentationItemRecord(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applyShapeRecord(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applyTokenRecord(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applyShapeRecord(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applySharedPresentationDataset(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applyTokenRecord(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targetItem.dataset.initiativeModifier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String(record.initiativeModifier);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applySharedPresentationDataset(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applySharedPresentationDataset(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targetItem.dataset.layerId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targetItem.dataset.zIndex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String(record.zIndex);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targetItem.style.zIndex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String(record.zIndex);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js/editor/campaignMapPresentationStyle.js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getPresentationCSS (строка 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getPresentationCSS()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content: "X";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.campaign-map-token[data-layer-hidden="true"],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.campaign-map-shape[data-layer-hidden="true"]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80) — инкапсулирует отдельное действие, названное в имени функции.</w:t>
      </w:r>
    </w:p>
    <w:p>
      <w:r>
        <w:t xml:space="preserve">• syncOptionalDatasetValue (строка 130)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tokenElement.dataset.initiativeModifier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String(tokenRecord.initiativeModifier);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tokenElement.dataset.layerId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tokenElement.dataset.zIndex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String(tokenRecord.zIndex);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tokenElement.style.zIndex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String(tokenRecord.zIndex);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shapeElement.dataset.layerId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shapeRecord.layerId;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shapeElement.dataset.zIndex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String(shapeRecord.zIndex);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shapeElement.style.zIndex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String(shapeRecord.zIndex);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48) — рисует или обновляет DOM-представление.</w:t>
      </w:r>
    </w:p>
    <w:p>
      <w:r>
        <w:t xml:space="preserve">• applyLayerZIndex (строка 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applyLayerZIndex(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applyLayerZIndex(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applyLayerZIndex(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zIndex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element?.dataset?.zIndex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(!Number.isFinite(zIndex))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Math.round(zIndex)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77) — инкапсулирует отдельное действие, названное в имени функции.</w:t>
      </w:r>
    </w:p>
    <w:p>
      <w:r>
        <w:t xml:space="preserve">• restoreMapTokens (строка 159) — читает или восстанавливает состояние.</w:t>
      </w:r>
    </w:p>
    <w:p>
      <w:r>
        <w:t xml:space="preserve">• applyTokenHealthState (строка 201) — инкапсулирует отдельное действие, названное в имени функции.</w:t>
      </w:r>
    </w:p>
    <w:p>
      <w:r>
        <w:t xml:space="preserve">• selectMapToken (строка 278) — инкапсулирует отдельное действие, названное в имени функции.</w:t>
      </w:r>
    </w:p>
    <w:p>
      <w:r>
        <w:t xml:space="preserve">• clearSelectedMapTokens (строка 295) — удаляет данные, классы или временное состояние.</w:t>
      </w:r>
    </w:p>
    <w:p>
      <w:r>
        <w:t xml:space="preserve">• clearSelectedMapShapes (строка 310) — удаляет данные, классы или временное состояние.</w:t>
      </w:r>
    </w:p>
    <w:p>
      <w:r>
        <w:t xml:space="preserve">• restoreMapShapes (строка 325) — читает или восстанавливает состояние.</w:t>
      </w:r>
    </w:p>
    <w:p>
      <w:r>
        <w:t xml:space="preserve">• addMapShape (строка 340) — инкапсулирует отдельное действие, названное в имени функции.</w:t>
      </w:r>
    </w:p>
    <w:p>
      <w:r>
        <w:t xml:space="preserve">• selectMapShape (строка 417) — инкапсулирует отдельное действие, названное в имени функции.</w:t>
      </w:r>
    </w:p>
    <w:p>
      <w:r>
        <w:t xml:space="preserve">• changeMapImage (строка 438) — инкапсулирует отдельное действие, названное в имени функции.</w:t>
      </w:r>
    </w:p>
    <w:p>
      <w:r>
        <w:t xml:space="preserve">• restoreMapBackground (строка 506) — читает или восстанавливает состояние.</w:t>
      </w:r>
    </w:p>
    <w:p>
      <w:r>
        <w:t xml:space="preserve">• clearTokenHealthState (строка 543)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applyCampaignMapLayers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352) — возвращает найденное значение без побочного эффекта.</w:t>
      </w:r>
    </w:p>
    <w:p>
      <w:r>
        <w:t xml:space="preserve">• refreshCampaignMapStore (строка 383)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nextInitiative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this.model.setInitiative(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nextInitiative;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nextLayers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this.model.setLayers(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return nextLayers;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getInitiativePopupHTML (строка 39)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getAddKindPopupHTML (строка 58) — возвращает найденное значение без побочного эффекта.</w:t>
      </w:r>
    </w:p>
    <w:p>
      <w:r>
        <w:t xml:space="preserve">• getCardPickerPopupHTML (строка 69) — возвращает найденное значение без побочного эффекта.</w:t>
      </w:r>
    </w:p>
    <w:p>
      <w:r>
        <w:t xml:space="preserve">• getGridPopupHTML (строка 103) — возвращает найденное значение без побочного эффекта.</w:t>
      </w:r>
    </w:p>
    <w:p>
      <w:r>
        <w:t xml:space="preserve">• getFogPopupHTML (строка 124) — возвращает найденное значение без побочного эффекта.</w:t>
      </w:r>
    </w:p>
    <w:p>
      <w:r>
        <w:t xml:space="preserve">• getShapesPopupHTML (строка 152) — возвращает найденное значение без побочного эффекта.</w:t>
      </w:r>
    </w:p>
    <w:p>
      <w:r>
        <w:t xml:space="preserve">• getLayersPopupHTML (строка 174) — возвращает найденное значение без побочного эффекта.</w:t>
      </w:r>
    </w:p>
    <w:p>
      <w:r>
        <w:t xml:space="preserve">• escapeHTML (строка 211) — инкапсулирует отдельное действие, названное в имени функции.</w:t>
      </w:r>
    </w:p>
    <w:p>
      <w:r>
        <w:t xml:space="preserve">• escapeAttribute (строка 222)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class="campaign-layers-btn" type="button" title="Слои"&gt;Слои&lt;/button&gt;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class="campaign-initiative-btn" type="button" title="Инициатива"&gt;Иниц.&lt;/button&gt;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getInitiativePopupHTML()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&lt;div class="campaign-initiative-turn"&gt;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&lt;button class="campaign-initiative-prev-btn"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&lt;span class="campaign-initiative-active"&gt;Нет активного хода&lt;/span&gt;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&lt;button class="campaign-initiative-next-btn" type="button"&gt;→&lt;/button&gt;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getLayersPopupHTML(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[...layers]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right.zIndex - left.zIndex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.map(layer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&lt;div class="campaign-layer-row" data-layer-id="${escapeAttribute(layer.layerId)}"&gt;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&lt;label class="campaign-layer-toggle"&gt;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    class="campaign-layer-visible"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    ${layer.visible !== false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  &lt;span&gt;${escapeHTML(layer.title)}&lt;/span&gt;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&lt;div class="campaign-layer-actions"&gt;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  &lt;button class="campaign-layer-up" type="button" title="Выше"&gt;↑&lt;/button&gt;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&lt;button class="campaign-layer-down" type="button" title="Ниже"&gt;↓&lt;/button&gt;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class="campaign-map-popup-title"&gt;Слои&lt;/div&gt;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&lt;div class="campaign-layer-list"&gt;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52) — обрабатывает событие пользователя или браузера.</w:t>
      </w:r>
    </w:p>
    <w:p>
      <w:r>
        <w:t xml:space="preserve">• openLayersPopup (строка 234) — открывает окно, popup или страницу.</w:t>
      </w:r>
    </w:p>
    <w:p>
      <w:r>
        <w:t xml:space="preserve">• bindLayerPopupEvents (строка 274) — инкапсулирует отдельное действие, названное в имени функции.</w:t>
      </w:r>
    </w:p>
    <w:p>
      <w:r>
        <w:t xml:space="preserve">• openGridPopup (строка 350) — открывает окно, popup или страницу.</w:t>
      </w:r>
    </w:p>
    <w:p>
      <w:r>
        <w:t xml:space="preserve">• openFogPopup (строка 450) — открывает окно, popup или страницу.</w:t>
      </w:r>
    </w:p>
    <w:p>
      <w:r>
        <w:t xml:space="preserve">• openShapesPopup (строка 556)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getLayersPopupHTML,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openInitiativePopup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'./campaignMapInitiativePopup.js';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applyCampaignMapLayers,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moveCampaignMapLayer,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setCampaignMapLayerVisibility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event.target.closest('.campaign-layers-btn')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event.target.closest('.campaign-layers-btn');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'layers'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openLayersPopup(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event.target.closest('.campaign-initiative-btn')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event.target.closest('.campaign-initiative-btn');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openInitiativePopup(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function openLayersPopup(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render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)?.getModel();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getLayersPopupHTML(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model?.layers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bindLayerPopupEvents(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'layers'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bindLayerPopupEvents(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.querySelectorAll('.campaign-layer-row')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.querySelector('.campaign-layer-visible')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  setCampaignMapLayerVisibility(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     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.querySelector('.campaign-layer-up')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moveCampaignMapLayer(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  'up'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.querySelector('.campaign-layer-down')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moveCampaignMapLayer(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  'down'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87) — настраивает обработчики или стартовое состояние.</w:t>
      </w:r>
    </w:p>
    <w:p>
      <w:r>
        <w:t xml:space="preserve">• openPage (строка 159) — открывает окно, popup или страницу.</w:t>
      </w:r>
    </w:p>
    <w:p>
      <w:r>
        <w:t xml:space="preserve">• renderEmptyEditor (строка 183) — рисует или обновляет DOM-представление.</w:t>
      </w:r>
    </w:p>
    <w:p>
      <w:r>
        <w:t xml:space="preserve">• saveCurrentPage (строка 190) — сохраняет данные в файл, DOM или модель.</w:t>
      </w:r>
    </w:p>
    <w:p>
      <w:r>
        <w:t xml:space="preserve">• insertImage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'./editorDom.js';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setupEditorWikiLinkNormalization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 from './editorWikiLinkNormalization.js';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setupEditorPlainTextPaste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'./editorPastePlainText.js';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setupEmptyEditorActions,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renderEmptyEditorContent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'./editorEmptyPage.js';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setupEditorExternalLinkOpening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 from './editorLinksRuntime.js';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updateNavigationStack,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renderBackButtonIfNeeded as renderEditorBackButton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'./editorNavigation.js';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openPageInEditor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'./editorOpenPage.js';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saveCurrentSpecialPage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'./editorSpecialSave.js';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setupAutosave(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setupPortraitUploads(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setupLinks(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setupWikiLinks(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wikiLinkController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setupEditorWikiLinkNormalization(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onInput: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setupEditorPlainTextPaste(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wikiLinkController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setupEmptyEditorActions(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setupEditorExternalLinkOpening(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openPageInEditor(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updateNavigationStack,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renderBackButtonIfNeeded: parsed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renderEditorBackButton(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renderEmptyEditorContent(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savedSpecialPage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await saveCurrentSpecialPage(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(savedSpecialPage)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await saveCurrentPageWithEditor(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await insertImageWithEditor(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js/editor/editorAssetSanitizer.js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sanitizeAssetImagesBeforeRender (строка 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sanitizeAssetImagesBeforeRender(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js/editor/editorDom.js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Единая DOM-ссылка на рабочую область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editor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js/editor/editorEmptyPage.js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setupEmptyEditorActions (строка 17) — настраивает обработчики или стартовое состояние.</w:t>
      </w:r>
    </w:p>
    <w:p>
      <w:r>
        <w:t xml:space="preserve">• renderEmptyEditorContent (строка 52)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setupEmptyEditorActions(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(!emptyCreateButton)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renderEmptyEditorContent(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js/editor/editorLinksRuntime.js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setupEditorExternalLinkOpening (строка 1) — настраивает обработчики или стартовое состояние;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setupEditorExternalLinkOpening(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js/editor/editorNavigation.js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updateNavigationStack (строка 12) — синхронизирует уже существующее состояние.</w:t>
      </w:r>
    </w:p>
    <w:p>
      <w:r>
        <w:t xml:space="preserve">• renderBackButtonIfNeeded (строка 39) — рисует или обновляет DOM-представление.</w:t>
      </w:r>
    </w:p>
    <w:p>
      <w:r>
        <w:t xml:space="preserve">• createNavigationContainer (строка 83) — создаёт DOM, HTML или объект данных.</w:t>
      </w:r>
    </w:p>
    <w:p>
      <w:r>
        <w:t xml:space="preserve">• createFindButton (строка 102) — создаёт DOM, HTML или объект данных; возвращает найденное значение без побочного эффекта.</w:t>
      </w:r>
    </w:p>
    <w:p>
      <w:r>
        <w:t xml:space="preserve">• createBackButton (строка 132) — создаёт DOM, HTML или объект данных.</w:t>
      </w:r>
    </w:p>
    <w:p>
      <w:r>
        <w:t xml:space="preserve">• isCardPageForBackButton (строка 181)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updateNavigationStack(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renderBackButtonIfNeeded(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createNavigationContainer();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createFindButton()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navigationStack.length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createBackButton(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createNavigationContainer()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return nav;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createFindButton()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findButton;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createBackButton(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js/editor/editorOpenPage.js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openPageInEditor (строка 81) — открывает окно, popup или страницу.</w:t>
      </w:r>
    </w:p>
    <w:p>
      <w:r>
        <w:t xml:space="preserve">• applyParsedMetadataToCurrentPage (строка 126) — инкапсулирует отдельное действие, названное в имени функции.</w:t>
      </w:r>
    </w:p>
    <w:p>
      <w:r>
        <w:t xml:space="preserve">• renderSpecialPageIfNeeded (строка 146) — рисует или обновляет DOM-представление.</w:t>
      </w:r>
    </w:p>
    <w:p>
      <w:r>
        <w:t xml:space="preserve">• renderCardPage (строка 189) — рисует или обновляет DOM-представление.</w:t>
      </w:r>
    </w:p>
    <w:p>
      <w:r>
        <w:t xml:space="preserve">• completeOpenPage (строка 262)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restoreAssetImages as restoreAssetImagesWithEditor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applyContenteditablePolicy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renderCampaignMap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sanitizePersistentHTMLOnLoad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sanitizeAssetImagesBeforeRender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'./editorAssetSanitizer.js';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export function openPageInEditor(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options.updateNavigationStack(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applyParsedMetadataToCurrentPage(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renderSpecialPageIfNeeded(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renderCardPage(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applyParsedMetadataToCurrentPage(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function renderSpecialPageIfNeeded(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renderCardPage(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options.renderBackButtonIfNeeded(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completeOpenPage(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js/editor/editorPastePlainText.js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setupEditorPlainTextPaste (строка 17) — настраивает обработчики или стартовое состояние.</w:t>
      </w:r>
    </w:p>
    <w:p>
      <w:r>
        <w:t xml:space="preserve">• shouldPastePlainText (строка 65) — инкапсулирует отдельное действие, названное в имени функции.</w:t>
      </w:r>
    </w:p>
    <w:p>
      <w:r>
        <w:t xml:space="preserve">• insertPlainTextAtSelection (строка 101)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setupEditorPlainTextPaste(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// Даём браузеру завершить вставку, потом нормализуем wiki-links.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options.scheduleWikiLinkNormalization();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js/editor/editorSpecialSave.js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saveCurrentSpecialPage (строка 42) — сохраняет данные в файл, DOM или модель.</w:t>
      </w:r>
    </w:p>
    <w:p>
      <w:r>
        <w:t xml:space="preserve">• hasInvalidCurrentTitle (строка 73) — инкапсулирует отдельное действие, названное в имени функции.</w:t>
      </w:r>
    </w:p>
    <w:p>
      <w:r>
        <w:t xml:space="preserve">• saveCurrentTaskTracker (строка 99) — сохраняет данные в файл, DOM или модель.</w:t>
      </w:r>
    </w:p>
    <w:p>
      <w:r>
        <w:t xml:space="preserve">• saveCurrentCampaignMap (строка 147) — сохраняет данные в файл, DOM или модель.</w:t>
      </w:r>
    </w:p>
    <w:p>
      <w:r>
        <w:t xml:space="preserve">• persistCurrentPage (строка 197)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async function saveCurrentSpecialPage(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await saveCurrentCampaignMap(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await saveCurrentTaskTracker(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async function saveCurrentTaskTracker(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persistCurrentPage(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async function saveCurrentCampaignMap(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persistCurrentPage(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async function persistCurrentPage(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js/editor/editorWikiLinkNormalization.js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setupEditorWikiLinkNormalization (строка 5) — настраивает обработчики или стартовое состояние.</w:t>
      </w:r>
    </w:p>
    <w:p>
      <w:r>
        <w:t xml:space="preserve">• scheduleWikiLinkNormalization (строка 13)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setupEditorWikiLinkNormalization(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function scheduleWikiLinkNormalization()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options.onInput();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scheduleWikiLinkNormalization();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scheduleWikiLinkNormalization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190) — инкапсулирует отдельное действие, названное в имени функции.</w:t>
      </w:r>
    </w:p>
    <w:p>
      <w:r>
        <w:t xml:space="preserve">• sanitizeStyleAttribute (строка 282) — инкапсулирует отдельное действие, названное в имени функции.</w:t>
      </w:r>
    </w:p>
    <w:p>
      <w:r>
        <w:t xml:space="preserve">• extractSafeWidth (строка 319) — инкапсулирует отдельное действие, названное в имени функции.</w:t>
      </w:r>
    </w:p>
    <w:p>
      <w:r>
        <w:t xml:space="preserve">• isUnsafeUrl (строка 331) — инкапсулирует отдельное действие, названное в имени функции.</w:t>
      </w:r>
    </w:p>
    <w:p>
      <w:r>
        <w:t xml:space="preserve">• isAllowedJsonScriptAttribute (строка 365) — инкапсулирует отдельное действие, названное в имени функции.</w:t>
      </w:r>
    </w:p>
    <w:p>
      <w:r>
        <w:t xml:space="preserve">• isTaskTrackerJsonScript (строка 377) — инкапсулирует отдельное действие, названное в имени функции.</w:t>
      </w:r>
    </w:p>
    <w:p>
      <w:r>
        <w:t xml:space="preserve">• hardenExternalLink (строка 388)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isTaskTrackerJsonScript(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isTaskTrackerJsonScript(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element.className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'data-task-tracker-data',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isTaskTrackerJsonScript(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element.hasAttribute('data-task-tracker-data')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element.classList.contains('task-tracker-data')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42) — настраивает обработчики или стартовое состояние.</w:t>
      </w:r>
    </w:p>
    <w:p>
      <w:r>
        <w:t xml:space="preserve">• moveColorPopupToBody (строка 105) — отвечает за интерактивное перемещение или изменение размера.</w:t>
      </w:r>
    </w:p>
    <w:p>
      <w:r>
        <w:t xml:space="preserve">• setupSelectionTracking (строка 120) — настраивает обработчики или стартовое состояние.</w:t>
      </w:r>
    </w:p>
    <w:p>
      <w:r>
        <w:t xml:space="preserve">• setupToolbarClicks (строка 199) — настраивает обработчики или стартовое состояние.</w:t>
      </w:r>
    </w:p>
    <w:p>
      <w:r>
        <w:t xml:space="preserve">• handleToolbarButtonClick (строка 259) — обрабатывает событие пользователя или браузера.</w:t>
      </w:r>
    </w:p>
    <w:p>
      <w:r>
        <w:t xml:space="preserve">• setupColorPopupClicks (строка 326) — настраивает обработчики или стартовое состояние.</w:t>
      </w:r>
    </w:p>
    <w:p>
      <w:r>
        <w:t xml:space="preserve">• applySelectedColor (строка 420) — инкапсулирует отдельное действие, названное в имени функции.</w:t>
      </w:r>
    </w:p>
    <w:p>
      <w:r>
        <w:t xml:space="preserve">• updateToolbarForSelection (строка 445) — синхронизирует уже существующее состояние.</w:t>
      </w:r>
    </w:p>
    <w:p>
      <w:r>
        <w:t xml:space="preserve">• restoreLastSelection (строка 503) — читает или восстанавливает состояние.</w:t>
      </w:r>
    </w:p>
    <w:p>
      <w:r>
        <w:t xml:space="preserve">• toggleColorPopup (строка 520)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positionToolbar,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'./toolbarPosition.js';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updateToolbarActiveState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'./toolbarActiveState.js';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applyToolbarColor,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'./toolbarTextColor.js';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moveColorPopupToBody(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setupSelectionTracking(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setupToolbarClicks(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setupColorPopupClicks(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moveColorPopupToBody(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function setupSelectionTracking(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// Toolbar показывается только после pointerup, чтобы не мешать выделению.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function setupToolbarClicks(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colorControls.colorPopup,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colorControls.colorButton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await handleToolbarButtonClick(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async function handleToolbarButtonClick(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setupColorPopupClicks(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 = colorControls;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...colorControls,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color: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...colorControls,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color: button.dataset.color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async function applySelectedColor(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colorControls.colorPicker,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colorControls.recentColors,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colorControls.color || colorControls.colorPicker?.value,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colorControls.colorButton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colorControls.colorPopup?.classList.add(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js/editor/toolbarActiveState.js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updateToolbarActiveState (строка 5) — синхронизирует уже существующее состояние.</w:t>
      </w:r>
    </w:p>
    <w:p>
      <w:r>
        <w:t xml:space="preserve">• getSelectionBlockName (строка 72) — возвращает найденное значение без побочного эффекта.</w:t>
      </w:r>
    </w:p>
    <w:p>
      <w:r>
        <w:t xml:space="preserve">• getSelectionElement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queryInlineFormattingState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updateToolbarActiveState(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js/editor/toolbarPosition.js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positionToolbar (строка 1) — инкапсулирует отдельное действие, названное в имени функции.</w:t>
      </w:r>
    </w:p>
    <w:p>
      <w:r>
        <w:t xml:space="preserve">• positionColorPopup (строка 48) — инкапсулирует отдельное действие, названное в имени функции.</w:t>
      </w:r>
    </w:p>
    <w:p>
      <w:r>
        <w:t xml:space="preserve">• clamp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positionToolbar(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positionColorPopup(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js/editor/toolbarTextColor.js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applyToolbarColor (строка 11) — инкапсулирует отдельное действие, названное в имени функции.</w:t>
      </w:r>
    </w:p>
    <w:p>
      <w:r>
        <w:t xml:space="preserve">• renderRecentColors (строка 46) — рисует или обновляет DOM-представление.</w:t>
      </w:r>
    </w:p>
    <w:p>
      <w:r>
        <w:t xml:space="preserve">• updateColorButton (строка 101) — синхронизирует уже существующее состояние.</w:t>
      </w:r>
    </w:p>
    <w:p>
      <w:r>
        <w:t xml:space="preserve">• rememberRecentColor (строка 114) — инкапсулирует отдельное действие, названное в имени функции.</w:t>
      </w:r>
    </w:p>
    <w:p>
      <w:r>
        <w:t xml:space="preserve">• getRecentColors (строка 147) — возвращает найденное значение без побочного эффекта.</w:t>
      </w:r>
    </w:p>
    <w:p>
      <w:r>
        <w:t xml:space="preserve">• normalizeColor (строка 170)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applyTextColorWithHistory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applyToolbarColor(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renderRecentColors(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script.setAttribute(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'data-task-tracker-data',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data-task-tracker-data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js/ui/tables/tableCells.js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getActiveTableCell (строка 1) — возвращает найденное значение без побочного эффекта.</w:t>
      </w:r>
    </w:p>
    <w:p>
      <w:r>
        <w:t xml:space="preserve">• getTableCellPosition (строка 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getActiveTableCell(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getTableCellPosition(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js/ui/tables/tableColumns.js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getResizeColumnIndex (строка 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30)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getColumnWidth (строка 53) — возвращает найденное значение без побочного эффекта.</w:t>
      </w:r>
    </w:p>
    <w:p>
      <w:r>
        <w:t xml:space="preserve">• ensureTableColumns (строка 81) — инкапсулирует отдельное действие, названное в имени функции.</w:t>
      </w:r>
    </w:p>
    <w:p>
      <w:r>
        <w:t xml:space="preserve">• lockTableWidthToColumns (строка 126)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TABLE_DEFAULT_COLUMN_WIDTH,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getTableCellPosition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getResizeColumnIndex(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return getTableCellPosition(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updateTableResizeCursor(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getColumnWidth(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table.querySelector(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`tr:first-child .table-cell:nth-child(${columnIndex + 1})`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firstCell?.getBoundingClientRect().width || TABLE_DEFAULT_COLUMN_WIDTH;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export function ensureTableColumns(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`${TABLE_DEFAULT_COLUMN_WIDTH}px`;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export function lockTableWidthToColumns(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: TABLE_DEFAULT_COLUMN_WIDTH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js/ui/tables/tableConstants.js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TABLE_RESIZE_EDGE = 6;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TABLE_MIN_COLUMN_WIDTH = 10;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TABLE_DEFAULT_COLUMN_WIDTH = 160;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js/ui/tables/tableResize.js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isColumnResizeActive (строка 18) — отвечает за интерактивное перемещение или изменение размера.</w:t>
      </w:r>
    </w:p>
    <w:p>
      <w:r>
        <w:t xml:space="preserve">• startColumnResize (строка 26) — отвечает за интерактивное перемещение или изменение размера.</w:t>
      </w:r>
    </w:p>
    <w:p>
      <w:r>
        <w:t xml:space="preserve">• resizeColumnToPointer (строка 66) — отвечает за интерактивное перемещение или изменение размера.</w:t>
      </w:r>
    </w:p>
    <w:p>
      <w:r>
        <w:t xml:space="preserve">• finishColumnResize (строка 87)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TABLE_MIN_COLUMN_WIDTH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ensureTableColumns,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getColumnWidth,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lockTableWidthToColumns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isColumnResizeActive()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resizedColumn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startColumnResize(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resizeColumnToPointer(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(!resizedColumn)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finishColumnResize()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if (!resizedColumn)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js/ui/tables/tableSelectionState.js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startTableSelection (строка 8) — инкапсулирует отдельное действие, названное в имени функции.</w:t>
      </w:r>
    </w:p>
    <w:p>
      <w:r>
        <w:t xml:space="preserve">• updateTableSelectionPointer (строка 38) — синхронизирует уже существующее состояние.</w:t>
      </w:r>
    </w:p>
    <w:p>
      <w:r>
        <w:t xml:space="preserve">• finishTableSelectionDrag (строка 72) — отвечает за интерактивное перемещение или изменение размера.</w:t>
      </w:r>
    </w:p>
    <w:p>
      <w:r>
        <w:t xml:space="preserve">• isTableSelectionDragging (строка 83) — отвечает за интерактивное перемещение или изменение размера.</w:t>
      </w:r>
    </w:p>
    <w:p>
      <w:r>
        <w:t xml:space="preserve">• clearTableSelection (строка 91) — удаляет данные, классы или временное состояние.</w:t>
      </w:r>
    </w:p>
    <w:p>
      <w:r>
        <w:t xml:space="preserve">• getNormalizedSelection (строка 107) — возвращает найденное значение без побочного эффекта.</w:t>
      </w:r>
    </w:p>
    <w:p>
      <w:r>
        <w:t xml:space="preserve">• getCellsInSelection (строка 121) — возвращает найденное значение без побочного эффекта.</w:t>
      </w:r>
    </w:p>
    <w:p>
      <w:r>
        <w:t xml:space="preserve">• markSelectedCells (строка 156)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getTableCellPosition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startTableSelection(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getTableCellPosition(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markSelectedCells();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updateTableSelectionPointer(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!tableSelection?.dragging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getTableCellPosition(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markSelectedCells();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finishTableSelectionDrag()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(!tableSelection?.dragging)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tableSelection.moved;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export function isTableSelectionDragging()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tableSelection?.dragging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export function clearTableSelection()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getNormalizedSelection()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getCellsInSelection(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markSelectedCells()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js/ui/tables/tableToolbar.js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getCurrentSelection (строка 24) — возвращает найденное значение без побочного эффекта.</w:t>
      </w:r>
    </w:p>
    <w:p>
      <w:r>
        <w:t xml:space="preserve">• setTableToolbarSelectionProvider (строка 27) — инкапсулирует отдельное действие, названное в имени функции.</w:t>
      </w:r>
    </w:p>
    <w:p>
      <w:r>
        <w:t xml:space="preserve">• showTableToolbar (строка 36) — открывает окно, popup или страницу.</w:t>
      </w:r>
    </w:p>
    <w:p>
      <w:r>
        <w:t xml:space="preserve">• hideTableToolbar (строка 69) — закрывает или скрывает UI.</w:t>
      </w:r>
    </w:p>
    <w:p>
      <w:r>
        <w:t xml:space="preserve">• getTableToolbar (строка 80) — возвращает найденное значение без побочного эффекта.</w:t>
      </w:r>
    </w:p>
    <w:p>
      <w:r>
        <w:t xml:space="preserve">• handleToolbarChange (строка 137) — обрабатывает событие пользователя или браузера.</w:t>
      </w:r>
    </w:p>
    <w:p>
      <w:r>
        <w:t xml:space="preserve">• handleToolbarClick (строка 158) — обрабатывает событие пользователя или браузера.</w:t>
      </w:r>
    </w:p>
    <w:p>
      <w:r>
        <w:t xml:space="preserve">• applySelectedColumnWidth (строка 180) — инкапсулирует отдельное действие, названное в имени функции.</w:t>
      </w:r>
    </w:p>
    <w:p>
      <w:r>
        <w:t xml:space="preserve">• applySelectedCellAlignment (строка 224) — инкапсулирует отдельное действие, названное в имени функции.</w:t>
      </w:r>
    </w:p>
    <w:p>
      <w:r>
        <w:t xml:space="preserve">• positionTableToolbar (строка 244) — инкапсулирует отдельное действие, названное в имени функции.</w:t>
      </w:r>
    </w:p>
    <w:p>
      <w:r>
        <w:t xml:space="preserve">• getSelectionRect (строка 282) — возвращает найденное значение без побочного эффекта.</w:t>
      </w:r>
    </w:p>
    <w:p>
      <w:r>
        <w:t xml:space="preserve">• clamp (строка 309)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TABLE_MIN_COLUMN_WIDTH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ensureTableColumns,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getColumnWidth,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lockTableWidthToColumns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getCellsInSelection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'./tableSelectionState.js';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getCurrentSelection = () =&gt;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setTableToolbarSelectionProvider(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provider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getCurrentSelection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provider;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showTableToolbar(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hideTableToolbar()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handleToolbarChange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async function handleToolbarChange(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async function handleToolbarClick(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getCurrentSelection();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showTableToolbar(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getCurrentSelection();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56) — настраивает обработчики или стартовое состояние.</w:t>
      </w:r>
    </w:p>
    <w:p>
      <w:r>
        <w:t xml:space="preserve">• handleTableClick (строка 99) — обрабатывает событие пользователя или браузера.</w:t>
      </w:r>
    </w:p>
    <w:p>
      <w:r>
        <w:t xml:space="preserve">• handleTablePointerDown (строка 149) — обрабатывает событие пользователя или браузера.</w:t>
      </w:r>
    </w:p>
    <w:p>
      <w:r>
        <w:t xml:space="preserve">• handleTablePointerMove (строка 209)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239) — обрабатывает событие пользователя или браузера.</w:t>
      </w:r>
    </w:p>
    <w:p>
      <w:r>
        <w:t xml:space="preserve">• handleTableKeydown (строка 258) — обрабатывает событие пользователя или браузера.</w:t>
      </w:r>
    </w:p>
    <w:p>
      <w:r>
        <w:t xml:space="preserve">• handleTablePaste (строка 284) — обрабатывает событие пользователя или браузера.</w:t>
      </w:r>
    </w:p>
    <w:p>
      <w:r>
        <w:t xml:space="preserve">• handleTableInput (строка 333) —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getActiveTableCell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'./tables/tableCells.js';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getResizeColumnIndex,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updateTableResizeCursor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'./tables/tableColumns.js';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focusCellBelow,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removeTableRow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finishColumnResize,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isColumnResizeActive,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resizeColumnToPointer,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startColumnResize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'./tables/tableResize.js';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clearTableSelection,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finishTableSelectionDrag,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getNormalizedSelection,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isTableSelectionDragging,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startTableSelection,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updateTableSelectionPointer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'./tables/tableSelectionState.js';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hideTableToolbar,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setTableToolbarSelectionProvider,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showTableToolbar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'./tables/tableToolbar.js';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setTableToolbarSelectionProvider(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getNormalizedSelection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startTableSelection(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(isColumnResizeActive())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(isTableSelectionDragging())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updateTableSelectionPointer(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(finishColumnResize())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if (!finishTableSelectionDrag())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showTableToolbar(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getNormalizedSelection()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Enter переводит курсор в ячейку ниже, а Shift+Enter оставляет обычный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перенос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Editor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`js/editor/editor.js` — публичный фасад редактора. Через него остальные подсистемы продолжают импортировать `setupEditor()`, `openPage()`, `renderEmptyEditor()`, `saveCurrentPage()` и `insertImage()`.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Внутренняя логика редактора разнесена по отдельным модулям: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`editorOpenPage.js` открывает карточки, карты и таск-трекеры;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`editorSpecialSave.js` сохраняет спец-сущности: карту и таск-трекер;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`editorEmptyPage.js` отвечает за пустой стартовый экран;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`editorNavigation.js` управляет кнопками "Назад" и "Найти в дереве";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`editorPastePlainText.js` вставляет текст без чужого форматирования;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`editorWikiLinkNormalization.js` откладывает нормализацию `[[wiki-links]]`;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`editorLinksRuntime.js` открывает обычные внешние ссылки;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`editorAssetSanitizer.js` очищает asset images перед render;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`editorDom.js` хранит единую DOM-ссылку на `#editorArea`.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Toolbar также разделен: `toolbar.js` остается контроллером событий, `toolbarPosition.js` отвечает за позиционирование, `toolbarActiveState.js` — за подсветку активных команд, `toolbarTextColor.js` — за последние цвета...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Task Tracker хранит задачи не в runtime-доске, а в JSON-модели внутри `&lt;script class="task-tracker-data" type="application/json" data-task-tracker-data&gt;`. Старые трекеры с одним только `class="task-tracker-data"` подд...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`js/editor/campaignMap.js` — orchestration карты и точка сборки подсистем;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 / `campaignMapStore.js` — data-first модель и runtime store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`js/editor/campaignMapRenderAdapter.js` / `campaignMapRenderer.js` — перенос модели в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`js/editor/campaignMapLayers.js` / `campaignMapLayerModel.js` — модель и UI слоев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`js/editor/campaignMapInitiativePopup.js` / `campaignMapInitiativeModel.js` — инициатива и порядок ходов;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`js/editor/campaignMapPresentationStyle.js` — стили окна презентации;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`js/editor/campaignMapPresentationItemSync.js` — точечная синхронизация token/shape в презентации;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Сохранение выполняется через `serializePersistentEditorHTML()` из `js/editor/blocks/blockContract.js`. `blockContract.js` является фасадом: runtime selectors лежат в `blockRuntimeSelectors.js`, runtime marking — в `bl...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Tables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Таблицы подключаются через `js/ui/tables.js`, но сама логика разделена на маленькие подсистемы: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`js/ui/tables/tableRows.js` — добавление, удаление и фокус строк;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`js/ui/tables/tableClipboard.js` — plain-text paste в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`js/ui/tables/tableColumns.js` — `colgroup`, ширины столбцов и resize-cursor;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`js/ui/tables/tableResize.js` — состояние перетаскивания границы столбца;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`js/ui/tables/tableSelectionState.js` — выделение диапазона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`js/ui/tables/tableToolbar.js` — toolbar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`js/ui/tables/tableCells.js` и `tableConstants.js` — общие helper-функции и константы.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Persistent HTML таблицы хранит только содержимое, структуру строк/ячеек и размеры `col`. Runtime-кнопки строк, toolbar выделения и transient selection не должны попадать в сохраненный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##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Карта получила MVP инициативы: кнопка `Иниц.` открывает popup выбора существ на карте. Выбранных участников можно применить или бросить через `Roll d20`. После броска popup показывает итог инициативы, формулу `d20 + м...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Данные инициативы хранятся в `CampaignMapModel.initiative`, сохраняются в `data-initiative-state` и восстанавливаются при открытии карты. Модификатор инициативы токена хранится как `initiativeModifier`. Логика инициат...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##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Слои карты описаны в `js/editor/campaignMapLayerModel.js`. Есть базовые слои `Объекты`, `Существа`, `Фигуры`, а токены и фигуры сохраняют `data-layer-id` и `data-z-index`.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В toolbar карты есть кнопка `Слои`: popup позволяет включать/выключать слой и менять его порядок вверх/вниз. Состояние сохраняется в `data-layer-state`, восстанавливается через `CampaignMapModel` и применяется через 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Сейчас CI запускается на push в `main` и pull request, ставит Node.js 22 и Python 3.12, устанавливает зависимости через `npm ci`, выполняет `npm run verify`, устанавливает Chromium для Playwright и запускает `npm run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`npm run verify` дополнительно проверяет точный регистр import-путей через `tools/check_import_paths.mjs`. Это важно, потому что Windows может открыть `dndStats.js` даже при неверном регистре, а Ubuntu в GitHub Action...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.campaign-map-controls .campaign-layers-btn,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.campaign-map-controls .campaign-initiative-btn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.campaign-map-popup[data-popup-key="initiative"]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min(320px, calc(100vw - 28px));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.campaign-initiative-list,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.campaign-initiative-order-list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.campaign-initiative-turn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32px minmax(0, 1fr)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.campaign-initiative-turn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.campaign-initiative-turn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.campaign-initiative-active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.campaign-initiative-row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auto minmax(0, 1fr) auto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.campaign-initiative-value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6px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1px solid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.campaign-initiative-value:focus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2px solid rgba(241,211,142,0.38);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.campaign-initiative-order-row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.campaign-initiative-row.is-active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1px solid rgba(241,211,142,0.46);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.campaign-initiative-row:hover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.campaign-initiative-name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.campaign-initiative-meta,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.campaign-initiative-result,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.campaign-initiative-empty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rgba(255,248,230,0.54);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.campaign-initiative-result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rgba(255,248,230,0.84);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right;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.campaign-initiative-actions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1fr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.campaign-map-token[data-layer-hidden="true"],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.campaign-map-shape[data-layer-hidden="true"]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2372: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2375: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2380: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2391: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2394: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2400: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2409: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2415: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2419: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2425: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2429: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2432: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2435: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2439: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2446: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2449: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2459: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2462: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2468: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2473: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2477: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2480: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2484: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2489: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2493: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2499: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2503: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2506: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2510: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2513: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2520: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2528: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2529: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2531: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2532: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2534: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2535: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2539: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2542: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2549: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2555: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2558: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2561: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2566: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2567: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2569: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2574: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2577: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2590: .campaign-map-popup[data-popup-key="layers"]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2593: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2599: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2603: .campaign-layer-list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2613: .campaign-layer-row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2616: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2622: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2631:     5px 6px 5px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2634: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2644: .campaign-layer-toggle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2649: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2659: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2665: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2669: .campaign-layer-toggle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2677: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2681:     1px solid rgba(241,211,142,0.56);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2691: .campaign-layer-toggle input:checked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2694: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2697:     0 0 0 3px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2701: .campaign-layer-actions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2711: .campaign-layer-actions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2714: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2719: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2726: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2729: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2736: .campaign-layer-actions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2739: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2743: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2752: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2759: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2765: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2774: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2777: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2780: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2783: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2788: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2790: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2792: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2793: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2795: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2796: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2799: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2800: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2801: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2802: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2803: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2804: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Тех. зрелость/26.05.2026 -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26.05.2026 -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Дата оценки: **26.05.2026**.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Краткий итог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Текущая оценка проекта: **между уровнем 3 и 4**, ближе к **3.6**.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По сравнению с оценкой от 25.05.2026 проект заметно продвинулся в инженерной зрелости: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появился обязательный CI-контур GitHub Actions;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`PageRepository / PageIndex` стал центральным слоем lookup для ключевых сценариев;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Safe HTML boundary получил save/load/paste sanitizer и browser security regression;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карта переведена на data-first save через `CampaignMapModel`;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у карты появились model-first инициативы и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крупные JS-файлы начали реально резаться на подсистемы;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`docs/PLANS_AND_TECH_DEBT.md` стал единым backlog-планом, а исторический лог вынесен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manual и README используются как источник входа в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Главные ограничения зрелости сейчас: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desktop/web/cloud адаптеры еще не реализованы, только спроектированы как направление;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CD и release packaging почти отсутствуют;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нет полноценного backup/recovery flow для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performance governance карты пока на уровне первых сценариев и budgets, не на уровне постоянного профилирования;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UX/onboarding пока слабее архитектуры;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plugin/extension readiness пока только архитектурная перспектива.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Основные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`README.md` - описание сущностей, local-first подхода, карты, save queue, editor history, runtime UI и smoke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`docs/PLANS_AND_TECH_DEBT.md` - единый backlog-план, статусы P0/P1/P2 задач и следующий шаг.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`docs/WORK_LOG.md` - исторический лог изменений и решений.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`docs/BLOCK_SYSTEM_CONTRACT.md` - persistent/runtime правила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`docs/SAFE_HTML_CONTRACT.md` - правила безопасного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`docs/EDITOR_HISTORY_CONTRACT.md` - контракт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`docs/FORMATTING_SERVICE_CONTRACT.md` - правила toolbar/formatting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`docs/ASSET_LIFECYCLE_CONTRACT.md` - жизненный цикл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`docs/CAMPAIGN_MAP_PERFORMANCE_STRATEGY.md` - performance risks, scenarios и budgets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`docs/MY_OWN_WORLD_FULL_MANUAL.docx` - подробный manual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`.github/workflows/verify.yml` - CI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`package.json` - `verify`, `test:browser`, `test:unit`.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`tools/check_import_paths.mjs` - проверка регистра import-путей для Linux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`tools/run_browser_smoke.mjs` - запуск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`tests/*.test.mjs` - unit/model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`tests/browser/*.spec.mjs` - browser smoke/regression.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`js/repository/pageRepository.js`, `js/repository/pageIndex.js` - центральный data lookup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`js/editor/safeHtmlSanitizer.js` - sanitizer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`js/editor/campaignMapModel.js`, `js/editor/campaignMapStore.js`, `js/editor/campaignMapDataSerializer.js` - data-first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`js/editor/campaignMapLayerModel.js`, `js/editor/campaignMapLayers.js` - слои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`js/editor/campaignMapInitiativeModel.js`, `js/editor/campaignMapInitiativePopup.js` - инициатива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`js/storage/writeQueue.js` - очередь записи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`js/storage/assetReference.js`, `assetBrokenChecker.js`, `assetOrphanDetector.js` - asset lifecycle foundation.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 Подробная оценка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**Вопрос 1. Насколько продукт независим от конкретного окружения запуска?**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Почему: ядро уже частично отделено от DOM и окружения: карта имеет `CampaignMapModel`, `CampaignMapStore`, serializer и render adapter; task tracker имеет собственную модель; PageRepository работает как отдельный слой...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**Вопрос 2. Насколько продукт готов к будущему переходу в desktop app?**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Почему: desktop-направление понятно и уже стоит в плане, но прототипа нет. В `docs/PLANS_AND_TECH_DEBT.md` есть блок Desktop Adapter Plan, а архитектура постепенно отделяет model/store/serializer от UI. Для уровня 4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###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**Вопрос 1. Есть ли архитектурные правила, которые реально ограничивают хаос?**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Почему: правила не только записаны, но уже влияют на разработку. Есть `BLOCK_SYSTEM_CONTRACT.md`, `SAFE_HTML_CONTRACT.md`, `EDITOR_HISTORY_CONTRACT.md`, `FORMATTING_SERVICE_CONTRACT.md`, `ASSET_LIFECYCLE_CONTRACT.md`;...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**Вопрос 2. Есть ли единый источник правды по архитектуре?**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Почему: `docs/PLANS_AND_TECH_DEBT.md` стал единым backlog-планом, а `docs/WORK_LOG.md` хранит историю. README описывает основные runtime/persistent правила, карту, save queue и тесты. Manual генерируется в `docs/MY_OW...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###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**Вопрос 1. Насколько техстек последовательный и управляемый?**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Почему: проект стабильно использует vanilla JS modules, CSS, Node test runner и Playwright. Это видно в `package.json`, `playwright.config.mjs`, `tools/run_checks.mjs`. Зависимости немногочисленны и не растут хаотично...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**Вопрос 2. Можно ли добавлять новые подсистемы без разрушения существующих?**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Почему: task tracker, campaign map, layers, initiative, PageRepository и Safe HTML boundary добавлены как отдельные подсистемы. Разрез п.14 усилил это: `editor.js`, `toolbar.js`, `blockContract.js`, `campaignMapPresen...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**2.1 Метаданные.**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Почему: у страниц есть `id`, `title`, `type`, `tags`, `aliases`, `parentId`; карта хранит `template`, `grid`, `fog`, tokens, shapes, layers, initiative. Метаданные управляют поведением: picker карты фильтрует по type/...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**2.2 Качество данных и silent corruption.**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Почему: есть `sanitizePersistentHTMLOnSave()`, `sanitizePersistentHTMLOnLoad()`, plain text paste sanitizer, serializer блоков, data-first serializer карты, write queue. Security regression покрывают forbidden tags, r...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**2.3 Master / Reference Data.**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Почему: `PageRepository / PageIndex` стал master lookup слоем для id/title/aliases/parent/type/tags, но не все старые прямые обращения к `state.pages` полностью ликвидированы. Доказательства: `js/repository/pageReposi...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**2.4 Data Governance.**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Почему: lifecycle создания/переименования/переноса/удаления страниц уже отражается через repository updates и tests. Но нет полноценного audit trail изменений, restore/versioning и formal data governance process.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**2.5 Аудит данных.**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Оценка: **уровень 2**.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Почему: изменения можно отследить через git и work log, но внутри приложения нет журнала операций пользователя: кто/когда изменил страницу, удалил токен или переименовал сущность. Это станет важным перед multi-user/cl...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**2.6 Data Contracts.**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Почему: у ключевых систем появились контракты и тесты: `SAFE_HTML_CONTRACT.md`, `BLOCK_SYSTEM_CONTRACT.md`, `ASSET_LIFECYCLE_CONTRACT.md`, `campaignMapDataSerializer.test.mjs`, `taskTrackerModel.test.mjs`. Ограничение...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3-4. Security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**Общая модель безопасности.**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Почему: для local-first режима проект уже защищает HTML-границу через sanitizer и browser regression. Но web/cloud threat model, auth, encryption, permissions model, CSP и dependency audit пока не реализованы.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**Безопасность workspace и пользовательских данных.**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Почему: данные принадлежат пользователю и лежат в workspace; запись идет через `writeQueue.js`; app не требует сети. Но нет backup/recovery wizard, encryption и integrity scan всего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**Security testing.**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Почему: `tests/browser/safe-html.spec.mjs` ловит forbidden tags, unsafe attributes, dangerous URLs, runtime leakage и malformed HTML. Для уровня 5 нужен security-focused CI policy, dependency scanning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**Secrets lifecycle.**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Оценка: **неприменимо / уровень 3 для текущего local-first режима**.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Почему: продукт сейчас не хранит cloud secrets/API keys. Правильное состояние - не вводить secrets до появления cloud/AI integrations. При появлении сети нужен отдельный secrets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### 5. Reliability / Operations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Почему: есть smoke/regression, write queue, CI, manual checks и plan/work log. Но нет runtime observability, crash recovery, workspace backup, incident playbook и пользовательского rollback UI. Доказательства текущей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### 6. Product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Почему: продукт понимает направление: local-first DnD/lore workspace, карта, task tracker, будущий desktop. Есть `docs/PROJECT_STRATEGY_PRESENTATION.html`, план и техзрелость. Но нет рынка, метрик, user research, road...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7. Delivery / Backlog / Release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Почему: backlog стал единым и приоритизированным в `docs/PLANS_AND_TECH_DEBT.md`, work log отделен. Есть `CHANGELOG.md` и CI. Слабое место: release process все еще не доведен до полноценного version/tag/release notes/...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8. Кодовая база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Почему: код активно режется на подсистемы, появляются фасады и model-first слои. Последний прогресс: `blockContract.js`, `campaignMapPresentation.js` и `tables.js` разрезаны. `npm run verify` проходит. Слабое место: C...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9. CI/CD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**CI.**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Почему: `.github/workflows/verify.yml` запускает `npm ci`, `npm run verify`, browser tests и сохраняет Playwright artifacts при падении. `tools/check_import_paths.mjs` ловит Windows/Linux path-case проблемы.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**CD.**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Оценка: **уровень 1-2**.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Почему: продукт пока local/dev-first. Нет сборки релиза, desktop installer, publish pipeline, signed artifacts или release channels.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### 10. Testing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Почему: есть unit/model tests, browser smoke/regression, security regression, performance smoke, CI. Доказательства: `tests/*.test.mjs`, `tests/browser/*.spec.mjs`, `package.json`, `playwright.config.mjs`. Для уровня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### 11. Risk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Почему: риски превращаются в backlog-задачи, а не остаются отдельным списком. `docs/PLANS_AND_TECH_DEBT.md` содержит приоритеты и статусы, `docs/WORK_LOG.md` - последствия изменений. Не хватает risk register с владель...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12. Requirements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Почему: требования обычно формулируются задачами в чате и затем фиксируются в плане/README/manual. Для текущего solo/local-first режима этого достаточно, но для команды нужны user stories, acceptance criteria и requir...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###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Оценка: **уровень 2.5**.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Почему: приложение функционально богатеет: дерево, карты, task tracker, wiki-links, toolbar, popups. Но onboarding, tutorial, sample workspace, UX checklist и visual regression еще не реализованы. Доказательство долга...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Почему: сущности `card`, `campaignMap`, `taskTracker`, templates, map tokens, map layers и initiative уже различаются. Но CharacterModel/Variables пока архивированы как эксперимент, relationship/knowledge graph еще вп...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###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Почему: runtime/persistent граница стала намного сильнее: sanitizer, block serializer, data-first map save, task tracker model, table modules. State management все еще не полностью centralized, но PageRepository и Cam...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###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Почему: есть `ASSET_LIFECYCLE_CONTRACT.md`, `AssetReference`, broken checker, orphan detector и tests. Но пока нет UI для broken/orphan assets, нет cleanup workflow, нет image optimization pipeline и media performance...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###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Почему: новые подсистемы можно добавлять отдельными модулями, и п.14 усилил это. Но plugin/extension contract отсутствует, internal APIs не формализованы как стабильный публичный слой. Доказательство долга: пункт 22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###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Оценка: **уровень 4 по ownership/offline, уровень 2 по sync/conflicts**.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Почему: продукт работает без сети, данные в workspace пользователя, local-first философия сохранена. Но sync/conflict readiness пока только будущая задача, backup/recovery не оформлены. Доказательства: `README.md`, `j...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###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Почему: есть правила разработки, manual, README, plans/work log, contract docs и требование обновлять документацию после крупных изменений. Новая AI-сессия может войти через `docs/MY_OWN_WORLD_FULL_MANUAL.docx`, `READ...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1. **Tables Contract** - следующий естественный шаг после разреза `tables.js`: зафиксировать правила таблиц и покрыть resize/selection/paste/keyboard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2. **CSS Separation** - архитектура JS заметно окрепла, теперь CSS становится следующей зоной хаоса.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3. **Release Process / Rollback** - CI уже есть, но выпуск и откат изменений еще не являются процессом.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4. **Desktop Adapter Plan** - проект созрел до desktop spike, но нужно не "завернуть как есть", а ввести `StorageAdapter` и `AssetAdapter`.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5. **Asset UI** - broken/orphan assets уже можно вычислять, но пользователю пока негде это увидеть.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6. **UX / Onboarding** - продукт становится мощным, но новый пользователь пока слишком зависит от объяснений вне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7. **Performance Governance карты** - первые budgets есть, но нужна регулярная измеримость на реальных больших картах.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8. **Knowledge Graph / Relationships** - доменная модель мира просит явных typed relationships и graph-представление.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Проект уже перешел из состояния "сложное локальное приложение" в состояние **управляемой инженерной системы**. Самый сильный прогресс последних изменений - не отдельные фичи, а появление устойчивых границ: repository,...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Главный риск теперь другой: не "все сломается от следующей функции", а "систем станет слишком много, и без контрактов/тестов/UX-слоя ими будет тяжело пользоваться". Поэтому ближайшие работы должны идти не только в сто...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2026-05-26T08:22:16Z</dcterms:created>
  <dcterms:modified xsi:type="dcterms:W3CDTF">2026-05-26T08:22:16Z</dcterms:modified>
</cp:coreProperties>
</file>