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2026-05-24 18:41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154. Разобрано строк: 48364.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633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250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246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875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495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563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620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669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988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143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1260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366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185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501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129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136: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158: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174: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192: getMapTitle — возвращает найденное значение без побочного эффекта. Сигнатура: function getMapTitle(</w:t>
      </w:r>
    </w:p>
    <w:p>
      <w:r>
        <w:t xml:space="preserve">• Строка 204: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220: escapeHTML — инкапсулирует отдельное действие, названное в имени функции. Сигнатура: function escapeHTML(</w:t>
      </w:r>
    </w:p>
    <w:p>
      <w:r>
        <w:t xml:space="preserve">• Строка 231: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242: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60: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93: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111: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164: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233: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563: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622: readTokenElement — читает или восстанавливает состояние. Сигнатура: function readTokenElement(</w:t>
      </w:r>
    </w:p>
    <w:p>
      <w:r>
        <w:t xml:space="preserve">• Строка 648: readShapeElement — читает или восстанавливает состояние. Сигнатура: function readShapeElement(</w:t>
      </w:r>
    </w:p>
    <w:p>
      <w:r>
        <w:t xml:space="preserve">• Строка 670: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687: readAssetSettings — читает или восстанавливает состояние. Сигнатура: function readAssetSettings(</w:t>
      </w:r>
    </w:p>
    <w:p>
      <w:r>
        <w:t xml:space="preserve">• Строка 710: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729: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750: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769: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790: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815: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834: clampPercent — инкапсулирует отдельное действие, названное в имени функции. Сигнатура: function clampPercent(</w:t>
      </w:r>
    </w:p>
    <w:p>
      <w:r>
        <w:t xml:space="preserve">• Строка 848: clampNumber — инкапсулирует отдельное действие, названное в имени функции. Сигнатура: function clampNumber(</w:t>
      </w:r>
    </w:p>
    <w:p>
      <w:r>
        <w:t xml:space="preserve">• Строка 868: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openAddKindPopup — открывает окно, popup или страницу. Сигнатура: export function openAddKindPopup(</w:t>
      </w:r>
    </w:p>
    <w:p>
      <w:r>
        <w:t xml:space="preserve">• Строка 77: openCardPickerPopup — открывает окно, popup или страницу. Сигнатура: function openCardPickerPopup(</w:t>
      </w:r>
    </w:p>
    <w:p>
      <w:r>
        <w:t xml:space="preserve">• Строка 98: render — рисует или обновляет DOM-представление. Сигнатура: const render = () =&gt; {</w:t>
      </w:r>
    </w:p>
    <w:p>
      <w:r>
        <w:t xml:space="preserve">• Строка 162: renderCardPickerList — рисует или обновляет DOM-представление. Сигнатура: function renderCardPickerList(</w:t>
      </w:r>
    </w:p>
    <w:p>
      <w:r>
        <w:t xml:space="preserve">• Строка 244: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267: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287: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337: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403: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427: clampCopies — инкапсулирует отдельное действие, названное в имени функции. Сигнатура: function clampCopies(</w:t>
      </w:r>
    </w:p>
    <w:p>
      <w:r>
        <w:t xml:space="preserve">• Строка 443: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486: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529: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549: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57: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123: getTokenPage — возвращает найденное значение без побочного эффекта. Сигнатура: export function getTokenPage(</w:t>
      </w:r>
    </w:p>
    <w:p>
      <w:r>
        <w:t xml:space="preserve">• Строка 133: openTokenCard — открывает окно, popup или страницу. Сигнатура: export async function openTokenCard(</w:t>
      </w:r>
    </w:p>
    <w:p>
      <w:r>
        <w:t xml:space="preserve">• Строка 159: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211: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303: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363: deleteMapShape — удаляет данные, классы или временное состояние. Сигнатура: export async function deleteMapShape(</w:t>
      </w:r>
    </w:p>
    <w:p>
      <w:r>
        <w:t xml:space="preserve">• Строка 387: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434: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459: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520: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530: refreshPageMetaFromContent — синхронизирует уже существующее состояние. Сигнатура: function refreshPageMetaFromContent(</w:t>
      </w:r>
    </w:p>
    <w:p>
      <w:r>
        <w:t xml:space="preserve">• Строка 553: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135: setupEditor — настраивает обработчики или стартовое состояние. Сигнатура: export function setupEditor() {</w:t>
      </w:r>
    </w:p>
    <w:p>
      <w:r>
        <w:t xml:space="preserve">• Строка 175: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266: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302: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429: openPage — открывает окно, popup или страницу. Сигнатура: export function openPage(</w:t>
      </w:r>
    </w:p>
    <w:p>
      <w:r>
        <w:t xml:space="preserve">• Строка 563: renderEmptyEditor — рисует или обновляет DOM-представление. Сигнатура: export function renderEmptyEditor() {</w:t>
      </w:r>
    </w:p>
    <w:p>
      <w:r>
        <w:t xml:space="preserve">• Строка 614: sanitizeAssetImagesBeforeRender — рисует или обновляет DOM-представление. Сигнатура: function sanitizeAssetImagesBeforeRender(</w:t>
      </w:r>
    </w:p>
    <w:p>
      <w:r>
        <w:t xml:space="preserve">• Строка 645: saveCurrentPage — сохраняет данные в файл, DOM или модель. Сигнатура: export async function saveCurrentPage() {</w:t>
      </w:r>
    </w:p>
    <w:p>
      <w:r>
        <w:t xml:space="preserve">• Строка 669: updateNavigationStack — синхронизирует уже существующее состояние. Сигнатура: function updateNavigationStack(</w:t>
      </w:r>
    </w:p>
    <w:p>
      <w:r>
        <w:t xml:space="preserve">• Строка 697: renderBackButtonIfNeeded — рисует или обновляет DOM-представление. Сигнатура: function renderBackButtonIfNeeded(</w:t>
      </w:r>
    </w:p>
    <w:p>
      <w:r>
        <w:t xml:space="preserve">• Строка 822: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847: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873: saveCurrentTaskTracker — сохраняет данные в файл, DOM или модель. Сигнатура: async function saveCurrentTaskTracker() {</w:t>
      </w:r>
    </w:p>
    <w:p>
      <w:r>
        <w:t xml:space="preserve">• Строка 927: saveCurrentCampaignMap — сохраняет данные в файл, DOM или модель. Сигнатура: async function saveCurrentCampaignMap() {</w:t>
      </w:r>
    </w:p>
    <w:p>
      <w:r>
        <w:t xml:space="preserve">• Строка 985: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16: setupEditorHistory — настраивает обработчики или стартовое состояние. Сигнатура: export function setupEditorHistory(</w:t>
      </w:r>
    </w:p>
    <w:p>
      <w:r>
        <w:t xml:space="preserve">• Строка 53: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89: undoEditorHistory — инкапсулирует отдельное действие, названное в имени функции. Сигнатура: export function undoEditorHistory(</w:t>
      </w:r>
    </w:p>
    <w:p>
      <w:r>
        <w:t xml:space="preserve">• Строка 124: clearEditorHistory — удаляет данные, классы или временное состояние. Сигнатура: export function clearEditorHistory() {</w:t>
      </w:r>
    </w:p>
    <w:p>
      <w:r>
        <w:t xml:space="preserve">• Строка 131: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122: isSaveShortcut — сохраняет данные в файл, DOM или модель. Сигнатура: function isSaveShortcut(</w:t>
      </w:r>
    </w:p>
    <w:p>
      <w:r>
        <w:t xml:space="preserve">• Строка 137: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39: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430: updateToolbarForSelection — синхронизирует уже существующее состояние. Сигнатура: function updateToolbarForSelection(</w:t>
      </w:r>
    </w:p>
    <w:p>
      <w:r>
        <w:t xml:space="preserve">• Строка 490: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538: updateToolbarActiveState — синхронизирует уже существующее состояние. Сигнатура: function updateToolbarActiveState(</w:t>
      </w:r>
    </w:p>
    <w:p>
      <w:r>
        <w:t xml:space="preserve">• Строка 606: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623: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650: getSelectionElement — возвращает найденное значение без побочного эффекта. Сигнатура: function getSelectionElement(</w:t>
      </w:r>
    </w:p>
    <w:p>
      <w:r>
        <w:t xml:space="preserve">• Строка 668: restoreLastSelection — читает или восстанавливает состояние. Сигнатура: function restoreLastSelection() {</w:t>
      </w:r>
    </w:p>
    <w:p>
      <w:r>
        <w:t xml:space="preserve">• Строка 686: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722: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749: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790: updateColorButton — синхронизирует уже существующее состояние. Сигнатура: function updateColorButton(</w:t>
      </w:r>
    </w:p>
    <w:p>
      <w:r>
        <w:t xml:space="preserve">• Строка 804: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838: renderRecentColors — рисует или обновляет DOM-представление. Сигнатура: function renderRecentColors(</w:t>
      </w:r>
    </w:p>
    <w:p>
      <w:r>
        <w:t xml:space="preserve">• Строка 894: getRecentColors — возвращает найденное значение без побочного эффекта. Сигнатура: function getRecentColors() {</w:t>
      </w:r>
    </w:p>
    <w:p>
      <w:r>
        <w:t xml:space="preserve">• Строка 918: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933: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995: formatSelectedFragment — инкапсулирует отдельное действие, названное в имени функции. Сигнатура: function formatSelectedFragment(</w:t>
      </w:r>
    </w:p>
    <w:p>
      <w:r>
        <w:t xml:space="preserve">• Строка 1028: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1046: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1109: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1127: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1168: restoreSelectionAroundBlocks — читает или восстанавливает состояние. Сигнатура: function restoreSelectionAroundBlocks(</w:t>
      </w:r>
    </w:p>
    <w:p>
      <w:r>
        <w:t xml:space="preserve">• Строка 1201: clamp — инкапсулирует отдельное действие, названное в имени функции. Сигнатура: function clamp(</w:t>
      </w:r>
    </w:p>
    <w:p>
      <w:r>
        <w:t xml:space="preserve">• Строка 1217: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1245: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42: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165: openExistingPagePicker — открывает окно, popup или страницу. Сигнатура: function openExistingPagePicker(</w:t>
      </w:r>
    </w:p>
    <w:p>
      <w:r>
        <w:t xml:space="preserve">• Строка 188: renderList — рисует или обновляет DOM-представление. Сигнатура: function renderList() {</w:t>
      </w:r>
    </w:p>
    <w:p>
      <w:r>
        <w:t xml:space="preserve">• Строка 277: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353: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361: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19: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39: savePageAsTemplate — сохраняет данные в файл, DOM или модель. Сигнатура: export function savePageAsTemplate(</w:t>
      </w:r>
    </w:p>
    <w:p>
      <w:r>
        <w:t xml:space="preserve">• Строка 76: deletePageTemplate — удаляет данные, классы или временное состояние. Сигнатура: export function deletePageTemplate(</w:t>
      </w:r>
    </w:p>
    <w:p>
      <w:r>
        <w:t xml:space="preserve">• Строка 89: createPageFromTemplate — создаёт DOM, HTML или объект данных. Сигнатура: export async function createPageFromTemplate(</w:t>
      </w:r>
    </w:p>
    <w:p>
      <w:r>
        <w:t xml:space="preserve">• Строка 151: savePageTemplates — сохраняет данные в файл, DOM или модель. Сигнатура: function savePageTemplates(</w:t>
      </w:r>
    </w:p>
    <w:p>
      <w:r>
        <w:t xml:space="preserve">• Строка 164: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54: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71: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98: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143: closeMenu — закрывает или скрывает UI. Сигнатура: function closeMenu() {</w:t>
      </w:r>
    </w:p>
    <w:p>
      <w:r>
        <w:t xml:space="preserve">• Строка 156: renderMenu — рисует или обновляет DOM-представление. Сигнатура: function renderMenu() {</w:t>
      </w:r>
    </w:p>
    <w:p>
      <w:r>
        <w:t xml:space="preserve">• Строка 233: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269: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335: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435: getPickerHeaderHTML — возвращает найденное значение без побочного эффекта. Сигнатура: function getPickerHeaderHTML(</w:t>
      </w:r>
    </w:p>
    <w:p>
      <w:r>
        <w:t xml:space="preserve">• Строка 448: createPickerButton — создаёт DOM, HTML или объект данных. Сигнатура: function createPickerButton(</w:t>
      </w:r>
    </w:p>
    <w:p>
      <w:r>
        <w:t xml:space="preserve">• Строка 468: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111: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2.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3.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136) — инкапсулирует отдельное действие, названное в имени функции.</w:t>
      </w:r>
    </w:p>
    <w:p>
      <w:r>
        <w:t xml:space="preserve">• serializeAssetSettings (строка 158) — инкапсулирует отдельное действие, названное в имени функции.</w:t>
      </w:r>
    </w:p>
    <w:p>
      <w:r>
        <w:t xml:space="preserve">• serializeAttributes (строка 174) — инкапсулирует отдельное действие, названное в имени функции.</w:t>
      </w:r>
    </w:p>
    <w:p>
      <w:r>
        <w:t xml:space="preserve">• getMapTitle (строка 192) — возвращает найденное значение без побочного эффекта.</w:t>
      </w:r>
    </w:p>
    <w:p>
      <w:r>
        <w:t xml:space="preserve">• formatNumber (строка 204) — инкапсулирует отдельное действие, названное в имени функции.</w:t>
      </w:r>
    </w:p>
    <w:p>
      <w:r>
        <w:t xml:space="preserve">• escapeHTML (строка 220) — инкапсулирует отдельное действие, названное в имени функции.</w:t>
      </w:r>
    </w:p>
    <w:p>
      <w:r>
        <w:t xml:space="preserve">• escapeAttribute (строка 231) — инкапсулирует отдельное действие, названное в имени функции.</w:t>
      </w:r>
    </w:p>
    <w:p>
      <w:r>
        <w:t xml:space="preserve">• toKebabCase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111)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164)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233)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commitTokenModelToElement (строка 491) — инкапсулирует отдельное действие, названное в имени функции.</w:t>
      </w:r>
    </w:p>
    <w:p>
      <w:r>
        <w:t xml:space="preserve">• commitShapeModelToElement (строка 563) — инкапсулирует отдельное действие, названное в имени функции.</w:t>
      </w:r>
    </w:p>
    <w:p>
      <w:r>
        <w:t xml:space="preserve">• readTokenElement (строка 622) — читает или восстанавливает состояние.</w:t>
      </w:r>
    </w:p>
    <w:p>
      <w:r>
        <w:t xml:space="preserve">• readShapeElement (строка 648) — читает или восстанавливает состояние.</w:t>
      </w:r>
    </w:p>
    <w:p>
      <w:r>
        <w:t xml:space="preserve">• ensureDatasetId (строка 670) — инкапсулирует отдельное действие, названное в имени функции.</w:t>
      </w:r>
    </w:p>
    <w:p>
      <w:r>
        <w:t xml:space="preserve">• readAssetSettings (строка 687) — читает или восстанавливает состояние.</w:t>
      </w:r>
    </w:p>
    <w:p>
      <w:r>
        <w:t xml:space="preserve">• normalizeGrid (строка 710) — инкапсулирует отдельное действие, названное в имени функции.</w:t>
      </w:r>
    </w:p>
    <w:p>
      <w:r>
        <w:t xml:space="preserve">• normalizeAssetSettings (строка 729) — инкапсулирует отдельное действие, названное в имени функции.</w:t>
      </w:r>
    </w:p>
    <w:p>
      <w:r>
        <w:t xml:space="preserve">• normalizeFog (строка 750) — инкапсулирует отдельное действие, названное в имени функции.</w:t>
      </w:r>
    </w:p>
    <w:p>
      <w:r>
        <w:t xml:space="preserve">• normalizeView (строка 769) — инкапсулирует отдельное действие, названное в имени функции.</w:t>
      </w:r>
    </w:p>
    <w:p>
      <w:r>
        <w:t xml:space="preserve">• normalizeToken (строка 790) — инкапсулирует отдельное действие, названное в имени функции.</w:t>
      </w:r>
    </w:p>
    <w:p>
      <w:r>
        <w:t xml:space="preserve">• normalizeShape (строка 815) — инкапсулирует отдельное действие, названное в имени функции.</w:t>
      </w:r>
    </w:p>
    <w:p>
      <w:r>
        <w:t xml:space="preserve">• clampPercent (строка 834) — инкапсулирует отдельное действие, названное в имени функции.</w:t>
      </w:r>
    </w:p>
    <w:p>
      <w:r>
        <w:t xml:space="preserve">• clampNumber (строка 848) — инкапсулирует отдельное действие, названное в имени функции.</w:t>
      </w:r>
    </w:p>
    <w:p>
      <w:r>
        <w:t xml:space="preserve">• isHexColor (строка 868)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36) — открывает окно, popup или страницу.</w:t>
      </w:r>
    </w:p>
    <w:p>
      <w:r>
        <w:t xml:space="preserve">• openCardPickerPopup (строка 77) — открывает окно, popup или страницу.</w:t>
      </w:r>
    </w:p>
    <w:p>
      <w:r>
        <w:t xml:space="preserve">• render (строка 98) — рисует или обновляет DOM-представление.</w:t>
      </w:r>
    </w:p>
    <w:p>
      <w:r>
        <w:t xml:space="preserve">• renderCardPickerList (строка 162) — рисует или обновляет DOM-представление.</w:t>
      </w:r>
    </w:p>
    <w:p>
      <w:r>
        <w:t xml:space="preserve">• getMapTokenKindForPage (строка 244) — возвращает найденное значение без побочного эффекта.</w:t>
      </w:r>
    </w:p>
    <w:p>
      <w:r>
        <w:t xml:space="preserve">• canAddPageToCampaignMap (строка 267) — инкапсулирует отдельное действие, названное в имени функции.</w:t>
      </w:r>
    </w:p>
    <w:p>
      <w:r>
        <w:t xml:space="preserve">• addPageToMap (строка 287) — инкапсулирует отдельное действие, названное в имени функции.</w:t>
      </w:r>
    </w:p>
    <w:p>
      <w:r>
        <w:t xml:space="preserve">• addSelectedPagesToMap (строка 337) — инкапсулирует отдельное действие, названное в имени функции.</w:t>
      </w:r>
    </w:p>
    <w:p>
      <w:r>
        <w:t xml:space="preserve">• ensureMapBucket (строка 403) — инкапсулирует отдельное действие, названное в имени функции.</w:t>
      </w:r>
    </w:p>
    <w:p>
      <w:r>
        <w:t xml:space="preserve">• clampCopies (строка 427) — инкапсулирует отдельное действие, названное в имени функции.</w:t>
      </w:r>
    </w:p>
    <w:p>
      <w:r>
        <w:t xml:space="preserve">• getNextMapEntityIndex (строка 443) — возвращает найденное значение без побочного эффекта.</w:t>
      </w:r>
    </w:p>
    <w:p>
      <w:r>
        <w:t xml:space="preserve">• escapeRegExp (строка 486)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page.parent ===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clearResizedShape (строка 509)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529)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549)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57) — удаляет данные, классы или временное состояние.</w:t>
      </w:r>
    </w:p>
    <w:p>
      <w:r>
        <w:t xml:space="preserve">• getTokenPage (строка 123) — возвращает найденное значение без побочного эффекта.</w:t>
      </w:r>
    </w:p>
    <w:p>
      <w:r>
        <w:t xml:space="preserve">• openTokenCard (строка 133) — открывает окно, popup или страницу.</w:t>
      </w:r>
    </w:p>
    <w:p>
      <w:r>
        <w:t xml:space="preserve">• changeTokenHp (строка 159) — инкапсулирует отдельное действие, названное в имени функции.</w:t>
      </w:r>
    </w:p>
    <w:p>
      <w:r>
        <w:t xml:space="preserve">• duplicateTokenAndPage (строка 211) — инкапсулирует отдельное действие, названное в имени функции.</w:t>
      </w:r>
    </w:p>
    <w:p>
      <w:r>
        <w:t xml:space="preserve">• toggleMapItemPresentationVisibility (строка 303) — инкапсулирует отдельное действие, названное в имени функции.</w:t>
      </w:r>
    </w:p>
    <w:p>
      <w:r>
        <w:t xml:space="preserve">• deleteMapShape (строка 363) — удаляет данные, классы или временное состояние.</w:t>
      </w:r>
    </w:p>
    <w:p>
      <w:r>
        <w:t xml:space="preserve">• duplicateMapShape (строка 387) — инкапсулирует отдельное действие, названное в имени функции.</w:t>
      </w:r>
    </w:p>
    <w:p>
      <w:r>
        <w:t xml:space="preserve">• ensureTokenHasHealthBlock (строка 434) — инкапсулирует отдельное действие, названное в имени функции.</w:t>
      </w:r>
    </w:p>
    <w:p>
      <w:r>
        <w:t xml:space="preserve">• addMapTokenFromExisting (строка 459) — инкапсулирует отдельное действие, названное в имени функции.</w:t>
      </w:r>
    </w:p>
    <w:p>
      <w:r>
        <w:t xml:space="preserve">• getNormalizedTokenType (строка 520) — возвращает найденное значение без побочного эффекта.</w:t>
      </w:r>
    </w:p>
    <w:p>
      <w:r>
        <w:t xml:space="preserve">• refreshPageMetaFromContent (строка 530) — синхронизирует уже существующее состояние.</w:t>
      </w:r>
    </w:p>
    <w:p>
      <w:r>
        <w:t xml:space="preserve">• normalizeDuplicatedTokenPage (строка 553) — инкапсулирует отдельное действие, названное в имени функции.</w:t>
      </w:r>
    </w:p>
    <w:p>
      <w:r>
        <w:t xml:space="preserve">• ensureWorkspaceWritePermission (строка 599)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135) — настраивает обработчики или стартовое состояние.</w:t>
      </w:r>
    </w:p>
    <w:p>
      <w:r>
        <w:t xml:space="preserve">• scheduleWikiLinkNormalization (строка 175) — инкапсулирует отдельное действие, названное в имени функции.</w:t>
      </w:r>
    </w:p>
    <w:p>
      <w:r>
        <w:t xml:space="preserve">• shouldPastePlainText (строка 266) — инкапсулирует отдельное действие, названное в имени функции.</w:t>
      </w:r>
    </w:p>
    <w:p>
      <w:r>
        <w:t xml:space="preserve">• insertPlainTextAtSelection (строка 302) — инкапсулирует отдельное действие, названное в имени функции.</w:t>
      </w:r>
    </w:p>
    <w:p>
      <w:r>
        <w:t xml:space="preserve">• openPage (строка 429) — открывает окно, popup или страницу.</w:t>
      </w:r>
    </w:p>
    <w:p>
      <w:r>
        <w:t xml:space="preserve">• renderEmptyEditor (строка 563) — рисует или обновляет DOM-представление.</w:t>
      </w:r>
    </w:p>
    <w:p>
      <w:r>
        <w:t xml:space="preserve">• sanitizeAssetImagesBeforeRender (строка 614) — рисует или обновляет DOM-представление.</w:t>
      </w:r>
    </w:p>
    <w:p>
      <w:r>
        <w:t xml:space="preserve">• saveCurrentPage (строка 645) — сохраняет данные в файл, DOM или модель.</w:t>
      </w:r>
    </w:p>
    <w:p>
      <w:r>
        <w:t xml:space="preserve">• updateNavigationStack (строка 669) — синхронизирует уже существующее состояние.</w:t>
      </w:r>
    </w:p>
    <w:p>
      <w:r>
        <w:t xml:space="preserve">• renderBackButtonIfNeeded (строка 697) — рисует или обновляет DOM-представление.</w:t>
      </w:r>
    </w:p>
    <w:p>
      <w:r>
        <w:t xml:space="preserve">• isCardPageForBackButton (строка 822) — инкапсулирует отдельное действие, названное в имени функции.</w:t>
      </w:r>
    </w:p>
    <w:p>
      <w:r>
        <w:t xml:space="preserve">• hasInvalidCurrentTitle (строка 847) — инкапсулирует отдельное действие, названное в имени функции.</w:t>
      </w:r>
    </w:p>
    <w:p>
      <w:r>
        <w:t xml:space="preserve">• saveCurrentTaskTracker (строка 873) — сохраняет данные в файл, DOM или модель.</w:t>
      </w:r>
    </w:p>
    <w:p>
      <w:r>
        <w:t xml:space="preserve">• saveCurrentCampaignMap (строка 927) — сохраняет данные в файл, DOM или модель.</w:t>
      </w:r>
    </w:p>
    <w:p>
      <w:r>
        <w:t xml:space="preserve">• insertImage (строка 985)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// insertText участвует в нативной истории браузера лучше, чем ручная вставка DOM-узлов.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'insertText',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// Ниже остается ручной fallback для браузеров, где insertText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16) — настраивает обработчики или стартовое состояние.</w:t>
      </w:r>
    </w:p>
    <w:p>
      <w:r>
        <w:t xml:space="preserve">• pushEditorHistorySnapshot (строка 53) — инкапсулирует отдельное действие, названное в имени функции.</w:t>
      </w:r>
    </w:p>
    <w:p>
      <w:r>
        <w:t xml:space="preserve">• undoEditorHistory (строка 89) — инкапсулирует отдельное действие, названное в имени функции.</w:t>
      </w:r>
    </w:p>
    <w:p>
      <w:r>
        <w:t xml:space="preserve">• clearEditorHistory (строка 124) — удаляет данные, классы или временное состояние.</w:t>
      </w:r>
    </w:p>
    <w:p>
      <w:r>
        <w:t xml:space="preserve">• focusFirstEditable (строка 131)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// Небольшая история структурных действий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Обычный набор текста оставляем браузеру, а сюда кладем операции, где мы сами меняем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historyItems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editor.innerHTML;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historyItems.at(-1);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previous?.pageId ===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previous?.html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historyItems.push({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historyItems.length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historyItems.shift();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state.currentPage?.id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historyItems.length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historyItems.pop();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snapshot.pageId !==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historyItems.length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5) — настраивает обработчики или стартовое состояние.</w:t>
      </w:r>
    </w:p>
    <w:p>
      <w:r>
        <w:t xml:space="preserve">• isUndoShortcut (строка 106) — инкапсулирует отдельное действие, названное в имени функции.</w:t>
      </w:r>
    </w:p>
    <w:p>
      <w:r>
        <w:t xml:space="preserve">• isSaveShortcut (строка 122) — сохраняет данные в файл, DOM или модель.</w:t>
      </w:r>
    </w:p>
    <w:p>
      <w:r>
        <w:t xml:space="preserve">• placeCaretAtEnd (строка 137)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undoEditorHistory(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39) — настраивает обработчики или стартовое состояние.</w:t>
      </w:r>
    </w:p>
    <w:p>
      <w:r>
        <w:t xml:space="preserve">• updateToolbarForSelection (строка 430) — синхронизирует уже существующее состояние.</w:t>
      </w:r>
    </w:p>
    <w:p>
      <w:r>
        <w:t xml:space="preserve">• positionToolbar (строка 490) — инкапсулирует отдельное действие, названное в имени функции.</w:t>
      </w:r>
    </w:p>
    <w:p>
      <w:r>
        <w:t xml:space="preserve">• updateToolbarActiveState (строка 538) — синхронизирует уже существующее состояние.</w:t>
      </w:r>
    </w:p>
    <w:p>
      <w:r>
        <w:t xml:space="preserve">• queryCommandState (строка 606) — инкапсулирует отдельное действие, названное в имени функции.</w:t>
      </w:r>
    </w:p>
    <w:p>
      <w:r>
        <w:t xml:space="preserve">• getSelectionBlockName (строка 623) — возвращает найденное значение без побочного эффекта.</w:t>
      </w:r>
    </w:p>
    <w:p>
      <w:r>
        <w:t xml:space="preserve">• getSelectionElement (строка 650) — возвращает найденное значение без побочного эффекта.</w:t>
      </w:r>
    </w:p>
    <w:p>
      <w:r>
        <w:t xml:space="preserve">• restoreLastSelection (строка 668) — читает или восстанавливает состояние.</w:t>
      </w:r>
    </w:p>
    <w:p>
      <w:r>
        <w:t xml:space="preserve">• applyToolbarColor (строка 686) — инкапсулирует отдельное действие, названное в имени функции.</w:t>
      </w:r>
    </w:p>
    <w:p>
      <w:r>
        <w:t xml:space="preserve">• toggleColorPopup (строка 722) — инкапсулирует отдельное действие, названное в имени функции.</w:t>
      </w:r>
    </w:p>
    <w:p>
      <w:r>
        <w:t xml:space="preserve">• positionColorPopup (строка 749) — инкапсулирует отдельное действие, названное в имени функции.</w:t>
      </w:r>
    </w:p>
    <w:p>
      <w:r>
        <w:t xml:space="preserve">• updateColorButton (строка 790) — синхронизирует уже существующее состояние.</w:t>
      </w:r>
    </w:p>
    <w:p>
      <w:r>
        <w:t xml:space="preserve">• rememberRecentColor (строка 804) — инкапсулирует отдельное действие, названное в имени функции.</w:t>
      </w:r>
    </w:p>
    <w:p>
      <w:r>
        <w:t xml:space="preserve">• renderRecentColors (строка 838) — рисует или обновляет DOM-представление.</w:t>
      </w:r>
    </w:p>
    <w:p>
      <w:r>
        <w:t xml:space="preserve">• getRecentColors (строка 894) — возвращает найденное значение без побочного эффекта.</w:t>
      </w:r>
    </w:p>
    <w:p>
      <w:r>
        <w:t xml:space="preserve">• normalizeColor (строка 918) — инкапсулирует отдельное действие, названное в имени функции.</w:t>
      </w:r>
    </w:p>
    <w:p>
      <w:r>
        <w:t xml:space="preserve">• formatSelectedBlock (строка 933) — инкапсулирует отдельное действие, названное в имени функции.</w:t>
      </w:r>
    </w:p>
    <w:p>
      <w:r>
        <w:t xml:space="preserve">• formatSelectedFragment (строка 995) — инкапсулирует отдельное действие, названное в имени функции.</w:t>
      </w:r>
    </w:p>
    <w:p>
      <w:r>
        <w:t xml:space="preserve">• getSelectionEditableRoot (строка 1028) — возвращает найденное значение без побочного эффекта.</w:t>
      </w:r>
    </w:p>
    <w:p>
      <w:r>
        <w:t xml:space="preserve">• getSelectedFormatTargets (строка 1046) — возвращает найденное значение без побочного эффекта.</w:t>
      </w:r>
    </w:p>
    <w:p>
      <w:r>
        <w:t xml:space="preserve">• rangeIntersectsNode (строка 1109) — инкапсулирует отдельное действие, названное в имени функции.</w:t>
      </w:r>
    </w:p>
    <w:p>
      <w:r>
        <w:t xml:space="preserve">• replaceBlockTag (строка 1127) — инкапсулирует отдельное действие, названное в имени функции.</w:t>
      </w:r>
    </w:p>
    <w:p>
      <w:r>
        <w:t xml:space="preserve">• restoreSelectionAroundBlocks (строка 1168) — читает или восстанавливает состояние.</w:t>
      </w:r>
    </w:p>
    <w:p>
      <w:r>
        <w:t xml:space="preserve">• clamp (строка 1201) — инкапсулирует отдельное действие, названное в имени функции.</w:t>
      </w:r>
    </w:p>
    <w:p>
      <w:r>
        <w:t xml:space="preserve">• normalizeHeadings (строка 1217) — инкапсулирует отдельное действие, названное в имени функции.</w:t>
      </w:r>
    </w:p>
    <w:p>
      <w:r>
        <w:t xml:space="preserve">• placeCaretAtEnd (строка 1245)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formatSelectedFragment(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`Формат блока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function formatSelectedFragment(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42) — открывает окно, popup или страницу; создаёт DOM, HTML или объект данных.</w:t>
      </w:r>
    </w:p>
    <w:p>
      <w:r>
        <w:t xml:space="preserve">• openExistingPagePicker (строка 165) — открывает окно, popup или страницу.</w:t>
      </w:r>
    </w:p>
    <w:p>
      <w:r>
        <w:t xml:space="preserve">• renderList (строка 188) — рисует или обновляет DOM-представление.</w:t>
      </w:r>
    </w:p>
    <w:p>
      <w:r>
        <w:t xml:space="preserve">• connectMissingLinkToPage (строка 277) — инкапсулирует отдельное действие, названное в имени функции.</w:t>
      </w:r>
    </w:p>
    <w:p>
      <w:r>
        <w:t xml:space="preserve">• closeWikiCreateMenu (строка 353) — закрывает или скрывает UI; создаёт DOM, HTML или объект данных.</w:t>
      </w:r>
    </w:p>
    <w:p>
      <w:r>
        <w:t xml:space="preserve">• normalize (строка 361)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hasCampaignMapAncestor(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19) — возвращает найденное значение без побочного эффекта.</w:t>
      </w:r>
    </w:p>
    <w:p>
      <w:r>
        <w:t xml:space="preserve">• savePageAsTemplate (строка 39) — сохраняет данные в файл, DOM или модель.</w:t>
      </w:r>
    </w:p>
    <w:p>
      <w:r>
        <w:t xml:space="preserve">• deletePageTemplate (строка 76) — удаляет данные, классы или временное состояние.</w:t>
      </w:r>
    </w:p>
    <w:p>
      <w:r>
        <w:t xml:space="preserve">• createPageFromTemplate (строка 89) — создаёт DOM, HTML или объект данных.</w:t>
      </w:r>
    </w:p>
    <w:p>
      <w:r>
        <w:t xml:space="preserve">• savePageTemplates (строка 151) — сохраняет данные в файл, DOM или модель.</w:t>
      </w:r>
    </w:p>
    <w:p>
      <w:r>
        <w:t xml:space="preserve">• applyTemplateTitle (строка 164)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54) — настраивает обработчики или стартовое состояние; создаёт DOM, HTML или объект данных.</w:t>
      </w:r>
    </w:p>
    <w:p>
      <w:r>
        <w:t xml:space="preserve">• toggleMenu (строка 71) — инкапсулирует отдельное действие, названное в имени функции.</w:t>
      </w:r>
    </w:p>
    <w:p>
      <w:r>
        <w:t xml:space="preserve">• openCreateMenu (строка 98) — открывает окно, popup или страницу; создаёт DOM, HTML или объект данных.</w:t>
      </w:r>
    </w:p>
    <w:p>
      <w:r>
        <w:t xml:space="preserve">• closeMenu (строка 143) — закрывает или скрывает UI.</w:t>
      </w:r>
    </w:p>
    <w:p>
      <w:r>
        <w:t xml:space="preserve">• renderMenu (строка 156) — рисует или обновляет DOM-представление.</w:t>
      </w:r>
    </w:p>
    <w:p>
      <w:r>
        <w:t xml:space="preserve">• renderSpecialCreateOption (строка 233) — рисует или обновляет DOM-представление; создаёт DOM, HTML или объект данных.</w:t>
      </w:r>
    </w:p>
    <w:p>
      <w:r>
        <w:t xml:space="preserve">• openTaskCreatePicker (строка 269) — открывает окно, popup или страницу; создаёт DOM, HTML или объект данных.</w:t>
      </w:r>
    </w:p>
    <w:p>
      <w:r>
        <w:t xml:space="preserve">• openTemplateCreatePicker (строка 335) — открывает окно, popup или страницу; создаёт DOM, HTML или объект данных.</w:t>
      </w:r>
    </w:p>
    <w:p>
      <w:r>
        <w:t xml:space="preserve">• getPickerHeaderHTML (строка 435) — возвращает найденное значение без побочного эффекта.</w:t>
      </w:r>
    </w:p>
    <w:p>
      <w:r>
        <w:t xml:space="preserve">• createPickerButton (строка 448) — создаёт DOM, HTML или объект данных.</w:t>
      </w:r>
    </w:p>
    <w:p>
      <w:r>
        <w:t xml:space="preserve">• renderPickerEmpty (строка 468)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state.pages.filter(page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page.template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r>
        <w:t xml:space="preserve">• getCampaignMapNumberedEntityTitle (строка 111)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2026-05-24T15:41:38Z</dcterms:created>
  <dcterms:modified xsi:type="dcterms:W3CDTF">2026-05-24T15:41:38Z</dcterms:modified>
</cp:coreProperties>
</file>