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D49D2" w14:textId="3E6EA401" w:rsidR="00C82033" w:rsidRPr="00C82033" w:rsidRDefault="00C82033" w:rsidP="00C82033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82033">
        <w:rPr>
          <w:rFonts w:ascii="Times New Roman" w:hAnsi="Times New Roman" w:cs="Times New Roman"/>
          <w:sz w:val="28"/>
          <w:szCs w:val="28"/>
          <w:lang w:val="en-US"/>
        </w:rPr>
        <w:t xml:space="preserve">Aruzhan </w:t>
      </w:r>
      <w:proofErr w:type="spellStart"/>
      <w:r w:rsidRPr="00C82033">
        <w:rPr>
          <w:rFonts w:ascii="Times New Roman" w:hAnsi="Times New Roman" w:cs="Times New Roman"/>
          <w:sz w:val="28"/>
          <w:szCs w:val="28"/>
          <w:lang w:val="en-US"/>
        </w:rPr>
        <w:t>Bissimbayeva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from</w:t>
      </w:r>
      <w:r w:rsidRPr="00C820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ADA-2403M</w:t>
      </w:r>
    </w:p>
    <w:p w14:paraId="7EBC57B4" w14:textId="2F3436F6" w:rsidR="008C4C9B" w:rsidRDefault="008C4C9B">
      <w:pPr>
        <w:rPr>
          <w:rFonts w:ascii="Times New Roman" w:hAnsi="Times New Roman" w:cs="Times New Roman"/>
          <w:sz w:val="28"/>
          <w:szCs w:val="28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к </w:t>
      </w:r>
      <w:proofErr w:type="spellStart"/>
      <w:r w:rsidRPr="008C4C9B">
        <w:rPr>
          <w:rFonts w:ascii="Times New Roman" w:hAnsi="Times New Roman" w:cs="Times New Roman"/>
          <w:b/>
          <w:bCs/>
          <w:sz w:val="28"/>
          <w:szCs w:val="28"/>
        </w:rPr>
        <w:t>Assignment</w:t>
      </w:r>
      <w:proofErr w:type="spellEnd"/>
      <w:r w:rsidRPr="008C4C9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8C4C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42BDC5" w14:textId="590A6472" w:rsidR="00791581" w:rsidRDefault="008C4C9B">
      <w:pPr>
        <w:rPr>
          <w:rFonts w:ascii="Times New Roman" w:hAnsi="Times New Roman" w:cs="Times New Roman"/>
          <w:sz w:val="28"/>
          <w:szCs w:val="28"/>
        </w:rPr>
      </w:pPr>
      <w:r w:rsidRPr="008C4C9B">
        <w:rPr>
          <w:rFonts w:ascii="Times New Roman" w:hAnsi="Times New Roman" w:cs="Times New Roman"/>
          <w:sz w:val="28"/>
          <w:szCs w:val="28"/>
        </w:rPr>
        <w:t xml:space="preserve">(Основы C/C++ и </w:t>
      </w:r>
      <w:proofErr w:type="spellStart"/>
      <w:r w:rsidRPr="008C4C9B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Pr="008C4C9B">
        <w:rPr>
          <w:rFonts w:ascii="Times New Roman" w:hAnsi="Times New Roman" w:cs="Times New Roman"/>
          <w:sz w:val="28"/>
          <w:szCs w:val="28"/>
        </w:rPr>
        <w:t>)</w:t>
      </w:r>
    </w:p>
    <w:p w14:paraId="05EFE572" w14:textId="77777777" w:rsidR="008C4C9B" w:rsidRPr="008C4C9B" w:rsidRDefault="008C4C9B" w:rsidP="008C4C9B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1. В чём отличие динамического массива от статического массива в языке C++?</w:t>
      </w:r>
    </w:p>
    <w:p w14:paraId="5F42043A" w14:textId="1C1B5AE0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Ответ: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тличие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заключается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в механизме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и 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времени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управления памятью. 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Статический массив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имеет фиксированный, известный на этапе компиляции размер, и его память автоматически выделяется и освобождается в стековом кадре функции. Это делает его работу </w:t>
      </w:r>
      <w:r w:rsidRPr="008C4C9B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>быстрой, но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r w:rsidRPr="008C4C9B">
        <w:rPr>
          <w:rFonts w:ascii="Times New Roman" w:hAnsi="Times New Roman" w:cs="Times New Roman"/>
          <w:b/>
          <w:bCs/>
          <w:i/>
          <w:iCs/>
          <w:sz w:val="28"/>
          <w:szCs w:val="28"/>
          <w:lang w:val="ru-KZ"/>
        </w:rPr>
        <w:t>негибкой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Динамический массив,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напротив, позволяет определять размер во время выполнения программы. Его память выделяется вручную программистом в области кучи (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heap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) с помощью оператора 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[] и столь же вручную должна быть освобождена оператором 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delete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[]. Это дает свободу в работе с данными переменного размера, но возлагает на разработчика ответственность за управление памятью. Проще говоря, статический массив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это как зарезервированный заранее стол фиксированного размера, а динамический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как возможность по мере необходимости приставлять к нему новые секции и потом убирать их, но своими руками.</w:t>
      </w:r>
    </w:p>
    <w:p w14:paraId="6079F5E0" w14:textId="77777777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3B2A3703" w14:textId="77777777" w:rsidR="008C4C9B" w:rsidRPr="008C4C9B" w:rsidRDefault="008C4C9B" w:rsidP="008C4C9B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2. Что такое указатель и зачем он используется при работе с динамической памятью?</w:t>
      </w:r>
    </w:p>
    <w:p w14:paraId="434D63B8" w14:textId="41DA7C8C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Ответ: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казатель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это переменная, которая хранит не само значение данных, а 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адрес ячейки памяти,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где эти данные находятся. Его можно представить как визитную карточку или номер ячейки в огромном складе-памяти. При работе с динамической памятью указатель абсолютно необходим, потому что операторы выделения памяти (такие как 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new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) не возвращают нам сам массив </w:t>
      </w:r>
      <w:r w:rsidRPr="008C4C9B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>в руки</w:t>
      </w:r>
      <w:r w:rsidRPr="008C4C9B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, а лишь сообщают адрес, по которому этот массив начинается в куче. Без переменной-указателя, которая этот адрес сохранит, мы просто потеряем доступ к выделенному блоку памяти и не сможем с ним работать или освободить его. </w:t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>
        <w:rPr>
          <w:rFonts w:ascii="Times New Roman" w:hAnsi="Times New Roman" w:cs="Times New Roman"/>
          <w:sz w:val="28"/>
          <w:szCs w:val="28"/>
          <w:lang w:val="ru-KZ"/>
        </w:rPr>
        <w:tab/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Таким образом, указатель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это единственная связь между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ашим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кодом и запрошенным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нами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же участком динамической памяти.</w:t>
      </w:r>
    </w:p>
    <w:p w14:paraId="75E8EF75" w14:textId="77777777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297CE91D" w14:textId="77777777" w:rsidR="008C4C9B" w:rsidRPr="008C4C9B" w:rsidRDefault="008C4C9B" w:rsidP="008C4C9B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3. Почему важно корректно освобождать память после использования динамических массивов?</w:t>
      </w:r>
    </w:p>
    <w:p w14:paraId="50468096" w14:textId="5A54AE33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ажность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корректного освобождения памяти связана с 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предотвращением утечек памяти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ситуации, когда программа продолжает 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удерживать память, которая ей уже не нужна. Когда </w:t>
      </w:r>
      <w:r>
        <w:rPr>
          <w:rFonts w:ascii="Times New Roman" w:hAnsi="Times New Roman" w:cs="Times New Roman"/>
          <w:sz w:val="28"/>
          <w:szCs w:val="28"/>
          <w:lang w:val="ru-RU"/>
        </w:rPr>
        <w:t>мы выделяем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память через </w:t>
      </w:r>
      <w:proofErr w:type="spellStart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new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, операционная система резервирует для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ашей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программы участок кучи. Если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>ы не освободи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его вызовом </w:t>
      </w:r>
      <w:proofErr w:type="spellStart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delete</w:t>
      </w:r>
      <w:proofErr w:type="spellEnd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[]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, этот участок останется помеченным как </w:t>
      </w:r>
      <w:r w:rsidRPr="008C4C9B">
        <w:rPr>
          <w:rFonts w:ascii="Times New Roman" w:hAnsi="Times New Roman" w:cs="Times New Roman"/>
          <w:i/>
          <w:iCs/>
          <w:sz w:val="28"/>
          <w:szCs w:val="28"/>
          <w:lang w:val="ru-RU"/>
        </w:rPr>
        <w:t>“</w:t>
      </w:r>
      <w:r w:rsidRPr="008C4C9B">
        <w:rPr>
          <w:rFonts w:ascii="Times New Roman" w:hAnsi="Times New Roman" w:cs="Times New Roman"/>
          <w:i/>
          <w:iCs/>
          <w:sz w:val="28"/>
          <w:szCs w:val="28"/>
          <w:lang w:val="ru-KZ"/>
        </w:rPr>
        <w:t>занятый</w:t>
      </w:r>
      <w:r w:rsidRPr="008C4C9B">
        <w:rPr>
          <w:rFonts w:ascii="Times New Roman" w:hAnsi="Times New Roman" w:cs="Times New Roman"/>
          <w:i/>
          <w:iCs/>
          <w:sz w:val="28"/>
          <w:szCs w:val="28"/>
          <w:lang w:val="ru-RU"/>
        </w:rPr>
        <w:t>”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до завершения программы, даже если логика программы больше к нему не обращается. Если такой код выполняется многократно (например, в цикле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нашей 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>или часто вызываемой функции), программа будет постоянно потреблять всё новую память, что в итоге может привести к её полному исчерпанию, сильному замедлению из-за свопинга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(обмена) 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>или аварийному завершению.</w:t>
      </w:r>
    </w:p>
    <w:p w14:paraId="7DABB018" w14:textId="3E8F7331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72B6CF7B" w14:textId="77777777" w:rsidR="008C4C9B" w:rsidRPr="008C4C9B" w:rsidRDefault="008C4C9B" w:rsidP="008C4C9B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4. В чём разница между последовательной и параллельной обработкой массива?</w:t>
      </w:r>
    </w:p>
    <w:p w14:paraId="2042FCFD" w14:textId="34546AA1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азница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лежит в принципе использования вычислительных ресурсов. 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Последовательная обработка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подразумевает, что элементы массива обрабатываются строго один за другим, единым потоком команд, который выполняется на одном ядре процессора. Это классический, детерминированный подход. </w:t>
      </w: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Параллельная обработка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разбивает массив на части и поручает их обработку нескольким потокам исполнения, которые могут работать одновременно на разных ядрах процессора. Цель 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параллелизации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сократить общее время вычислений за счёт распределения работы. Если сравнивать с постройкой стены, то последовательный подход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это один каменщик, который кладёт все кирпичи сам, а параллельный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это бригада каменщиков, работающих одновременно на разных участках этой стены.</w:t>
      </w:r>
    </w:p>
    <w:p w14:paraId="258B6673" w14:textId="6FE619F3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97E66C0" w14:textId="77777777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CAB9DC7" w14:textId="77777777" w:rsidR="008C4C9B" w:rsidRPr="008C4C9B" w:rsidRDefault="008C4C9B" w:rsidP="008C4C9B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5. Что делает директива #pragma </w:t>
      </w:r>
      <w:proofErr w:type="spellStart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omp</w:t>
      </w:r>
      <w:proofErr w:type="spellEnd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parallel</w:t>
      </w:r>
      <w:proofErr w:type="spellEnd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for</w:t>
      </w:r>
      <w:proofErr w:type="spellEnd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4A0509C2" w14:textId="6A367413" w:rsidR="008C4C9B" w:rsidRDefault="008C4C9B" w:rsidP="008C4C9B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Ответ: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та директива компилятору является командой на организацию параллельного выполнения следующего за ней цикла </w:t>
      </w:r>
      <w:proofErr w:type="spellStart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for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. Конструкция </w:t>
      </w:r>
      <w:proofErr w:type="spellStart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>parallel</w:t>
      </w:r>
      <w:proofErr w:type="spellEnd"/>
      <w:r w:rsidRPr="008C4C9B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создаёт параллельную область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группу из нескольких потоков, которые начинают работать вместе. Модификатор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for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затем распределяет итерации этого цикла между созданными потоками примерно поровну. Например, цикл из 1000 итераций, запущенный на 4 потоках, может быть разбит так: поток 0 выполнит итерации 0-249, поток 1 </w:t>
      </w:r>
      <w:r w:rsidR="00C8203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C4C9B">
        <w:rPr>
          <w:rFonts w:ascii="Times New Roman" w:hAnsi="Times New Roman" w:cs="Times New Roman"/>
          <w:sz w:val="28"/>
          <w:szCs w:val="28"/>
          <w:lang w:val="ru-KZ"/>
        </w:rPr>
        <w:t xml:space="preserve"> 250-499 и так далее. Это основная и наиболее часто используемая директива для простого распараллеливания циклов в </w:t>
      </w:r>
      <w:proofErr w:type="spellStart"/>
      <w:r w:rsidRPr="008C4C9B">
        <w:rPr>
          <w:rFonts w:ascii="Times New Roman" w:hAnsi="Times New Roman" w:cs="Times New Roman"/>
          <w:sz w:val="28"/>
          <w:szCs w:val="28"/>
          <w:lang w:val="ru-KZ"/>
        </w:rPr>
        <w:t>OpenMP</w:t>
      </w:r>
      <w:proofErr w:type="spellEnd"/>
      <w:r w:rsidRPr="008C4C9B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60FF084" w14:textId="4D97FC77" w:rsidR="00C82033" w:rsidRDefault="00C82033" w:rsidP="008C4C9B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ABD4A0E" w14:textId="77777777" w:rsidR="00C82033" w:rsidRDefault="00C82033" w:rsidP="008C4C9B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1DDB0269" w14:textId="77777777" w:rsidR="00C82033" w:rsidRPr="00C82033" w:rsidRDefault="00C82033" w:rsidP="00C82033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6. Для чего используется механизм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reduction</w:t>
      </w:r>
      <w:proofErr w:type="spellEnd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в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OpenMP</w:t>
      </w:r>
      <w:proofErr w:type="spellEnd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?</w:t>
      </w:r>
    </w:p>
    <w:p w14:paraId="262EB872" w14:textId="3FEFAC81" w:rsidR="00C82033" w:rsidRDefault="00C82033" w:rsidP="00C82033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ме</w:t>
      </w:r>
      <w:proofErr w:type="spellStart"/>
      <w:r w:rsidRPr="00C82033">
        <w:rPr>
          <w:rFonts w:ascii="Times New Roman" w:hAnsi="Times New Roman" w:cs="Times New Roman"/>
          <w:sz w:val="28"/>
          <w:szCs w:val="28"/>
          <w:lang w:val="ru-KZ"/>
        </w:rPr>
        <w:t>ханизм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reduction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предназначен для безопасного накопления общего результата в параллельном цикле, когда несколько потоков должны вносить вклад в одну итоговую переменную, такую как сумма, произведение, максимум или минимум. Его суть в том, что для каждого потока автоматически создаётся его личная, приватная копия этой переменной, инициализированная в зависимости от операции (например, 0 для суммы). Каждый поток работает только со своей копией, что исключает конфликты. После завершения всех итераций цикла </w:t>
      </w:r>
      <w:proofErr w:type="spellStart"/>
      <w:r w:rsidRPr="00C82033">
        <w:rPr>
          <w:rFonts w:ascii="Times New Roman" w:hAnsi="Times New Roman" w:cs="Times New Roman"/>
          <w:sz w:val="28"/>
          <w:szCs w:val="28"/>
          <w:lang w:val="ru-KZ"/>
        </w:rPr>
        <w:t>OpenMP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автоматически применяет указанную операцию (например, сложение) ко всем приватным копиям, объединяя их в один финальный результат, который записывается в исходную, общую переменную.</w:t>
      </w:r>
    </w:p>
    <w:p w14:paraId="68B9A24F" w14:textId="34949B8C" w:rsidR="00C82033" w:rsidRDefault="00C82033" w:rsidP="00C82033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538569F5" w14:textId="77777777" w:rsidR="00C82033" w:rsidRPr="00C82033" w:rsidRDefault="00C82033" w:rsidP="00C82033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7. Почему при параллельном вычислении суммы необходимо использовать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reduction</w:t>
      </w:r>
      <w:proofErr w:type="spellEnd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, а не обычную переменную?</w:t>
      </w:r>
    </w:p>
    <w:p w14:paraId="44202473" w14:textId="1948BBA3" w:rsidR="00C82033" w:rsidRDefault="00C82033" w:rsidP="00C82033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Ответ: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C82033">
        <w:rPr>
          <w:rFonts w:ascii="Times New Roman" w:hAnsi="Times New Roman" w:cs="Times New Roman"/>
          <w:sz w:val="28"/>
          <w:szCs w:val="28"/>
          <w:lang w:val="ru-KZ"/>
        </w:rPr>
        <w:t>спользование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обычной общей переменной для накопления суммы в параллельном цикле приводит к состоянию гонки (</w:t>
      </w:r>
      <w:proofErr w:type="spellStart"/>
      <w:r w:rsidRPr="00C82033">
        <w:rPr>
          <w:rFonts w:ascii="Times New Roman" w:hAnsi="Times New Roman" w:cs="Times New Roman"/>
          <w:sz w:val="28"/>
          <w:szCs w:val="28"/>
          <w:lang w:val="ru-KZ"/>
        </w:rPr>
        <w:t>race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C82033">
        <w:rPr>
          <w:rFonts w:ascii="Times New Roman" w:hAnsi="Times New Roman" w:cs="Times New Roman"/>
          <w:sz w:val="28"/>
          <w:szCs w:val="28"/>
          <w:lang w:val="ru-KZ"/>
        </w:rPr>
        <w:t>condition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), которое портит результат. Операция увеличения суммы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sum</w:t>
      </w:r>
      <w:proofErr w:type="spellEnd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+=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value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на уровне процессора не является неделимой: она состоит из чтения текущего значения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sum</w:t>
      </w:r>
      <w:proofErr w:type="spellEnd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в регистр, прибавления к нему нового числа и записи результата обратно в память. Если два потока почти одновременно прочитали одно и то же старое значение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sum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, каждый прибавит к нему своё слагаемое и запишет обратно. В итоге одно из слагаемых будет потеряно, так как запись второго потока перетрёт результат первого. Механизм </w:t>
      </w:r>
      <w:proofErr w:type="spellStart"/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reduction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полностью решает эту проблему, избавляя потоки от необходимости одновременно писать в одну ячейку памяти и гарантируя корректность конечного результата.</w:t>
      </w:r>
    </w:p>
    <w:p w14:paraId="16530A26" w14:textId="0AB9148C" w:rsidR="00C82033" w:rsidRDefault="00C82033" w:rsidP="00C82033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13F5E24D" w14:textId="77777777" w:rsidR="00C82033" w:rsidRPr="00C82033" w:rsidRDefault="00C82033" w:rsidP="00C82033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8. Какие факторы могут привести к тому, что параллельная версия программы будет работать медленнее последовательной?</w:t>
      </w:r>
    </w:p>
    <w:p w14:paraId="7955EFEF" w14:textId="67A339DB" w:rsidR="00C82033" w:rsidRPr="008C4C9B" w:rsidRDefault="00C82033" w:rsidP="00C82033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C82033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Ответ: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Pr="00C82033">
        <w:rPr>
          <w:rFonts w:ascii="Times New Roman" w:hAnsi="Times New Roman" w:cs="Times New Roman"/>
          <w:sz w:val="28"/>
          <w:szCs w:val="28"/>
          <w:lang w:val="ru-KZ"/>
        </w:rPr>
        <w:t>араллельная</w:t>
      </w:r>
      <w:proofErr w:type="spellEnd"/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программа может проигрывать по скорости из-за накладных расходов и неоптимального распределения работы. Главный фактор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это время, которое тратится на организацию параллелизма: создание и уничтожение потоков, распределение данных между ними и последующую синхронизацию. Если сам цикл выполняет очень мало работы (например, простое присваивание), эти накладные расходы могут превысить выигрыш от распараллеливания. Другой фактор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дисбаланс нагрузки, когда одним потокам достаются </w:t>
      </w:r>
      <w:r w:rsidRPr="00C82033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>тяжёлые</w:t>
      </w:r>
      <w:r w:rsidRPr="00C82033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итерации, а другим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C82033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>лёгкие</w:t>
      </w:r>
      <w:r w:rsidRPr="00C82033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t xml:space="preserve">, и быстрые </w:t>
      </w:r>
      <w:r w:rsidRPr="00C82033">
        <w:rPr>
          <w:rFonts w:ascii="Times New Roman" w:hAnsi="Times New Roman" w:cs="Times New Roman"/>
          <w:sz w:val="28"/>
          <w:szCs w:val="28"/>
          <w:lang w:val="ru-KZ"/>
        </w:rPr>
        <w:lastRenderedPageBreak/>
        <w:t>потоки простаивают в ожидании медленных. Также замедление может вызвать конкуренция потоков за доступ к общим ресурсам, например, к одной области памяти или кэш-линии, или же наличие в программе большого последовательного участка, который нельзя ускорить добавлением ядер (согласно закону Амдала).</w:t>
      </w:r>
    </w:p>
    <w:sectPr w:rsidR="00C82033" w:rsidRPr="008C4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9B"/>
    <w:rsid w:val="00783B11"/>
    <w:rsid w:val="00791581"/>
    <w:rsid w:val="008C4C9B"/>
    <w:rsid w:val="00C8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9A60"/>
  <w15:chartTrackingRefBased/>
  <w15:docId w15:val="{C23687C2-D3D4-44C1-90A1-1245E52B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6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2</cp:revision>
  <dcterms:created xsi:type="dcterms:W3CDTF">2025-12-23T17:24:00Z</dcterms:created>
  <dcterms:modified xsi:type="dcterms:W3CDTF">2025-12-23T17:24:00Z</dcterms:modified>
</cp:coreProperties>
</file>