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302D28" w14:textId="7F3B91BF" w:rsidR="00F627E2" w:rsidRDefault="00F627E2" w:rsidP="00F627E2">
      <w:pPr>
        <w:tabs>
          <w:tab w:val="left" w:pos="1776"/>
        </w:tabs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Aruzhan Bissimbayeva</w:t>
      </w:r>
    </w:p>
    <w:p w14:paraId="2B533A29" w14:textId="7FD4780C" w:rsidR="00F627E2" w:rsidRPr="00F627E2" w:rsidRDefault="00F627E2" w:rsidP="00F627E2">
      <w:pPr>
        <w:tabs>
          <w:tab w:val="left" w:pos="1776"/>
        </w:tabs>
        <w:jc w:val="righ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ADA-2403M</w:t>
      </w:r>
    </w:p>
    <w:p w14:paraId="43CF58BE" w14:textId="5846E79C" w:rsidR="0058616D" w:rsidRPr="0058616D" w:rsidRDefault="0058616D" w:rsidP="0058616D">
      <w:pPr>
        <w:tabs>
          <w:tab w:val="left" w:pos="177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8616D">
        <w:rPr>
          <w:rFonts w:ascii="Times New Roman" w:hAnsi="Times New Roman" w:cs="Times New Roman"/>
          <w:b/>
          <w:bCs/>
          <w:sz w:val="28"/>
          <w:szCs w:val="28"/>
        </w:rPr>
        <w:t>Контрольные вопросы к Assignment 3</w:t>
      </w:r>
    </w:p>
    <w:p w14:paraId="12EA8B70" w14:textId="359501AC" w:rsidR="0058616D" w:rsidRDefault="0058616D" w:rsidP="0058616D">
      <w:pPr>
        <w:tabs>
          <w:tab w:val="left" w:pos="177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8616D">
        <w:rPr>
          <w:rFonts w:ascii="Times New Roman" w:hAnsi="Times New Roman" w:cs="Times New Roman"/>
          <w:b/>
          <w:bCs/>
          <w:sz w:val="28"/>
          <w:szCs w:val="28"/>
        </w:rPr>
        <w:t>1. Какие основные типы памяти существуют в архитектуре CUDA и чем они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8616D">
        <w:rPr>
          <w:rFonts w:ascii="Times New Roman" w:hAnsi="Times New Roman" w:cs="Times New Roman"/>
          <w:b/>
          <w:bCs/>
          <w:sz w:val="28"/>
          <w:szCs w:val="28"/>
        </w:rPr>
        <w:t>отличаются по скорости доступа?</w:t>
      </w:r>
    </w:p>
    <w:p w14:paraId="306DE712" w14:textId="3AC568E3" w:rsidR="0058616D" w:rsidRPr="00F627E2" w:rsidRDefault="00F627E2" w:rsidP="0058616D">
      <w:pPr>
        <w:tabs>
          <w:tab w:val="left" w:pos="1776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F627E2">
        <w:rPr>
          <w:rFonts w:ascii="Times New Roman" w:hAnsi="Times New Roman" w:cs="Times New Roman"/>
          <w:sz w:val="28"/>
          <w:szCs w:val="28"/>
          <w:lang w:val="ru-RU"/>
        </w:rPr>
        <w:t xml:space="preserve"> архитектуре CUDA существуют глобальная, разделяемая, локальная, константная и текстурная память, которые существенно отличаются по задержке доступа и пропускной способности: самая медленная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627E2">
        <w:rPr>
          <w:rFonts w:ascii="Times New Roman" w:hAnsi="Times New Roman" w:cs="Times New Roman"/>
          <w:sz w:val="28"/>
          <w:szCs w:val="28"/>
          <w:lang w:val="ru-RU"/>
        </w:rPr>
        <w:t xml:space="preserve"> глобальная память (сотни тактов), быстрее константная и текстурная при кэшировании, ещё быстрее разделяемая память (десятки тактов), и самая быстрая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627E2">
        <w:rPr>
          <w:rFonts w:ascii="Times New Roman" w:hAnsi="Times New Roman" w:cs="Times New Roman"/>
          <w:sz w:val="28"/>
          <w:szCs w:val="28"/>
          <w:lang w:val="ru-RU"/>
        </w:rPr>
        <w:t xml:space="preserve"> регистры (единицы тактов). Например, если каждый поток при умножении векторов читает элементы напрямую из глобальной памяти, время выполнения будет значительно больше, чем если эти же данные предварительно загрузить в разделяемую память блока и затем многократно использовать их там.</w:t>
      </w:r>
    </w:p>
    <w:p w14:paraId="0DD4A1FA" w14:textId="34C25A62" w:rsidR="0058616D" w:rsidRPr="0058616D" w:rsidRDefault="0058616D" w:rsidP="0058616D">
      <w:pPr>
        <w:tabs>
          <w:tab w:val="left" w:pos="177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8616D">
        <w:rPr>
          <w:rFonts w:ascii="Times New Roman" w:hAnsi="Times New Roman" w:cs="Times New Roman"/>
          <w:b/>
          <w:bCs/>
          <w:sz w:val="28"/>
          <w:szCs w:val="28"/>
        </w:rPr>
        <w:t>2. В каких случаях использование разделяемой памяти позволяет ускорить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8616D">
        <w:rPr>
          <w:rFonts w:ascii="Times New Roman" w:hAnsi="Times New Roman" w:cs="Times New Roman"/>
          <w:b/>
          <w:bCs/>
          <w:sz w:val="28"/>
          <w:szCs w:val="28"/>
        </w:rPr>
        <w:t>выполнение CUDA-программы?</w:t>
      </w:r>
    </w:p>
    <w:p w14:paraId="6ADCAFE0" w14:textId="3FE94A1A" w:rsidR="00F627E2" w:rsidRPr="00F627E2" w:rsidRDefault="00F627E2" w:rsidP="0058616D">
      <w:pPr>
        <w:tabs>
          <w:tab w:val="left" w:pos="1776"/>
        </w:tabs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Ответ: </w:t>
      </w:r>
      <w:r w:rsidRPr="00F627E2">
        <w:rPr>
          <w:rFonts w:ascii="Times New Roman" w:hAnsi="Times New Roman" w:cs="Times New Roman"/>
          <w:sz w:val="28"/>
          <w:szCs w:val="28"/>
          <w:lang w:val="ru-RU"/>
        </w:rPr>
        <w:t>р</w:t>
      </w:r>
      <w:r w:rsidRPr="00F627E2">
        <w:rPr>
          <w:rFonts w:ascii="Times New Roman" w:hAnsi="Times New Roman" w:cs="Times New Roman"/>
          <w:sz w:val="28"/>
          <w:szCs w:val="28"/>
          <w:lang w:val="ru-RU"/>
        </w:rPr>
        <w:t xml:space="preserve">азделяемая память ускоряет выполнение, когда несколько потоков одного блока многократно обращаются к одним и тем же данным или к соседним элементам, так как она располагается на кристалле и имеет малую задержку. Классический пример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F627E2">
        <w:rPr>
          <w:rFonts w:ascii="Times New Roman" w:hAnsi="Times New Roman" w:cs="Times New Roman"/>
          <w:sz w:val="28"/>
          <w:szCs w:val="28"/>
          <w:lang w:val="ru-RU"/>
        </w:rPr>
        <w:t>умножение матриц: вместо того чтобы каждому потоку каждый раз читать элементы строк и столбцов из глобальной памяти, блок потоков загружает подматрицы (tiles) в shared memory и выполняет вычисления, обращаясь к ним в десятки раз быстрее.</w:t>
      </w:r>
    </w:p>
    <w:p w14:paraId="31569C6F" w14:textId="4255A661" w:rsidR="0058616D" w:rsidRPr="0058616D" w:rsidRDefault="0058616D" w:rsidP="0058616D">
      <w:pPr>
        <w:tabs>
          <w:tab w:val="left" w:pos="177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8616D">
        <w:rPr>
          <w:rFonts w:ascii="Times New Roman" w:hAnsi="Times New Roman" w:cs="Times New Roman"/>
          <w:b/>
          <w:bCs/>
          <w:sz w:val="28"/>
          <w:szCs w:val="28"/>
        </w:rPr>
        <w:t>3. Как шаблон доступа к глобальной памяти влияет на производительность GPU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8616D">
        <w:rPr>
          <w:rFonts w:ascii="Times New Roman" w:hAnsi="Times New Roman" w:cs="Times New Roman"/>
          <w:b/>
          <w:bCs/>
          <w:sz w:val="28"/>
          <w:szCs w:val="28"/>
        </w:rPr>
        <w:t>программы?</w:t>
      </w:r>
    </w:p>
    <w:p w14:paraId="655A8437" w14:textId="4A02B6EA" w:rsidR="00F627E2" w:rsidRPr="00F627E2" w:rsidRDefault="00F627E2" w:rsidP="0058616D">
      <w:pPr>
        <w:tabs>
          <w:tab w:val="left" w:pos="1776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Ответ: </w:t>
      </w:r>
      <w:r w:rsidRPr="00F627E2">
        <w:rPr>
          <w:rFonts w:ascii="Times New Roman" w:hAnsi="Times New Roman" w:cs="Times New Roman"/>
          <w:sz w:val="28"/>
          <w:szCs w:val="28"/>
          <w:lang w:val="ru-RU"/>
        </w:rPr>
        <w:t>ш</w:t>
      </w:r>
      <w:r w:rsidRPr="00F627E2">
        <w:rPr>
          <w:rFonts w:ascii="Times New Roman" w:hAnsi="Times New Roman" w:cs="Times New Roman"/>
          <w:sz w:val="28"/>
          <w:szCs w:val="28"/>
          <w:lang w:val="ru-RU"/>
        </w:rPr>
        <w:t xml:space="preserve">аблон доступа к глобальной памяти влияет на производительность из-за механизма </w:t>
      </w:r>
      <w:r w:rsidRPr="00F627E2">
        <w:rPr>
          <w:rFonts w:ascii="Times New Roman" w:hAnsi="Times New Roman" w:cs="Times New Roman"/>
          <w:b/>
          <w:bCs/>
          <w:sz w:val="28"/>
          <w:szCs w:val="28"/>
          <w:lang w:val="ru-RU"/>
        </w:rPr>
        <w:t>coalescing</w:t>
      </w:r>
      <w:r w:rsidRPr="00F627E2">
        <w:rPr>
          <w:rFonts w:ascii="Times New Roman" w:hAnsi="Times New Roman" w:cs="Times New Roman"/>
          <w:sz w:val="28"/>
          <w:szCs w:val="28"/>
          <w:lang w:val="ru-RU"/>
        </w:rPr>
        <w:t xml:space="preserve">: если потоки одного варпа читают последовательные адреса, обращения объединяются в одну транзакцию, а если обращаются хаотично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627E2">
        <w:rPr>
          <w:rFonts w:ascii="Times New Roman" w:hAnsi="Times New Roman" w:cs="Times New Roman"/>
          <w:sz w:val="28"/>
          <w:szCs w:val="28"/>
          <w:lang w:val="ru-RU"/>
        </w:rPr>
        <w:t xml:space="preserve"> каждая операция выполняется отдельно. Например, при обработке массива, где поток </w:t>
      </w:r>
      <w:r w:rsidRPr="00F627E2">
        <w:rPr>
          <w:rFonts w:ascii="Times New Roman" w:hAnsi="Times New Roman" w:cs="Times New Roman"/>
          <w:b/>
          <w:bCs/>
          <w:sz w:val="28"/>
          <w:szCs w:val="28"/>
          <w:lang w:val="ru-RU"/>
        </w:rPr>
        <w:t>i</w:t>
      </w:r>
      <w:r w:rsidRPr="00F627E2">
        <w:rPr>
          <w:rFonts w:ascii="Times New Roman" w:hAnsi="Times New Roman" w:cs="Times New Roman"/>
          <w:sz w:val="28"/>
          <w:szCs w:val="28"/>
          <w:lang w:val="ru-RU"/>
        </w:rPr>
        <w:t xml:space="preserve"> читает элемент </w:t>
      </w:r>
      <w:r w:rsidRPr="00F627E2">
        <w:rPr>
          <w:rFonts w:ascii="Times New Roman" w:hAnsi="Times New Roman" w:cs="Times New Roman"/>
          <w:b/>
          <w:bCs/>
          <w:sz w:val="28"/>
          <w:szCs w:val="28"/>
          <w:lang w:val="ru-RU"/>
        </w:rPr>
        <w:t>A[i]</w:t>
      </w:r>
      <w:r w:rsidRPr="00F627E2">
        <w:rPr>
          <w:rFonts w:ascii="Times New Roman" w:hAnsi="Times New Roman" w:cs="Times New Roman"/>
          <w:sz w:val="28"/>
          <w:szCs w:val="28"/>
          <w:lang w:val="ru-RU"/>
        </w:rPr>
        <w:t xml:space="preserve">, доступ будет согласованным и быстрым, а если поток </w:t>
      </w:r>
      <w:r w:rsidRPr="00F627E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i </w:t>
      </w:r>
      <w:r w:rsidRPr="00F627E2">
        <w:rPr>
          <w:rFonts w:ascii="Times New Roman" w:hAnsi="Times New Roman" w:cs="Times New Roman"/>
          <w:sz w:val="28"/>
          <w:szCs w:val="28"/>
          <w:lang w:val="ru-RU"/>
        </w:rPr>
        <w:t xml:space="preserve">читает </w:t>
      </w:r>
      <w:r w:rsidRPr="00F627E2">
        <w:rPr>
          <w:rFonts w:ascii="Times New Roman" w:hAnsi="Times New Roman" w:cs="Times New Roman"/>
          <w:b/>
          <w:bCs/>
          <w:sz w:val="28"/>
          <w:szCs w:val="28"/>
          <w:lang w:val="ru-RU"/>
        </w:rPr>
        <w:t>A[perm[i]]</w:t>
      </w:r>
      <w:r w:rsidRPr="00F627E2">
        <w:rPr>
          <w:rFonts w:ascii="Times New Roman" w:hAnsi="Times New Roman" w:cs="Times New Roman"/>
          <w:sz w:val="28"/>
          <w:szCs w:val="28"/>
          <w:lang w:val="ru-RU"/>
        </w:rPr>
        <w:t xml:space="preserve"> по случайному индексу, то глобальная память будет загружаться множеством разрозненных транзакций, резко снижая пропускную способность.</w:t>
      </w:r>
    </w:p>
    <w:p w14:paraId="64330966" w14:textId="71159DFA" w:rsidR="0058616D" w:rsidRPr="0058616D" w:rsidRDefault="0058616D" w:rsidP="0058616D">
      <w:pPr>
        <w:tabs>
          <w:tab w:val="left" w:pos="177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8616D">
        <w:rPr>
          <w:rFonts w:ascii="Times New Roman" w:hAnsi="Times New Roman" w:cs="Times New Roman"/>
          <w:b/>
          <w:bCs/>
          <w:sz w:val="28"/>
          <w:szCs w:val="28"/>
        </w:rPr>
        <w:t>4. Почему одинаковый алгоритм на GPU может показывать разное время выполнения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8616D">
        <w:rPr>
          <w:rFonts w:ascii="Times New Roman" w:hAnsi="Times New Roman" w:cs="Times New Roman"/>
          <w:b/>
          <w:bCs/>
          <w:sz w:val="28"/>
          <w:szCs w:val="28"/>
        </w:rPr>
        <w:t>при разных способах обращения к памяти?</w:t>
      </w:r>
    </w:p>
    <w:p w14:paraId="05CF259F" w14:textId="5179E3E8" w:rsidR="00F627E2" w:rsidRPr="00F627E2" w:rsidRDefault="00F627E2" w:rsidP="0058616D">
      <w:pPr>
        <w:tabs>
          <w:tab w:val="left" w:pos="1776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Ответ: </w:t>
      </w:r>
      <w:r w:rsidRPr="00F627E2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Pr="00F627E2">
        <w:rPr>
          <w:rFonts w:ascii="Times New Roman" w:hAnsi="Times New Roman" w:cs="Times New Roman"/>
          <w:sz w:val="28"/>
          <w:szCs w:val="28"/>
          <w:lang w:val="ru-RU"/>
        </w:rPr>
        <w:t>дин и тот же алгоритм может работать с разной скоростью на GPU в зависимости от способа обращения к памяти, потому что различаются задержки, кэширование и степень коалесценции. Например, сортировка на GPU может быть реализована так, что сравниваемые элементы читаются из глобальной памяти при каждом шаге, либо так, что сначала весь блок данных загружается в shared memory и сортируется там; вычислительная логика одинакова, но второй вариант будет на порядки быстрее за счёт уменьшения медленных обращений к глобальной памяти.</w:t>
      </w:r>
    </w:p>
    <w:p w14:paraId="14FC72B0" w14:textId="20D77C7A" w:rsidR="0058616D" w:rsidRPr="0058616D" w:rsidRDefault="0058616D" w:rsidP="0058616D">
      <w:pPr>
        <w:tabs>
          <w:tab w:val="left" w:pos="177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8616D">
        <w:rPr>
          <w:rFonts w:ascii="Times New Roman" w:hAnsi="Times New Roman" w:cs="Times New Roman"/>
          <w:b/>
          <w:bCs/>
          <w:sz w:val="28"/>
          <w:szCs w:val="28"/>
        </w:rPr>
        <w:t>5. Как размер блока потоков влияет на производительность CUDA-ядра?</w:t>
      </w:r>
    </w:p>
    <w:p w14:paraId="4B34F93C" w14:textId="73CF6CDE" w:rsidR="00F627E2" w:rsidRPr="00F627E2" w:rsidRDefault="00F627E2" w:rsidP="0058616D">
      <w:pPr>
        <w:tabs>
          <w:tab w:val="left" w:pos="1776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Ответ: </w:t>
      </w:r>
      <w:r w:rsidRPr="00F627E2">
        <w:rPr>
          <w:rFonts w:ascii="Times New Roman" w:hAnsi="Times New Roman" w:cs="Times New Roman"/>
          <w:sz w:val="28"/>
          <w:szCs w:val="28"/>
          <w:lang w:val="ru-RU"/>
        </w:rPr>
        <w:t>р</w:t>
      </w:r>
      <w:r w:rsidRPr="00F627E2">
        <w:rPr>
          <w:rFonts w:ascii="Times New Roman" w:hAnsi="Times New Roman" w:cs="Times New Roman"/>
          <w:sz w:val="28"/>
          <w:szCs w:val="28"/>
          <w:lang w:val="ru-RU"/>
        </w:rPr>
        <w:t>азмер блока потоков влияет на производительность через загрузку вычислительных ресурсов SM, количество активных варпов и использование регистров и разделяемой памяти. Например, блок из 32 потоков создаёт только один варп и может плохо загружать мультипроцессор, тогда как блок из 256 потоков формирует 8 варпов и позволяет лучше скрывать задержки памяти; однако слишком большой блок может исчерпать регистры или shared memory и снизить общее число активных блоков.</w:t>
      </w:r>
    </w:p>
    <w:p w14:paraId="33C87B3E" w14:textId="759AB595" w:rsidR="0058616D" w:rsidRPr="0058616D" w:rsidRDefault="0058616D" w:rsidP="0058616D">
      <w:pPr>
        <w:tabs>
          <w:tab w:val="left" w:pos="177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8616D">
        <w:rPr>
          <w:rFonts w:ascii="Times New Roman" w:hAnsi="Times New Roman" w:cs="Times New Roman"/>
          <w:b/>
          <w:bCs/>
          <w:sz w:val="28"/>
          <w:szCs w:val="28"/>
        </w:rPr>
        <w:t>6. Что такое варп и почему важно учитывать его при разработке CUDA-программ?</w:t>
      </w:r>
    </w:p>
    <w:p w14:paraId="40FA8C77" w14:textId="73B07634" w:rsidR="00F627E2" w:rsidRDefault="00F627E2" w:rsidP="0058616D">
      <w:pPr>
        <w:tabs>
          <w:tab w:val="left" w:pos="1776"/>
        </w:tabs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Ответ: </w:t>
      </w:r>
      <w:r w:rsidRPr="00F627E2">
        <w:rPr>
          <w:rFonts w:ascii="Times New Roman" w:hAnsi="Times New Roman" w:cs="Times New Roman"/>
          <w:b/>
          <w:bCs/>
          <w:sz w:val="28"/>
          <w:szCs w:val="28"/>
          <w:lang w:val="ru-RU"/>
        </w:rPr>
        <w:t>в</w:t>
      </w:r>
      <w:r w:rsidRPr="00F627E2">
        <w:rPr>
          <w:rFonts w:ascii="Times New Roman" w:hAnsi="Times New Roman" w:cs="Times New Roman"/>
          <w:b/>
          <w:bCs/>
          <w:sz w:val="28"/>
          <w:szCs w:val="28"/>
          <w:lang w:val="ru-RU"/>
        </w:rPr>
        <w:t>арп</w:t>
      </w:r>
      <w:r w:rsidRPr="00F627E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627E2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F627E2">
        <w:rPr>
          <w:rFonts w:ascii="Times New Roman" w:hAnsi="Times New Roman" w:cs="Times New Roman"/>
          <w:sz w:val="28"/>
          <w:szCs w:val="28"/>
          <w:lang w:val="ru-RU"/>
        </w:rPr>
        <w:t xml:space="preserve">это группа из 32 потоков, выполняющих одну и ту же инструкцию синхронно, и его важно учитывать из-за дивергенции ветвлений и коалесценции памяти. Например, если в условном операторе половина потоков варпа выполняет ветку </w:t>
      </w:r>
      <w:r w:rsidRPr="00F627E2">
        <w:rPr>
          <w:rFonts w:ascii="Times New Roman" w:hAnsi="Times New Roman" w:cs="Times New Roman"/>
          <w:b/>
          <w:bCs/>
          <w:sz w:val="28"/>
          <w:szCs w:val="28"/>
          <w:lang w:val="ru-RU"/>
        </w:rPr>
        <w:t>if</w:t>
      </w:r>
      <w:r w:rsidRPr="00F627E2">
        <w:rPr>
          <w:rFonts w:ascii="Times New Roman" w:hAnsi="Times New Roman" w:cs="Times New Roman"/>
          <w:sz w:val="28"/>
          <w:szCs w:val="28"/>
          <w:lang w:val="ru-RU"/>
        </w:rPr>
        <w:t xml:space="preserve">, а другая половина </w:t>
      </w:r>
      <w:r w:rsidRPr="00F627E2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627E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627E2">
        <w:rPr>
          <w:rFonts w:ascii="Times New Roman" w:hAnsi="Times New Roman" w:cs="Times New Roman"/>
          <w:b/>
          <w:bCs/>
          <w:sz w:val="28"/>
          <w:szCs w:val="28"/>
          <w:lang w:val="ru-RU"/>
        </w:rPr>
        <w:t>else</w:t>
      </w:r>
      <w:r w:rsidRPr="00F627E2">
        <w:rPr>
          <w:rFonts w:ascii="Times New Roman" w:hAnsi="Times New Roman" w:cs="Times New Roman"/>
          <w:sz w:val="28"/>
          <w:szCs w:val="28"/>
          <w:lang w:val="ru-RU"/>
        </w:rPr>
        <w:t>, то инструкции выполняются последовательно для каждой ветки, что вдвое увеличивает время, тогда как при одинаковом пути выполнения все 32 потока работают параллельно без потерь.</w:t>
      </w:r>
    </w:p>
    <w:p w14:paraId="28F24846" w14:textId="0E0A6CBF" w:rsidR="0058616D" w:rsidRPr="0058616D" w:rsidRDefault="0058616D" w:rsidP="0058616D">
      <w:pPr>
        <w:tabs>
          <w:tab w:val="left" w:pos="177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8616D">
        <w:rPr>
          <w:rFonts w:ascii="Times New Roman" w:hAnsi="Times New Roman" w:cs="Times New Roman"/>
          <w:b/>
          <w:bCs/>
          <w:sz w:val="28"/>
          <w:szCs w:val="28"/>
        </w:rPr>
        <w:t>7. Какие факторы необходимо учитывать при выборе конфигурации сетки и блоков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8616D">
        <w:rPr>
          <w:rFonts w:ascii="Times New Roman" w:hAnsi="Times New Roman" w:cs="Times New Roman"/>
          <w:b/>
          <w:bCs/>
          <w:sz w:val="28"/>
          <w:szCs w:val="28"/>
        </w:rPr>
        <w:t>потоков?</w:t>
      </w:r>
    </w:p>
    <w:p w14:paraId="3D91EB48" w14:textId="39D8D882" w:rsidR="00F627E2" w:rsidRPr="00F627E2" w:rsidRDefault="00F627E2" w:rsidP="0058616D">
      <w:pPr>
        <w:tabs>
          <w:tab w:val="left" w:pos="1776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Ответ: </w:t>
      </w:r>
      <w:r w:rsidRPr="00F627E2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F627E2">
        <w:rPr>
          <w:rFonts w:ascii="Times New Roman" w:hAnsi="Times New Roman" w:cs="Times New Roman"/>
          <w:sz w:val="28"/>
          <w:szCs w:val="28"/>
          <w:lang w:val="ru-RU"/>
        </w:rPr>
        <w:t>ри выборе конфигурации сетки и блоков необходимо учитывать размер задачи, количество потоков на SM, использование регистров, объём разделяемой памяти и кратность варпу. Например, для обработки изображения размером 1024×1024 удобно выбирать блоки 16×16 потоков, так как они дают 256 потоков (кратно 32), хорошо укладываются в ограничения по ресурсам и позволяют эффективно использовать shared memory для тайлинга.</w:t>
      </w:r>
    </w:p>
    <w:p w14:paraId="69BBFE29" w14:textId="77777777" w:rsidR="00F627E2" w:rsidRDefault="0058616D" w:rsidP="0058616D">
      <w:pPr>
        <w:tabs>
          <w:tab w:val="left" w:pos="177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8616D">
        <w:rPr>
          <w:rFonts w:ascii="Times New Roman" w:hAnsi="Times New Roman" w:cs="Times New Roman"/>
          <w:b/>
          <w:bCs/>
          <w:sz w:val="28"/>
          <w:szCs w:val="28"/>
        </w:rPr>
        <w:t>8. Почему оптимизация CUDA-программы часто начинается с анализа работы с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8616D">
        <w:rPr>
          <w:rFonts w:ascii="Times New Roman" w:hAnsi="Times New Roman" w:cs="Times New Roman"/>
          <w:b/>
          <w:bCs/>
          <w:sz w:val="28"/>
          <w:szCs w:val="28"/>
        </w:rPr>
        <w:t>памятью, а не с изменения алгоритма?</w:t>
      </w:r>
    </w:p>
    <w:p w14:paraId="139FC03A" w14:textId="2B28D382" w:rsidR="00E72E1F" w:rsidRPr="00F627E2" w:rsidRDefault="00F627E2" w:rsidP="0058616D">
      <w:pPr>
        <w:tabs>
          <w:tab w:val="left" w:pos="177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Ответ: </w:t>
      </w:r>
      <w:r w:rsidRPr="00F627E2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Pr="00F627E2">
        <w:rPr>
          <w:rFonts w:ascii="Times New Roman" w:hAnsi="Times New Roman" w:cs="Times New Roman"/>
          <w:sz w:val="28"/>
          <w:szCs w:val="28"/>
        </w:rPr>
        <w:t xml:space="preserve">птимизация CUDA-программы обычно начинается с анализа работы с памятью, потому что именно задержки доступа и пропускная способность </w:t>
      </w:r>
      <w:r w:rsidRPr="00F627E2">
        <w:rPr>
          <w:rFonts w:ascii="Times New Roman" w:hAnsi="Times New Roman" w:cs="Times New Roman"/>
          <w:sz w:val="28"/>
          <w:szCs w:val="28"/>
        </w:rPr>
        <w:lastRenderedPageBreak/>
        <w:t>памяти чаще всего являются узким местом, а не вычисления. Например, замена глобальных обращений на разделяемую память и выравнивание доступа по варпам может дать ускорение в 5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F627E2">
        <w:rPr>
          <w:rFonts w:ascii="Times New Roman" w:hAnsi="Times New Roman" w:cs="Times New Roman"/>
          <w:sz w:val="28"/>
          <w:szCs w:val="28"/>
        </w:rPr>
        <w:t>20 раз без изменения самого алгоритма, тогда как усложнение математической логики без оптимизации памяти часто даёт лишь незначительный прирост или вовсе не улучшает производительность.</w:t>
      </w:r>
    </w:p>
    <w:sectPr w:rsidR="00E72E1F" w:rsidRPr="00F627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B78"/>
    <w:rsid w:val="0058616D"/>
    <w:rsid w:val="009D3B78"/>
    <w:rsid w:val="00E72E1F"/>
    <w:rsid w:val="00F62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CAED6"/>
  <w15:chartTrackingRefBased/>
  <w15:docId w15:val="{DC16F063-EF1A-4A5B-B9F2-1D3681E57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61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722</Words>
  <Characters>4116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Aruzhan Bis</dc:creator>
  <cp:keywords/>
  <dc:description/>
  <cp:lastModifiedBy>Aruzhan Bis</cp:lastModifiedBy>
  <cp:revision>2</cp:revision>
  <dcterms:created xsi:type="dcterms:W3CDTF">2026-01-10T15:43:00Z</dcterms:created>
  <dcterms:modified xsi:type="dcterms:W3CDTF">2026-01-10T16:03:00Z</dcterms:modified>
</cp:coreProperties>
</file>