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9DBE4" w14:textId="77777777" w:rsidR="0003502A" w:rsidRPr="004C1F30" w:rsidRDefault="004C1F30" w:rsidP="0003502A">
      <w:pPr>
        <w:jc w:val="right"/>
        <w:rPr>
          <w:rFonts w:ascii="Times New Roman" w:hAnsi="Times New Roman" w:cs="Times New Roman"/>
          <w:b/>
          <w:sz w:val="24"/>
          <w:szCs w:val="24"/>
          <w:lang w:val="en-US"/>
        </w:rPr>
      </w:pPr>
      <w:r>
        <w:rPr>
          <w:rFonts w:ascii="Times New Roman" w:hAnsi="Times New Roman" w:cs="Times New Roman"/>
          <w:b/>
          <w:sz w:val="24"/>
          <w:szCs w:val="24"/>
        </w:rPr>
        <w:t>Осень</w:t>
      </w:r>
      <w:r w:rsidR="00BE16E1">
        <w:rPr>
          <w:rFonts w:ascii="Times New Roman" w:hAnsi="Times New Roman" w:cs="Times New Roman"/>
          <w:b/>
          <w:sz w:val="24"/>
          <w:szCs w:val="24"/>
          <w:lang w:val="en-US"/>
        </w:rPr>
        <w:t xml:space="preserve"> 2024-2025</w:t>
      </w:r>
    </w:p>
    <w:p w14:paraId="3905A294" w14:textId="77777777" w:rsidR="00F7172A" w:rsidRPr="004C1F30" w:rsidRDefault="004C1F30" w:rsidP="00F7172A">
      <w:pPr>
        <w:jc w:val="right"/>
        <w:rPr>
          <w:rFonts w:ascii="Times New Roman" w:hAnsi="Times New Roman" w:cs="Times New Roman"/>
          <w:b/>
          <w:color w:val="FF0000"/>
          <w:sz w:val="24"/>
          <w:szCs w:val="24"/>
          <w:lang w:val="en-US"/>
        </w:rPr>
      </w:pPr>
      <w:r>
        <w:rPr>
          <w:rFonts w:ascii="Times New Roman" w:hAnsi="Times New Roman" w:cs="Times New Roman"/>
          <w:b/>
          <w:color w:val="FF0000"/>
          <w:sz w:val="24"/>
          <w:szCs w:val="24"/>
        </w:rPr>
        <w:t>Б</w:t>
      </w:r>
      <w:r w:rsidR="00F7172A" w:rsidRPr="00600E07">
        <w:rPr>
          <w:rFonts w:ascii="Times New Roman" w:hAnsi="Times New Roman" w:cs="Times New Roman"/>
          <w:b/>
          <w:color w:val="FF0000"/>
          <w:sz w:val="24"/>
          <w:szCs w:val="24"/>
        </w:rPr>
        <w:t>азовый</w:t>
      </w:r>
      <w:r w:rsidR="00F7172A" w:rsidRPr="004C1F30">
        <w:rPr>
          <w:rFonts w:ascii="Times New Roman" w:hAnsi="Times New Roman" w:cs="Times New Roman"/>
          <w:b/>
          <w:color w:val="FF0000"/>
          <w:sz w:val="24"/>
          <w:szCs w:val="24"/>
          <w:lang w:val="en-US"/>
        </w:rPr>
        <w:t xml:space="preserve"> </w:t>
      </w:r>
      <w:r w:rsidR="00F7172A" w:rsidRPr="00600E07">
        <w:rPr>
          <w:rFonts w:ascii="Times New Roman" w:hAnsi="Times New Roman" w:cs="Times New Roman"/>
          <w:b/>
          <w:color w:val="FF0000"/>
          <w:sz w:val="24"/>
          <w:szCs w:val="24"/>
        </w:rPr>
        <w:t>уровень</w:t>
      </w:r>
    </w:p>
    <w:p w14:paraId="0F293427" w14:textId="07CB54CC" w:rsidR="00D65756" w:rsidRDefault="00F10555" w:rsidP="00D65756">
      <w:pPr>
        <w:jc w:val="center"/>
        <w:rPr>
          <w:rFonts w:ascii="Times New Roman" w:hAnsi="Times New Roman" w:cs="Times New Roman"/>
          <w:iCs/>
          <w:sz w:val="24"/>
          <w:szCs w:val="24"/>
        </w:rPr>
      </w:pPr>
      <w:r w:rsidRPr="00DA0AB9">
        <w:rPr>
          <w:rFonts w:ascii="Times New Roman" w:hAnsi="Times New Roman" w:cs="Times New Roman"/>
          <w:sz w:val="24"/>
          <w:szCs w:val="24"/>
          <w:lang w:val="en-US"/>
        </w:rPr>
        <w:t xml:space="preserve">Monologue on </w:t>
      </w:r>
      <w:r w:rsidR="000D7C37">
        <w:rPr>
          <w:rFonts w:ascii="Times New Roman" w:hAnsi="Times New Roman" w:cs="Times New Roman"/>
          <w:i/>
          <w:sz w:val="24"/>
          <w:szCs w:val="24"/>
          <w:lang w:val="en-US"/>
        </w:rPr>
        <w:t>LANGUAGE</w:t>
      </w:r>
      <w:r w:rsidR="00D65756" w:rsidRPr="00D65756">
        <w:rPr>
          <w:rFonts w:ascii="Times New Roman" w:hAnsi="Times New Roman" w:cs="Times New Roman"/>
          <w:i/>
          <w:sz w:val="24"/>
          <w:szCs w:val="24"/>
          <w:lang w:val="en-US"/>
        </w:rPr>
        <w:br/>
      </w:r>
      <w:r w:rsidR="00D65756" w:rsidRPr="00FD12F1">
        <w:rPr>
          <w:rFonts w:ascii="Times New Roman" w:hAnsi="Times New Roman" w:cs="Times New Roman"/>
          <w:iCs/>
          <w:sz w:val="24"/>
          <w:szCs w:val="24"/>
          <w:lang w:val="en-US"/>
        </w:rPr>
        <w:t>performed by: Artem Vedeneev, 5131001/40003</w:t>
      </w:r>
    </w:p>
    <w:p w14:paraId="555E15D0" w14:textId="41162D88" w:rsidR="00D65756" w:rsidRPr="00D65756" w:rsidRDefault="00D65756" w:rsidP="00D65756">
      <w:pPr>
        <w:rPr>
          <w:rFonts w:ascii="Times New Roman" w:hAnsi="Times New Roman" w:cs="Times New Roman"/>
          <w:iCs/>
          <w:sz w:val="24"/>
          <w:szCs w:val="24"/>
          <w:lang w:val="en-US"/>
        </w:rPr>
      </w:pPr>
      <w:r w:rsidRPr="00F70D77">
        <w:rPr>
          <w:rFonts w:ascii="Times New Roman" w:hAnsi="Times New Roman" w:cs="Times New Roman"/>
          <w:b/>
          <w:bCs/>
          <w:iCs/>
          <w:sz w:val="24"/>
          <w:szCs w:val="24"/>
          <w:lang w:val="en-US"/>
        </w:rPr>
        <w:t>Active Vocabulary</w:t>
      </w:r>
      <w:r w:rsidRPr="00FD12F1">
        <w:rPr>
          <w:rFonts w:ascii="Times New Roman" w:hAnsi="Times New Roman" w:cs="Times New Roman"/>
          <w:iCs/>
          <w:sz w:val="24"/>
          <w:szCs w:val="24"/>
          <w:lang w:val="en-US"/>
        </w:rPr>
        <w:t xml:space="preserve">: </w:t>
      </w:r>
      <w:r w:rsidRPr="00D65756">
        <w:rPr>
          <w:rFonts w:ascii="Times New Roman" w:hAnsi="Times New Roman" w:cs="Times New Roman"/>
          <w:iCs/>
          <w:sz w:val="24"/>
          <w:szCs w:val="24"/>
          <w:lang w:val="en-US"/>
        </w:rPr>
        <w:t>25</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Grammar Structures</w:t>
      </w:r>
      <w:r w:rsidRPr="00FD12F1">
        <w:rPr>
          <w:rFonts w:ascii="Times New Roman" w:hAnsi="Times New Roman" w:cs="Times New Roman"/>
          <w:iCs/>
          <w:sz w:val="24"/>
          <w:szCs w:val="24"/>
          <w:lang w:val="en-US"/>
        </w:rPr>
        <w:t>: 4</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Linkers</w:t>
      </w:r>
      <w:r w:rsidRPr="00FD12F1">
        <w:rPr>
          <w:rFonts w:ascii="Times New Roman" w:hAnsi="Times New Roman" w:cs="Times New Roman"/>
          <w:iCs/>
          <w:sz w:val="24"/>
          <w:szCs w:val="24"/>
          <w:lang w:val="en-US"/>
        </w:rPr>
        <w:t>: 1</w:t>
      </w:r>
      <w:r w:rsidRPr="00D65756">
        <w:rPr>
          <w:rFonts w:ascii="Times New Roman" w:hAnsi="Times New Roman" w:cs="Times New Roman"/>
          <w:iCs/>
          <w:sz w:val="24"/>
          <w:szCs w:val="24"/>
          <w:lang w:val="en-US"/>
        </w:rPr>
        <w:t>3</w:t>
      </w:r>
      <w:r w:rsidRPr="00FD12F1">
        <w:rPr>
          <w:rFonts w:ascii="Times New Roman" w:hAnsi="Times New Roman" w:cs="Times New Roman"/>
          <w:iCs/>
          <w:sz w:val="24"/>
          <w:szCs w:val="24"/>
          <w:lang w:val="en-US"/>
        </w:rPr>
        <w:br/>
      </w:r>
      <w:r w:rsidRPr="00F70D77">
        <w:rPr>
          <w:rFonts w:ascii="Times New Roman" w:hAnsi="Times New Roman" w:cs="Times New Roman"/>
          <w:b/>
          <w:bCs/>
          <w:iCs/>
          <w:sz w:val="24"/>
          <w:szCs w:val="24"/>
          <w:lang w:val="en-US"/>
        </w:rPr>
        <w:t>Total</w:t>
      </w:r>
      <w:r w:rsidRPr="00FD12F1">
        <w:rPr>
          <w:rFonts w:ascii="Times New Roman" w:hAnsi="Times New Roman" w:cs="Times New Roman"/>
          <w:iCs/>
          <w:sz w:val="24"/>
          <w:szCs w:val="24"/>
          <w:lang w:val="en-US"/>
        </w:rPr>
        <w:t xml:space="preserve">: </w:t>
      </w:r>
      <w:r w:rsidRPr="00D65756">
        <w:rPr>
          <w:rFonts w:ascii="Times New Roman" w:hAnsi="Times New Roman" w:cs="Times New Roman"/>
          <w:iCs/>
          <w:sz w:val="24"/>
          <w:szCs w:val="24"/>
          <w:lang w:val="en-US"/>
        </w:rPr>
        <w:t>518</w:t>
      </w:r>
      <w:r w:rsidRPr="00FD12F1">
        <w:rPr>
          <w:rFonts w:ascii="Times New Roman" w:hAnsi="Times New Roman" w:cs="Times New Roman"/>
          <w:iCs/>
          <w:sz w:val="24"/>
          <w:szCs w:val="24"/>
          <w:lang w:val="en-US"/>
        </w:rPr>
        <w:t xml:space="preserve"> words</w:t>
      </w:r>
    </w:p>
    <w:tbl>
      <w:tblPr>
        <w:tblStyle w:val="a3"/>
        <w:tblW w:w="0" w:type="auto"/>
        <w:tblLook w:val="04A0" w:firstRow="1" w:lastRow="0" w:firstColumn="1" w:lastColumn="0" w:noHBand="0" w:noVBand="1"/>
      </w:tblPr>
      <w:tblGrid>
        <w:gridCol w:w="3114"/>
        <w:gridCol w:w="4394"/>
        <w:gridCol w:w="1933"/>
      </w:tblGrid>
      <w:tr w:rsidR="00EF4FF5" w:rsidRPr="00CA3588" w14:paraId="39659568" w14:textId="77777777" w:rsidTr="00EF4FF5">
        <w:tc>
          <w:tcPr>
            <w:tcW w:w="3114" w:type="dxa"/>
          </w:tcPr>
          <w:p w14:paraId="7591CD1E" w14:textId="77777777" w:rsidR="00EF4FF5" w:rsidRPr="00DA0AB9" w:rsidRDefault="00EF4FF5" w:rsidP="00CA3588">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sidR="00484852">
              <w:rPr>
                <w:rFonts w:ascii="Times New Roman" w:hAnsi="Times New Roman" w:cs="Times New Roman"/>
                <w:b/>
                <w:i/>
                <w:sz w:val="24"/>
                <w:szCs w:val="24"/>
                <w:lang w:val="en-US"/>
              </w:rPr>
              <w:t>LANGUAGE.</w:t>
            </w:r>
          </w:p>
        </w:tc>
        <w:tc>
          <w:tcPr>
            <w:tcW w:w="4394" w:type="dxa"/>
          </w:tcPr>
          <w:p w14:paraId="7576E212" w14:textId="77777777" w:rsidR="00EF4FF5" w:rsidRPr="00476D34" w:rsidRDefault="00476D34" w:rsidP="0003502A">
            <w:pPr>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1837" w:type="dxa"/>
          </w:tcPr>
          <w:p w14:paraId="6CCBB536" w14:textId="77777777" w:rsidR="0003502A" w:rsidRDefault="0003502A" w:rsidP="00CA3588">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p>
          <w:p w14:paraId="5DF3CF61" w14:textId="77777777" w:rsidR="0003502A" w:rsidRPr="0003502A" w:rsidRDefault="0003502A" w:rsidP="00CA3588">
            <w:pPr>
              <w:jc w:val="center"/>
              <w:rPr>
                <w:rFonts w:ascii="Times New Roman" w:hAnsi="Times New Roman" w:cs="Times New Roman"/>
                <w:sz w:val="24"/>
                <w:szCs w:val="24"/>
                <w:lang w:val="en-US"/>
              </w:rPr>
            </w:pPr>
            <w:r>
              <w:rPr>
                <w:rFonts w:ascii="Times New Roman" w:hAnsi="Times New Roman" w:cs="Times New Roman"/>
                <w:sz w:val="24"/>
                <w:szCs w:val="24"/>
                <w:lang w:val="en-US"/>
              </w:rPr>
              <w:t>Grammar Structures,</w:t>
            </w:r>
          </w:p>
          <w:p w14:paraId="6D679254" w14:textId="77777777" w:rsidR="00EF4FF5" w:rsidRPr="0003502A" w:rsidRDefault="00EF4FF5" w:rsidP="00CA3588">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Linking Words and Phrases</w:t>
            </w:r>
          </w:p>
        </w:tc>
      </w:tr>
      <w:tr w:rsidR="00EF4FF5" w:rsidRPr="00CA3588" w14:paraId="448BF7AE" w14:textId="77777777" w:rsidTr="00EF4FF5">
        <w:trPr>
          <w:trHeight w:val="2306"/>
        </w:trPr>
        <w:tc>
          <w:tcPr>
            <w:tcW w:w="3114" w:type="dxa"/>
          </w:tcPr>
          <w:p w14:paraId="0921780C" w14:textId="77777777" w:rsidR="00EF4FF5" w:rsidRPr="00DA0AB9" w:rsidRDefault="00EF4FF5" w:rsidP="00CA3588">
            <w:pPr>
              <w:rPr>
                <w:rFonts w:ascii="Times New Roman" w:hAnsi="Times New Roman" w:cs="Times New Roman"/>
                <w:b/>
                <w:sz w:val="20"/>
                <w:szCs w:val="20"/>
                <w:lang w:val="en-US"/>
              </w:rPr>
            </w:pPr>
            <w:bookmarkStart w:id="0" w:name="_Hlk184668396"/>
            <w:r w:rsidRPr="00DA0AB9">
              <w:rPr>
                <w:rFonts w:ascii="Times New Roman" w:hAnsi="Times New Roman" w:cs="Times New Roman"/>
                <w:b/>
                <w:sz w:val="20"/>
                <w:szCs w:val="20"/>
                <w:lang w:val="en-US"/>
              </w:rPr>
              <w:t>Step 1. Introduction</w:t>
            </w:r>
          </w:p>
          <w:p w14:paraId="64071FDA" w14:textId="77777777" w:rsidR="00476D34" w:rsidRPr="00D64A51" w:rsidRDefault="00476D34" w:rsidP="00CA3588">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sidR="00ED667F">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 xml:space="preserve"> </w:t>
            </w:r>
            <w:r w:rsidR="00ED667F">
              <w:rPr>
                <w:rFonts w:ascii="Times New Roman" w:hAnsi="Times New Roman" w:cs="Times New Roman"/>
                <w:sz w:val="20"/>
                <w:szCs w:val="20"/>
                <w:lang w:val="en-US"/>
              </w:rPr>
              <w:t>(</w:t>
            </w:r>
            <w:r w:rsidRPr="00D64A51">
              <w:rPr>
                <w:rFonts w:ascii="Times New Roman" w:hAnsi="Times New Roman" w:cs="Times New Roman"/>
                <w:sz w:val="20"/>
                <w:szCs w:val="20"/>
                <w:lang w:val="en-US"/>
              </w:rPr>
              <w:t>a quote, a proverb, etc.</w:t>
            </w:r>
            <w:r w:rsidR="00ED667F">
              <w:rPr>
                <w:rFonts w:ascii="Times New Roman" w:hAnsi="Times New Roman" w:cs="Times New Roman"/>
                <w:sz w:val="20"/>
                <w:szCs w:val="20"/>
                <w:lang w:val="en-US"/>
              </w:rPr>
              <w:t>).</w:t>
            </w:r>
          </w:p>
          <w:p w14:paraId="005DD095" w14:textId="77777777" w:rsidR="00476D34" w:rsidRPr="00D64A51" w:rsidRDefault="00476D34" w:rsidP="00CA3588">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2A178433" w14:textId="77777777" w:rsidR="00EF4FF5" w:rsidRPr="00DA0AB9" w:rsidRDefault="00476D34" w:rsidP="00CA3588">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394" w:type="dxa"/>
          </w:tcPr>
          <w:p w14:paraId="5FAFF147" w14:textId="10D7E61C" w:rsidR="00886F75" w:rsidRPr="00CA3588" w:rsidRDefault="00CA3588" w:rsidP="00D65756">
            <w:pPr>
              <w:ind w:firstLine="709"/>
              <w:rPr>
                <w:rFonts w:ascii="Times New Roman" w:hAnsi="Times New Roman" w:cs="Times New Roman"/>
                <w:sz w:val="24"/>
                <w:szCs w:val="24"/>
                <w:lang w:val="en-US"/>
              </w:rPr>
            </w:pPr>
            <w:r w:rsidRPr="00CA3588">
              <w:rPr>
                <w:rFonts w:ascii="Times New Roman" w:hAnsi="Times New Roman" w:cs="Times New Roman"/>
                <w:sz w:val="24"/>
                <w:szCs w:val="24"/>
                <w:lang w:val="en-US"/>
              </w:rPr>
              <w:t xml:space="preserve">The renowned linguist Ludwig Wittgenstein once </w:t>
            </w:r>
            <w:r w:rsidRPr="00CA3588">
              <w:rPr>
                <w:rFonts w:ascii="Times New Roman" w:hAnsi="Times New Roman" w:cs="Times New Roman"/>
                <w:sz w:val="24"/>
                <w:szCs w:val="24"/>
                <w:highlight w:val="cyan"/>
                <w:lang w:val="en-US"/>
              </w:rPr>
              <w:t xml:space="preserve">stated </w:t>
            </w:r>
            <w:r w:rsidRPr="00CA3588">
              <w:rPr>
                <w:rFonts w:ascii="Times New Roman" w:hAnsi="Times New Roman" w:cs="Times New Roman"/>
                <w:sz w:val="24"/>
                <w:szCs w:val="24"/>
                <w:lang w:val="en-US"/>
              </w:rPr>
              <w:t xml:space="preserve">that "the limits of our language </w:t>
            </w:r>
            <w:r w:rsidRPr="00CA3588">
              <w:rPr>
                <w:rFonts w:ascii="Times New Roman" w:hAnsi="Times New Roman" w:cs="Times New Roman"/>
                <w:sz w:val="24"/>
                <w:szCs w:val="24"/>
                <w:highlight w:val="cyan"/>
                <w:lang w:val="en-US"/>
              </w:rPr>
              <w:t>mean</w:t>
            </w:r>
            <w:r w:rsidRPr="00CA3588">
              <w:rPr>
                <w:rFonts w:ascii="Times New Roman" w:hAnsi="Times New Roman" w:cs="Times New Roman"/>
                <w:sz w:val="24"/>
                <w:szCs w:val="24"/>
                <w:highlight w:val="cyan"/>
                <w:lang w:val="en-US"/>
              </w:rPr>
              <w:t>t</w:t>
            </w:r>
            <w:r w:rsidRPr="00CA3588">
              <w:rPr>
                <w:rFonts w:ascii="Times New Roman" w:hAnsi="Times New Roman" w:cs="Times New Roman"/>
                <w:sz w:val="24"/>
                <w:szCs w:val="24"/>
                <w:highlight w:val="cyan"/>
                <w:lang w:val="en-US"/>
              </w:rPr>
              <w:t xml:space="preserve"> </w:t>
            </w:r>
            <w:r w:rsidRPr="00CA3588">
              <w:rPr>
                <w:rFonts w:ascii="Times New Roman" w:hAnsi="Times New Roman" w:cs="Times New Roman"/>
                <w:sz w:val="24"/>
                <w:szCs w:val="24"/>
                <w:lang w:val="en-US"/>
              </w:rPr>
              <w:t xml:space="preserve">the limits of our world." This insightful idea underscores how essential language is for understanding and interacting with the world around us. </w:t>
            </w:r>
            <w:r w:rsidRPr="00CA3588">
              <w:rPr>
                <w:rFonts w:ascii="Times New Roman" w:hAnsi="Times New Roman" w:cs="Times New Roman"/>
                <w:sz w:val="24"/>
                <w:szCs w:val="24"/>
                <w:highlight w:val="green"/>
                <w:lang w:val="en-US"/>
              </w:rPr>
              <w:t>Indeed</w:t>
            </w:r>
            <w:r w:rsidRPr="00CA3588">
              <w:rPr>
                <w:rFonts w:ascii="Times New Roman" w:hAnsi="Times New Roman" w:cs="Times New Roman"/>
                <w:sz w:val="24"/>
                <w:szCs w:val="24"/>
                <w:lang w:val="en-US"/>
              </w:rPr>
              <w:t>, foreign languages are of great significance in our lives and the global community.</w:t>
            </w:r>
            <w:r w:rsidR="00D65756" w:rsidRPr="00D65756">
              <w:rPr>
                <w:lang w:val="en-US"/>
              </w:rPr>
              <w:t xml:space="preserve"> </w:t>
            </w:r>
            <w:r w:rsidR="00D65756" w:rsidRPr="00D65756">
              <w:rPr>
                <w:rFonts w:ascii="Times New Roman" w:hAnsi="Times New Roman" w:cs="Times New Roman"/>
                <w:sz w:val="24"/>
                <w:szCs w:val="24"/>
                <w:lang w:val="en-US"/>
              </w:rPr>
              <w:t>Mastering a new language not only broadens our horizons but also fosters connections with people from diverse cultures.</w:t>
            </w:r>
          </w:p>
        </w:tc>
        <w:tc>
          <w:tcPr>
            <w:tcW w:w="1837" w:type="dxa"/>
          </w:tcPr>
          <w:p w14:paraId="77DFDA42" w14:textId="77777777" w:rsidR="00EF4FF5" w:rsidRPr="00640326" w:rsidRDefault="00CA3588" w:rsidP="00640326">
            <w:pPr>
              <w:pStyle w:val="a6"/>
              <w:numPr>
                <w:ilvl w:val="0"/>
                <w:numId w:val="14"/>
              </w:numPr>
              <w:ind w:left="357" w:hanging="357"/>
            </w:pPr>
            <w:proofErr w:type="spellStart"/>
            <w:r w:rsidRPr="00640326">
              <w:rPr>
                <w:highlight w:val="green"/>
              </w:rPr>
              <w:t>Indeed</w:t>
            </w:r>
            <w:proofErr w:type="spellEnd"/>
          </w:p>
          <w:p w14:paraId="7BC80C47" w14:textId="74D0D4F4" w:rsidR="00CA3588" w:rsidRPr="00640326" w:rsidRDefault="00CA3588" w:rsidP="00640326">
            <w:pPr>
              <w:pStyle w:val="a6"/>
              <w:numPr>
                <w:ilvl w:val="0"/>
                <w:numId w:val="14"/>
              </w:numPr>
              <w:ind w:left="357" w:hanging="357"/>
            </w:pPr>
            <w:proofErr w:type="spellStart"/>
            <w:r w:rsidRPr="00640326">
              <w:rPr>
                <w:highlight w:val="cyan"/>
              </w:rPr>
              <w:t>Said</w:t>
            </w:r>
            <w:proofErr w:type="spellEnd"/>
            <w:r w:rsidRPr="00640326">
              <w:rPr>
                <w:highlight w:val="cyan"/>
              </w:rPr>
              <w:t xml:space="preserve"> … </w:t>
            </w:r>
            <w:proofErr w:type="spellStart"/>
            <w:r w:rsidRPr="00640326">
              <w:rPr>
                <w:highlight w:val="cyan"/>
              </w:rPr>
              <w:t>meant</w:t>
            </w:r>
            <w:proofErr w:type="spellEnd"/>
          </w:p>
        </w:tc>
      </w:tr>
      <w:tr w:rsidR="00EF4FF5" w:rsidRPr="00CA3588" w14:paraId="4BD60C52" w14:textId="77777777" w:rsidTr="00EF4FF5">
        <w:tc>
          <w:tcPr>
            <w:tcW w:w="3114" w:type="dxa"/>
          </w:tcPr>
          <w:p w14:paraId="48A999AA" w14:textId="77777777" w:rsidR="00EF4FF5" w:rsidRPr="00721DF4" w:rsidRDefault="00EF4FF5" w:rsidP="00CA3588">
            <w:pPr>
              <w:rPr>
                <w:rFonts w:ascii="Times New Roman" w:hAnsi="Times New Roman" w:cs="Times New Roman"/>
                <w:b/>
                <w:sz w:val="20"/>
                <w:szCs w:val="20"/>
                <w:lang w:val="en-US"/>
              </w:rPr>
            </w:pPr>
            <w:r w:rsidRPr="00721DF4">
              <w:rPr>
                <w:rFonts w:ascii="Times New Roman" w:hAnsi="Times New Roman" w:cs="Times New Roman"/>
                <w:b/>
                <w:sz w:val="20"/>
                <w:szCs w:val="20"/>
                <w:lang w:val="en-US"/>
              </w:rPr>
              <w:t xml:space="preserve">Step 2. </w:t>
            </w:r>
            <w:r w:rsidR="000D7C37">
              <w:rPr>
                <w:rFonts w:ascii="Times New Roman" w:hAnsi="Times New Roman" w:cs="Times New Roman"/>
                <w:b/>
                <w:sz w:val="20"/>
                <w:szCs w:val="20"/>
                <w:lang w:val="en-US"/>
              </w:rPr>
              <w:t>Learning Languages</w:t>
            </w:r>
          </w:p>
          <w:p w14:paraId="2D78E53A" w14:textId="77777777" w:rsidR="00444906" w:rsidRDefault="00476D34" w:rsidP="00CA3588">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4C1F30">
              <w:rPr>
                <w:rFonts w:ascii="Times New Roman" w:hAnsi="Times New Roman" w:cs="Times New Roman"/>
                <w:sz w:val="20"/>
                <w:szCs w:val="20"/>
                <w:lang w:val="en-US"/>
              </w:rPr>
              <w:t>1</w:t>
            </w:r>
            <w:r w:rsidR="00BE16E1">
              <w:rPr>
                <w:rFonts w:ascii="Times New Roman" w:hAnsi="Times New Roman" w:cs="Times New Roman"/>
                <w:sz w:val="20"/>
                <w:szCs w:val="20"/>
                <w:lang w:val="en-US"/>
              </w:rPr>
              <w:t>.</w:t>
            </w:r>
            <w:r w:rsidR="00EF4FF5" w:rsidRPr="00721DF4">
              <w:rPr>
                <w:rFonts w:ascii="Times New Roman" w:hAnsi="Times New Roman" w:cs="Times New Roman"/>
                <w:sz w:val="20"/>
                <w:szCs w:val="20"/>
                <w:lang w:val="en-US"/>
              </w:rPr>
              <w:t xml:space="preserve"> </w:t>
            </w:r>
            <w:r w:rsidR="000D7C37">
              <w:rPr>
                <w:rFonts w:ascii="Times New Roman" w:hAnsi="Times New Roman" w:cs="Times New Roman"/>
                <w:sz w:val="20"/>
                <w:szCs w:val="20"/>
                <w:lang w:val="en-US"/>
              </w:rPr>
              <w:t>Speak about the reasons for learning foreign languages.</w:t>
            </w:r>
          </w:p>
          <w:p w14:paraId="11FEAD14" w14:textId="77777777" w:rsidR="00E71307" w:rsidRPr="00721DF4" w:rsidRDefault="00E71307" w:rsidP="001F178D">
            <w:pPr>
              <w:jc w:val="both"/>
              <w:rPr>
                <w:rFonts w:ascii="Times New Roman" w:hAnsi="Times New Roman" w:cs="Times New Roman"/>
                <w:sz w:val="20"/>
                <w:szCs w:val="20"/>
                <w:lang w:val="en-US"/>
              </w:rPr>
            </w:pPr>
          </w:p>
          <w:p w14:paraId="724284EC" w14:textId="77777777" w:rsidR="00F9045C" w:rsidRDefault="00476D34" w:rsidP="00CA3588">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F11927" w:rsidRPr="00721DF4">
              <w:rPr>
                <w:rFonts w:ascii="Times New Roman" w:hAnsi="Times New Roman" w:cs="Times New Roman"/>
                <w:sz w:val="20"/>
                <w:szCs w:val="20"/>
                <w:lang w:val="en-US"/>
              </w:rPr>
              <w:t>2</w:t>
            </w:r>
            <w:r w:rsidR="00BE16E1">
              <w:rPr>
                <w:rFonts w:ascii="Times New Roman" w:hAnsi="Times New Roman" w:cs="Times New Roman"/>
                <w:sz w:val="20"/>
                <w:szCs w:val="20"/>
                <w:lang w:val="en-US"/>
              </w:rPr>
              <w:t>.</w:t>
            </w:r>
            <w:r w:rsidR="00444906" w:rsidRPr="00721DF4">
              <w:rPr>
                <w:rFonts w:ascii="Times New Roman" w:hAnsi="Times New Roman" w:cs="Times New Roman"/>
                <w:sz w:val="20"/>
                <w:szCs w:val="20"/>
                <w:lang w:val="en-US"/>
              </w:rPr>
              <w:t xml:space="preserve"> </w:t>
            </w:r>
            <w:r w:rsidR="000D7C37">
              <w:rPr>
                <w:rFonts w:ascii="Times New Roman" w:hAnsi="Times New Roman" w:cs="Times New Roman"/>
                <w:sz w:val="20"/>
                <w:szCs w:val="20"/>
                <w:lang w:val="en-US"/>
              </w:rPr>
              <w:t>What sort of people do you think make the best language learners?</w:t>
            </w:r>
            <w:r w:rsidR="00F9045C">
              <w:rPr>
                <w:rFonts w:ascii="Times New Roman" w:hAnsi="Times New Roman" w:cs="Times New Roman"/>
                <w:sz w:val="20"/>
                <w:szCs w:val="20"/>
                <w:lang w:val="en-US"/>
              </w:rPr>
              <w:t xml:space="preserve"> Which aspects of English (listening, reading, grammar, vocabulary, etc.) do you find the most difficult?</w:t>
            </w:r>
          </w:p>
          <w:p w14:paraId="7CF23576" w14:textId="77777777" w:rsidR="00B062A6" w:rsidRPr="00721DF4" w:rsidRDefault="00B062A6" w:rsidP="00476D34">
            <w:pPr>
              <w:jc w:val="both"/>
              <w:rPr>
                <w:rFonts w:ascii="Times New Roman" w:hAnsi="Times New Roman" w:cs="Times New Roman"/>
                <w:sz w:val="20"/>
                <w:szCs w:val="20"/>
                <w:lang w:val="en-US"/>
              </w:rPr>
            </w:pPr>
          </w:p>
        </w:tc>
        <w:tc>
          <w:tcPr>
            <w:tcW w:w="4394" w:type="dxa"/>
          </w:tcPr>
          <w:p w14:paraId="63AB8299" w14:textId="12766E9F" w:rsidR="00CA3588" w:rsidRDefault="00CA3588" w:rsidP="00640326">
            <w:pPr>
              <w:ind w:firstLine="709"/>
              <w:rPr>
                <w:rFonts w:ascii="Times New Roman" w:hAnsi="Times New Roman" w:cs="Times New Roman"/>
                <w:sz w:val="24"/>
                <w:szCs w:val="24"/>
                <w:lang w:val="en-US"/>
              </w:rPr>
            </w:pPr>
            <w:r w:rsidRPr="00CA3588">
              <w:rPr>
                <w:rFonts w:ascii="Times New Roman" w:hAnsi="Times New Roman" w:cs="Times New Roman"/>
                <w:sz w:val="24"/>
                <w:szCs w:val="24"/>
                <w:lang w:val="en-US"/>
              </w:rPr>
              <w:t xml:space="preserve">Learning foreign languages goes far beyond academic achievement. It is </w:t>
            </w:r>
            <w:r w:rsidRPr="00CA3588">
              <w:rPr>
                <w:rFonts w:ascii="Times New Roman" w:hAnsi="Times New Roman" w:cs="Times New Roman"/>
                <w:sz w:val="24"/>
                <w:szCs w:val="24"/>
                <w:highlight w:val="yellow"/>
                <w:lang w:val="en-US"/>
              </w:rPr>
              <w:t>a fully-supported cause</w:t>
            </w:r>
            <w:r w:rsidRPr="00CA3588">
              <w:rPr>
                <w:rFonts w:ascii="Times New Roman" w:hAnsi="Times New Roman" w:cs="Times New Roman"/>
                <w:sz w:val="24"/>
                <w:szCs w:val="24"/>
                <w:lang w:val="en-US"/>
              </w:rPr>
              <w:t xml:space="preserve"> that provides a gateway to countless opportunities. Participating in a </w:t>
            </w:r>
            <w:r w:rsidRPr="00CA3588">
              <w:rPr>
                <w:rFonts w:ascii="Times New Roman" w:hAnsi="Times New Roman" w:cs="Times New Roman"/>
                <w:sz w:val="24"/>
                <w:szCs w:val="24"/>
                <w:highlight w:val="yellow"/>
                <w:lang w:val="en-US"/>
              </w:rPr>
              <w:t>language training program</w:t>
            </w:r>
            <w:r w:rsidRPr="00CA3588">
              <w:rPr>
                <w:rFonts w:ascii="Times New Roman" w:hAnsi="Times New Roman" w:cs="Times New Roman"/>
                <w:sz w:val="24"/>
                <w:szCs w:val="24"/>
                <w:lang w:val="en-US"/>
              </w:rPr>
              <w:t xml:space="preserve"> enables individuals </w:t>
            </w:r>
            <w:r w:rsidRPr="00CA3588">
              <w:rPr>
                <w:rFonts w:ascii="Times New Roman" w:hAnsi="Times New Roman" w:cs="Times New Roman"/>
                <w:sz w:val="24"/>
                <w:szCs w:val="24"/>
                <w:highlight w:val="yellow"/>
                <w:lang w:val="en-US"/>
              </w:rPr>
              <w:t>to communicate in a foreign language</w:t>
            </w:r>
            <w:r w:rsidRPr="00CA3588">
              <w:rPr>
                <w:rFonts w:ascii="Times New Roman" w:hAnsi="Times New Roman" w:cs="Times New Roman"/>
                <w:sz w:val="24"/>
                <w:szCs w:val="24"/>
                <w:lang w:val="en-US"/>
              </w:rPr>
              <w:t xml:space="preserve">, </w:t>
            </w:r>
            <w:r w:rsidRPr="00CA3588">
              <w:rPr>
                <w:rFonts w:ascii="Times New Roman" w:hAnsi="Times New Roman" w:cs="Times New Roman"/>
                <w:sz w:val="24"/>
                <w:szCs w:val="24"/>
                <w:highlight w:val="yellow"/>
                <w:lang w:val="en-US"/>
              </w:rPr>
              <w:t>develop</w:t>
            </w:r>
            <w:r w:rsidRPr="00CA3588">
              <w:rPr>
                <w:rFonts w:ascii="Times New Roman" w:hAnsi="Times New Roman" w:cs="Times New Roman"/>
                <w:sz w:val="24"/>
                <w:szCs w:val="24"/>
                <w:highlight w:val="yellow"/>
                <w:lang w:val="en-US"/>
              </w:rPr>
              <w:t xml:space="preserve"> relationships with people from other countries</w:t>
            </w:r>
            <w:r w:rsidRPr="00CA3588">
              <w:rPr>
                <w:rFonts w:ascii="Times New Roman" w:hAnsi="Times New Roman" w:cs="Times New Roman"/>
                <w:sz w:val="24"/>
                <w:szCs w:val="24"/>
                <w:lang w:val="en-US"/>
              </w:rPr>
              <w:t xml:space="preserve">, and avoid </w:t>
            </w:r>
            <w:r w:rsidRPr="006059BB">
              <w:rPr>
                <w:rFonts w:ascii="Times New Roman" w:hAnsi="Times New Roman" w:cs="Times New Roman"/>
                <w:sz w:val="24"/>
                <w:szCs w:val="24"/>
                <w:highlight w:val="yellow"/>
                <w:lang w:val="en-US"/>
              </w:rPr>
              <w:t xml:space="preserve">falling behind in </w:t>
            </w:r>
            <w:r w:rsidRPr="00CA3588">
              <w:rPr>
                <w:rFonts w:ascii="Times New Roman" w:hAnsi="Times New Roman" w:cs="Times New Roman"/>
                <w:sz w:val="24"/>
                <w:szCs w:val="24"/>
                <w:lang w:val="en-US"/>
              </w:rPr>
              <w:t xml:space="preserve">their </w:t>
            </w:r>
            <w:r w:rsidRPr="006059BB">
              <w:rPr>
                <w:rFonts w:ascii="Times New Roman" w:hAnsi="Times New Roman" w:cs="Times New Roman"/>
                <w:sz w:val="24"/>
                <w:szCs w:val="24"/>
                <w:highlight w:val="yellow"/>
                <w:lang w:val="en-US"/>
              </w:rPr>
              <w:t>careers</w:t>
            </w:r>
            <w:r w:rsidRPr="00CA3588">
              <w:rPr>
                <w:rFonts w:ascii="Times New Roman" w:hAnsi="Times New Roman" w:cs="Times New Roman"/>
                <w:sz w:val="24"/>
                <w:szCs w:val="24"/>
                <w:lang w:val="en-US"/>
              </w:rPr>
              <w:t>.</w:t>
            </w:r>
          </w:p>
          <w:p w14:paraId="1FDEF625" w14:textId="77777777" w:rsidR="00CA3588" w:rsidRPr="00CA3588" w:rsidRDefault="00CA3588" w:rsidP="00CA3588">
            <w:pPr>
              <w:ind w:firstLine="709"/>
              <w:rPr>
                <w:rFonts w:ascii="Times New Roman" w:hAnsi="Times New Roman" w:cs="Times New Roman"/>
                <w:sz w:val="24"/>
                <w:szCs w:val="24"/>
                <w:lang w:val="en-US"/>
              </w:rPr>
            </w:pPr>
          </w:p>
          <w:p w14:paraId="28A1F75E" w14:textId="76DFC702" w:rsidR="00CA3588" w:rsidRPr="00640326" w:rsidRDefault="00CA3588" w:rsidP="006059BB">
            <w:pPr>
              <w:ind w:firstLine="709"/>
              <w:rPr>
                <w:rFonts w:ascii="Times New Roman" w:hAnsi="Times New Roman" w:cs="Times New Roman"/>
                <w:sz w:val="24"/>
                <w:szCs w:val="24"/>
                <w:lang w:val="en-US"/>
              </w:rPr>
            </w:pPr>
            <w:r w:rsidRPr="00CA3588">
              <w:rPr>
                <w:rFonts w:ascii="Times New Roman" w:hAnsi="Times New Roman" w:cs="Times New Roman"/>
                <w:sz w:val="24"/>
                <w:szCs w:val="24"/>
                <w:lang w:val="en-US"/>
              </w:rPr>
              <w:t xml:space="preserve">Those who </w:t>
            </w:r>
            <w:r w:rsidRPr="006059BB">
              <w:rPr>
                <w:rFonts w:ascii="Times New Roman" w:hAnsi="Times New Roman" w:cs="Times New Roman"/>
                <w:sz w:val="24"/>
                <w:szCs w:val="24"/>
                <w:highlight w:val="yellow"/>
                <w:lang w:val="en-US"/>
              </w:rPr>
              <w:t>adapt to different dialects</w:t>
            </w:r>
            <w:r w:rsidRPr="00CA3588">
              <w:rPr>
                <w:rFonts w:ascii="Times New Roman" w:hAnsi="Times New Roman" w:cs="Times New Roman"/>
                <w:sz w:val="24"/>
                <w:szCs w:val="24"/>
                <w:lang w:val="en-US"/>
              </w:rPr>
              <w:t xml:space="preserve"> and strive </w:t>
            </w:r>
            <w:r w:rsidRPr="006059BB">
              <w:rPr>
                <w:rFonts w:ascii="Times New Roman" w:hAnsi="Times New Roman" w:cs="Times New Roman"/>
                <w:sz w:val="24"/>
                <w:szCs w:val="24"/>
                <w:highlight w:val="yellow"/>
                <w:lang w:val="en-US"/>
              </w:rPr>
              <w:t>to become fluent in a language</w:t>
            </w:r>
            <w:r w:rsidRPr="00CA3588">
              <w:rPr>
                <w:rFonts w:ascii="Times New Roman" w:hAnsi="Times New Roman" w:cs="Times New Roman"/>
                <w:sz w:val="24"/>
                <w:szCs w:val="24"/>
                <w:lang w:val="en-US"/>
              </w:rPr>
              <w:t xml:space="preserve"> are often the best learners. They immerse themselves in the linguistic environment, </w:t>
            </w:r>
            <w:r w:rsidRPr="006059BB">
              <w:rPr>
                <w:rFonts w:ascii="Times New Roman" w:hAnsi="Times New Roman" w:cs="Times New Roman"/>
                <w:sz w:val="24"/>
                <w:szCs w:val="24"/>
                <w:highlight w:val="yellow"/>
                <w:lang w:val="en-US"/>
              </w:rPr>
              <w:t>improving foreign language skills</w:t>
            </w:r>
            <w:r w:rsidRPr="00CA3588">
              <w:rPr>
                <w:rFonts w:ascii="Times New Roman" w:hAnsi="Times New Roman" w:cs="Times New Roman"/>
                <w:sz w:val="24"/>
                <w:szCs w:val="24"/>
                <w:lang w:val="en-US"/>
              </w:rPr>
              <w:t xml:space="preserve">, </w:t>
            </w:r>
            <w:r w:rsidRPr="006059BB">
              <w:rPr>
                <w:rFonts w:ascii="Times New Roman" w:hAnsi="Times New Roman" w:cs="Times New Roman"/>
                <w:sz w:val="24"/>
                <w:szCs w:val="24"/>
                <w:highlight w:val="yellow"/>
                <w:lang w:val="en-US"/>
              </w:rPr>
              <w:t>learning grammar rules, informal phrases, everyday expressions, and slang</w:t>
            </w:r>
            <w:r w:rsidR="006059BB">
              <w:rPr>
                <w:rFonts w:ascii="Times New Roman" w:hAnsi="Times New Roman" w:cs="Times New Roman"/>
                <w:sz w:val="24"/>
                <w:szCs w:val="24"/>
                <w:lang w:val="en-US"/>
              </w:rPr>
              <w:t xml:space="preserve"> </w:t>
            </w:r>
            <w:r w:rsidR="006059BB" w:rsidRPr="006059BB">
              <w:rPr>
                <w:rFonts w:ascii="Times New Roman" w:hAnsi="Times New Roman" w:cs="Times New Roman"/>
                <w:sz w:val="24"/>
                <w:szCs w:val="24"/>
                <w:highlight w:val="yellow"/>
                <w:lang w:val="en-US"/>
              </w:rPr>
              <w:t>to use</w:t>
            </w:r>
            <w:r w:rsidR="006059BB" w:rsidRPr="006059BB">
              <w:rPr>
                <w:rFonts w:ascii="Times New Roman" w:hAnsi="Times New Roman" w:cs="Times New Roman"/>
                <w:sz w:val="24"/>
                <w:szCs w:val="24"/>
                <w:highlight w:val="yellow"/>
                <w:lang w:val="en-US"/>
              </w:rPr>
              <w:t xml:space="preserve"> </w:t>
            </w:r>
            <w:r w:rsidR="006059BB" w:rsidRPr="006059BB">
              <w:rPr>
                <w:rFonts w:ascii="Times New Roman" w:hAnsi="Times New Roman" w:cs="Times New Roman"/>
                <w:sz w:val="24"/>
                <w:szCs w:val="24"/>
                <w:highlight w:val="yellow"/>
                <w:lang w:val="en-US"/>
              </w:rPr>
              <w:t>words properly</w:t>
            </w:r>
            <w:r w:rsidR="006059BB">
              <w:rPr>
                <w:rFonts w:ascii="Times New Roman" w:hAnsi="Times New Roman" w:cs="Times New Roman"/>
                <w:sz w:val="24"/>
                <w:szCs w:val="24"/>
                <w:lang w:val="en-US"/>
              </w:rPr>
              <w:t>.</w:t>
            </w:r>
            <w:r w:rsidRPr="00CA3588">
              <w:rPr>
                <w:rFonts w:ascii="Times New Roman" w:hAnsi="Times New Roman" w:cs="Times New Roman"/>
                <w:sz w:val="24"/>
                <w:szCs w:val="24"/>
                <w:lang w:val="en-US"/>
              </w:rPr>
              <w:t xml:space="preserve"> </w:t>
            </w:r>
            <w:r w:rsidRPr="006059BB">
              <w:rPr>
                <w:rFonts w:ascii="Times New Roman" w:hAnsi="Times New Roman" w:cs="Times New Roman"/>
                <w:sz w:val="24"/>
                <w:szCs w:val="24"/>
                <w:highlight w:val="green"/>
                <w:lang w:val="en-US"/>
              </w:rPr>
              <w:t>Moreover</w:t>
            </w:r>
            <w:r w:rsidRPr="00CA3588">
              <w:rPr>
                <w:rFonts w:ascii="Times New Roman" w:hAnsi="Times New Roman" w:cs="Times New Roman"/>
                <w:sz w:val="24"/>
                <w:szCs w:val="24"/>
                <w:lang w:val="en-US"/>
              </w:rPr>
              <w:t xml:space="preserve">, they </w:t>
            </w:r>
            <w:r w:rsidRPr="006059BB">
              <w:rPr>
                <w:rFonts w:ascii="Times New Roman" w:hAnsi="Times New Roman" w:cs="Times New Roman"/>
                <w:sz w:val="24"/>
                <w:szCs w:val="24"/>
                <w:highlight w:val="yellow"/>
                <w:lang w:val="en-US"/>
              </w:rPr>
              <w:t>work on accurate pronunciation</w:t>
            </w:r>
            <w:r w:rsidRPr="00CA3588">
              <w:rPr>
                <w:rFonts w:ascii="Times New Roman" w:hAnsi="Times New Roman" w:cs="Times New Roman"/>
                <w:sz w:val="24"/>
                <w:szCs w:val="24"/>
                <w:lang w:val="en-US"/>
              </w:rPr>
              <w:t xml:space="preserve"> and </w:t>
            </w:r>
            <w:r w:rsidRPr="006059BB">
              <w:rPr>
                <w:rFonts w:ascii="Times New Roman" w:hAnsi="Times New Roman" w:cs="Times New Roman"/>
                <w:sz w:val="24"/>
                <w:szCs w:val="24"/>
                <w:highlight w:val="yellow"/>
                <w:lang w:val="en-US"/>
              </w:rPr>
              <w:t>developing a good accent</w:t>
            </w:r>
            <w:r w:rsidRPr="00CA3588">
              <w:rPr>
                <w:rFonts w:ascii="Times New Roman" w:hAnsi="Times New Roman" w:cs="Times New Roman"/>
                <w:sz w:val="24"/>
                <w:szCs w:val="24"/>
                <w:lang w:val="en-US"/>
              </w:rPr>
              <w:t xml:space="preserve"> </w:t>
            </w:r>
            <w:r w:rsidRPr="006059BB">
              <w:rPr>
                <w:rFonts w:ascii="Times New Roman" w:hAnsi="Times New Roman" w:cs="Times New Roman"/>
                <w:sz w:val="24"/>
                <w:szCs w:val="24"/>
                <w:highlight w:val="yellow"/>
                <w:lang w:val="en-US"/>
              </w:rPr>
              <w:t>to hold intelligent conversations with native speakers</w:t>
            </w:r>
            <w:r w:rsidRPr="00CA3588">
              <w:rPr>
                <w:rFonts w:ascii="Times New Roman" w:hAnsi="Times New Roman" w:cs="Times New Roman"/>
                <w:sz w:val="24"/>
                <w:szCs w:val="24"/>
                <w:lang w:val="en-US"/>
              </w:rPr>
              <w:t xml:space="preserve">. </w:t>
            </w:r>
            <w:r w:rsidRPr="006059BB">
              <w:rPr>
                <w:rFonts w:ascii="Times New Roman" w:hAnsi="Times New Roman" w:cs="Times New Roman"/>
                <w:sz w:val="24"/>
                <w:szCs w:val="24"/>
                <w:highlight w:val="green"/>
                <w:lang w:val="en-US"/>
              </w:rPr>
              <w:t>In the end</w:t>
            </w:r>
            <w:r w:rsidRPr="00CA3588">
              <w:rPr>
                <w:rFonts w:ascii="Times New Roman" w:hAnsi="Times New Roman" w:cs="Times New Roman"/>
                <w:sz w:val="24"/>
                <w:szCs w:val="24"/>
                <w:lang w:val="en-US"/>
              </w:rPr>
              <w:t xml:space="preserve">, </w:t>
            </w:r>
            <w:r w:rsidR="00640326" w:rsidRPr="00640326">
              <w:rPr>
                <w:rFonts w:ascii="Times New Roman" w:hAnsi="Times New Roman" w:cs="Times New Roman"/>
                <w:sz w:val="24"/>
                <w:szCs w:val="24"/>
                <w:highlight w:val="cyan"/>
                <w:lang w:val="en-US"/>
              </w:rPr>
              <w:t>y</w:t>
            </w:r>
            <w:r w:rsidR="00640326" w:rsidRPr="00640326">
              <w:rPr>
                <w:rFonts w:ascii="Times New Roman" w:hAnsi="Times New Roman" w:cs="Times New Roman"/>
                <w:sz w:val="24"/>
                <w:szCs w:val="24"/>
                <w:highlight w:val="cyan"/>
                <w:lang w:val="en-US"/>
              </w:rPr>
              <w:t>ou will not achieve</w:t>
            </w:r>
            <w:r w:rsidR="00640326" w:rsidRPr="00640326">
              <w:rPr>
                <w:rFonts w:ascii="Times New Roman" w:hAnsi="Times New Roman" w:cs="Times New Roman"/>
                <w:sz w:val="24"/>
                <w:szCs w:val="24"/>
                <w:lang w:val="en-US"/>
              </w:rPr>
              <w:t xml:space="preserve"> meaningful progress </w:t>
            </w:r>
            <w:r w:rsidR="00640326" w:rsidRPr="00640326">
              <w:rPr>
                <w:rFonts w:ascii="Times New Roman" w:hAnsi="Times New Roman" w:cs="Times New Roman"/>
                <w:sz w:val="24"/>
                <w:szCs w:val="24"/>
                <w:highlight w:val="cyan"/>
                <w:lang w:val="en-US"/>
              </w:rPr>
              <w:t>if you do not have</w:t>
            </w:r>
            <w:r w:rsidR="00640326" w:rsidRPr="00640326">
              <w:rPr>
                <w:rFonts w:ascii="Times New Roman" w:hAnsi="Times New Roman" w:cs="Times New Roman"/>
                <w:sz w:val="24"/>
                <w:szCs w:val="24"/>
                <w:lang w:val="en-US"/>
              </w:rPr>
              <w:t xml:space="preserve"> </w:t>
            </w:r>
            <w:r w:rsidR="00640326">
              <w:rPr>
                <w:rFonts w:ascii="Times New Roman" w:hAnsi="Times New Roman" w:cs="Times New Roman"/>
                <w:sz w:val="24"/>
                <w:szCs w:val="24"/>
                <w:lang w:val="en-US"/>
              </w:rPr>
              <w:t>motivation.</w:t>
            </w:r>
          </w:p>
          <w:p w14:paraId="52472E51" w14:textId="77777777" w:rsidR="00CA3588" w:rsidRPr="00CA3588" w:rsidRDefault="00CA3588" w:rsidP="00CA3588">
            <w:pPr>
              <w:ind w:firstLine="709"/>
              <w:rPr>
                <w:rFonts w:ascii="Times New Roman" w:hAnsi="Times New Roman" w:cs="Times New Roman"/>
                <w:sz w:val="24"/>
                <w:szCs w:val="24"/>
                <w:lang w:val="en-US"/>
              </w:rPr>
            </w:pPr>
          </w:p>
          <w:p w14:paraId="218CA283" w14:textId="1398CB71" w:rsidR="00886F75" w:rsidRPr="00640326" w:rsidRDefault="00CA3588" w:rsidP="00640326">
            <w:pPr>
              <w:ind w:firstLine="709"/>
              <w:rPr>
                <w:rFonts w:ascii="Times New Roman" w:hAnsi="Times New Roman" w:cs="Times New Roman"/>
                <w:sz w:val="24"/>
                <w:szCs w:val="24"/>
                <w:lang w:val="en-US"/>
              </w:rPr>
            </w:pPr>
            <w:r w:rsidRPr="006059BB">
              <w:rPr>
                <w:rFonts w:ascii="Times New Roman" w:hAnsi="Times New Roman" w:cs="Times New Roman"/>
                <w:sz w:val="24"/>
                <w:szCs w:val="24"/>
                <w:highlight w:val="green"/>
                <w:lang w:val="en-US"/>
              </w:rPr>
              <w:lastRenderedPageBreak/>
              <w:t>Personally</w:t>
            </w:r>
            <w:r w:rsidRPr="00CA3588">
              <w:rPr>
                <w:rFonts w:ascii="Times New Roman" w:hAnsi="Times New Roman" w:cs="Times New Roman"/>
                <w:sz w:val="24"/>
                <w:szCs w:val="24"/>
                <w:lang w:val="en-US"/>
              </w:rPr>
              <w:t xml:space="preserve">, I find listening and speaking fluently the most challenging aspects. Adapting to different English dialects and regional accents is particularly difficult. </w:t>
            </w:r>
            <w:r w:rsidRPr="006059BB">
              <w:rPr>
                <w:rFonts w:ascii="Times New Roman" w:hAnsi="Times New Roman" w:cs="Times New Roman"/>
                <w:sz w:val="24"/>
                <w:szCs w:val="24"/>
                <w:highlight w:val="green"/>
                <w:lang w:val="en-US"/>
              </w:rPr>
              <w:t>Additionally</w:t>
            </w:r>
            <w:r w:rsidRPr="00CA3588">
              <w:rPr>
                <w:rFonts w:ascii="Times New Roman" w:hAnsi="Times New Roman" w:cs="Times New Roman"/>
                <w:sz w:val="24"/>
                <w:szCs w:val="24"/>
                <w:lang w:val="en-US"/>
              </w:rPr>
              <w:t xml:space="preserve">, </w:t>
            </w:r>
            <w:r w:rsidR="00640326" w:rsidRPr="00640326">
              <w:rPr>
                <w:rFonts w:ascii="Times New Roman" w:hAnsi="Times New Roman" w:cs="Times New Roman"/>
                <w:sz w:val="24"/>
                <w:szCs w:val="24"/>
                <w:highlight w:val="cyan"/>
                <w:lang w:val="en-US"/>
              </w:rPr>
              <w:t>if you</w:t>
            </w:r>
            <w:r w:rsidR="00640326" w:rsidRPr="00640326">
              <w:rPr>
                <w:rFonts w:ascii="Times New Roman" w:hAnsi="Times New Roman" w:cs="Times New Roman"/>
                <w:sz w:val="24"/>
                <w:szCs w:val="24"/>
                <w:highlight w:val="cyan"/>
                <w:lang w:val="en-US"/>
              </w:rPr>
              <w:t xml:space="preserve"> </w:t>
            </w:r>
            <w:r w:rsidR="00640326" w:rsidRPr="00640326">
              <w:rPr>
                <w:rFonts w:ascii="Times New Roman" w:hAnsi="Times New Roman" w:cs="Times New Roman"/>
                <w:sz w:val="24"/>
                <w:szCs w:val="24"/>
                <w:highlight w:val="cyan"/>
                <w:lang w:val="en-US"/>
              </w:rPr>
              <w:t>want</w:t>
            </w:r>
            <w:r w:rsidR="00640326" w:rsidRPr="00640326">
              <w:rPr>
                <w:rFonts w:ascii="Times New Roman" w:hAnsi="Times New Roman" w:cs="Times New Roman"/>
                <w:sz w:val="24"/>
                <w:szCs w:val="24"/>
                <w:lang w:val="en-US"/>
              </w:rPr>
              <w:t xml:space="preserve"> to use informal phrases and everyday</w:t>
            </w:r>
            <w:r w:rsidR="00640326">
              <w:rPr>
                <w:rFonts w:ascii="Times New Roman" w:hAnsi="Times New Roman" w:cs="Times New Roman"/>
                <w:sz w:val="24"/>
                <w:szCs w:val="24"/>
                <w:lang w:val="en-US"/>
              </w:rPr>
              <w:t xml:space="preserve"> </w:t>
            </w:r>
            <w:r w:rsidR="00640326" w:rsidRPr="00640326">
              <w:rPr>
                <w:rFonts w:ascii="Times New Roman" w:hAnsi="Times New Roman" w:cs="Times New Roman"/>
                <w:sz w:val="24"/>
                <w:szCs w:val="24"/>
                <w:lang w:val="en-US"/>
              </w:rPr>
              <w:t xml:space="preserve">expressions appropriately, </w:t>
            </w:r>
            <w:r w:rsidR="00640326" w:rsidRPr="00640326">
              <w:rPr>
                <w:rFonts w:ascii="Times New Roman" w:hAnsi="Times New Roman" w:cs="Times New Roman"/>
                <w:sz w:val="24"/>
                <w:szCs w:val="24"/>
                <w:highlight w:val="cyan"/>
                <w:lang w:val="en-US"/>
              </w:rPr>
              <w:t>you have to practice</w:t>
            </w:r>
            <w:r w:rsidR="00640326">
              <w:rPr>
                <w:rFonts w:ascii="Times New Roman" w:hAnsi="Times New Roman" w:cs="Times New Roman"/>
                <w:sz w:val="24"/>
                <w:szCs w:val="24"/>
                <w:lang w:val="en-US"/>
              </w:rPr>
              <w:t xml:space="preserve"> </w:t>
            </w:r>
            <w:r w:rsidR="00640326" w:rsidRPr="00640326">
              <w:rPr>
                <w:rFonts w:ascii="Times New Roman" w:hAnsi="Times New Roman" w:cs="Times New Roman"/>
                <w:sz w:val="24"/>
                <w:szCs w:val="24"/>
                <w:lang w:val="en-US"/>
              </w:rPr>
              <w:t>regularly.</w:t>
            </w:r>
            <w:r w:rsidRPr="00CA3588">
              <w:rPr>
                <w:rFonts w:ascii="Times New Roman" w:hAnsi="Times New Roman" w:cs="Times New Roman"/>
                <w:sz w:val="24"/>
                <w:szCs w:val="24"/>
                <w:lang w:val="en-US"/>
              </w:rPr>
              <w:t xml:space="preserve"> Vocabulary acquisition and proper usage also take time and patience to master.</w:t>
            </w:r>
          </w:p>
        </w:tc>
        <w:tc>
          <w:tcPr>
            <w:tcW w:w="1837" w:type="dxa"/>
          </w:tcPr>
          <w:p w14:paraId="43BDFC6C" w14:textId="6A89A46E" w:rsidR="00640326" w:rsidRPr="00640326" w:rsidRDefault="00640326" w:rsidP="00640326">
            <w:pPr>
              <w:pStyle w:val="a6"/>
              <w:numPr>
                <w:ilvl w:val="0"/>
                <w:numId w:val="14"/>
              </w:numPr>
              <w:ind w:left="357" w:hanging="357"/>
            </w:pPr>
            <w:r w:rsidRPr="00CA3588">
              <w:rPr>
                <w:rFonts w:ascii="Times New Roman" w:hAnsi="Times New Roman" w:cs="Times New Roman"/>
                <w:sz w:val="24"/>
                <w:szCs w:val="24"/>
                <w:highlight w:val="yellow"/>
                <w:lang w:val="en-US"/>
              </w:rPr>
              <w:lastRenderedPageBreak/>
              <w:t>a fully-supported cause</w:t>
            </w:r>
          </w:p>
          <w:p w14:paraId="2547E848" w14:textId="31C73EB9" w:rsidR="00CA3588" w:rsidRPr="00640326" w:rsidRDefault="00CA3588" w:rsidP="00640326">
            <w:pPr>
              <w:pStyle w:val="a6"/>
              <w:numPr>
                <w:ilvl w:val="0"/>
                <w:numId w:val="14"/>
              </w:numPr>
              <w:ind w:left="357" w:hanging="357"/>
            </w:pPr>
            <w:proofErr w:type="spellStart"/>
            <w:r w:rsidRPr="00640326">
              <w:rPr>
                <w:highlight w:val="yellow"/>
              </w:rPr>
              <w:t>language</w:t>
            </w:r>
            <w:proofErr w:type="spellEnd"/>
            <w:r w:rsidRPr="00640326">
              <w:rPr>
                <w:highlight w:val="yellow"/>
              </w:rPr>
              <w:t xml:space="preserve"> </w:t>
            </w:r>
            <w:proofErr w:type="spellStart"/>
            <w:r w:rsidRPr="00640326">
              <w:rPr>
                <w:highlight w:val="yellow"/>
              </w:rPr>
              <w:t>training</w:t>
            </w:r>
            <w:proofErr w:type="spellEnd"/>
            <w:r w:rsidRPr="00640326">
              <w:rPr>
                <w:highlight w:val="yellow"/>
              </w:rPr>
              <w:t xml:space="preserve"> </w:t>
            </w:r>
            <w:proofErr w:type="spellStart"/>
            <w:r w:rsidRPr="00640326">
              <w:rPr>
                <w:highlight w:val="yellow"/>
              </w:rPr>
              <w:t>program</w:t>
            </w:r>
            <w:proofErr w:type="spellEnd"/>
          </w:p>
          <w:p w14:paraId="0243D373" w14:textId="77777777" w:rsidR="00CA3588" w:rsidRPr="00640326" w:rsidRDefault="00CA3588" w:rsidP="00640326">
            <w:pPr>
              <w:pStyle w:val="a6"/>
              <w:numPr>
                <w:ilvl w:val="0"/>
                <w:numId w:val="14"/>
              </w:numPr>
              <w:ind w:left="357" w:hanging="357"/>
            </w:pPr>
            <w:proofErr w:type="spellStart"/>
            <w:r w:rsidRPr="00640326">
              <w:rPr>
                <w:highlight w:val="yellow"/>
              </w:rPr>
              <w:t>to</w:t>
            </w:r>
            <w:proofErr w:type="spellEnd"/>
            <w:r w:rsidRPr="00640326">
              <w:rPr>
                <w:highlight w:val="yellow"/>
              </w:rPr>
              <w:t xml:space="preserve"> </w:t>
            </w:r>
            <w:proofErr w:type="spellStart"/>
            <w:r w:rsidRPr="00640326">
              <w:rPr>
                <w:highlight w:val="yellow"/>
              </w:rPr>
              <w:t>communicate</w:t>
            </w:r>
            <w:proofErr w:type="spellEnd"/>
            <w:r w:rsidRPr="00640326">
              <w:rPr>
                <w:highlight w:val="yellow"/>
              </w:rPr>
              <w:t xml:space="preserve"> </w:t>
            </w:r>
            <w:proofErr w:type="spellStart"/>
            <w:r w:rsidRPr="00640326">
              <w:rPr>
                <w:highlight w:val="yellow"/>
              </w:rPr>
              <w:t>in</w:t>
            </w:r>
            <w:proofErr w:type="spellEnd"/>
            <w:r w:rsidRPr="00640326">
              <w:rPr>
                <w:highlight w:val="yellow"/>
              </w:rPr>
              <w:t xml:space="preserve"> a </w:t>
            </w:r>
            <w:proofErr w:type="spellStart"/>
            <w:r w:rsidRPr="00640326">
              <w:rPr>
                <w:highlight w:val="yellow"/>
              </w:rPr>
              <w:t>foreign</w:t>
            </w:r>
            <w:proofErr w:type="spellEnd"/>
            <w:r w:rsidRPr="00640326">
              <w:rPr>
                <w:highlight w:val="yellow"/>
              </w:rPr>
              <w:t xml:space="preserve"> </w:t>
            </w:r>
            <w:proofErr w:type="spellStart"/>
            <w:r w:rsidRPr="00640326">
              <w:rPr>
                <w:highlight w:val="yellow"/>
              </w:rPr>
              <w:t>language</w:t>
            </w:r>
            <w:proofErr w:type="spellEnd"/>
          </w:p>
          <w:p w14:paraId="7B7D8DD6" w14:textId="77777777" w:rsidR="006059BB" w:rsidRPr="00640326" w:rsidRDefault="006059BB" w:rsidP="00640326">
            <w:pPr>
              <w:pStyle w:val="a6"/>
              <w:numPr>
                <w:ilvl w:val="0"/>
                <w:numId w:val="14"/>
              </w:numPr>
              <w:ind w:left="357" w:hanging="357"/>
            </w:pPr>
            <w:proofErr w:type="spellStart"/>
            <w:r w:rsidRPr="00640326">
              <w:rPr>
                <w:highlight w:val="yellow"/>
              </w:rPr>
              <w:t>develop</w:t>
            </w:r>
            <w:proofErr w:type="spellEnd"/>
            <w:r w:rsidRPr="00640326">
              <w:rPr>
                <w:highlight w:val="yellow"/>
              </w:rPr>
              <w:t xml:space="preserve"> </w:t>
            </w:r>
            <w:proofErr w:type="spellStart"/>
            <w:r w:rsidRPr="00640326">
              <w:rPr>
                <w:highlight w:val="yellow"/>
              </w:rPr>
              <w:t>relationships</w:t>
            </w:r>
            <w:proofErr w:type="spellEnd"/>
            <w:r w:rsidRPr="00640326">
              <w:rPr>
                <w:highlight w:val="yellow"/>
              </w:rPr>
              <w:t xml:space="preserve"> </w:t>
            </w:r>
            <w:proofErr w:type="spellStart"/>
            <w:r w:rsidRPr="00640326">
              <w:rPr>
                <w:highlight w:val="yellow"/>
              </w:rPr>
              <w:t>with</w:t>
            </w:r>
            <w:proofErr w:type="spellEnd"/>
            <w:r w:rsidRPr="00640326">
              <w:rPr>
                <w:highlight w:val="yellow"/>
              </w:rPr>
              <w:t xml:space="preserve"> </w:t>
            </w:r>
            <w:proofErr w:type="spellStart"/>
            <w:r w:rsidRPr="00640326">
              <w:rPr>
                <w:highlight w:val="yellow"/>
              </w:rPr>
              <w:t>people</w:t>
            </w:r>
            <w:proofErr w:type="spellEnd"/>
            <w:r w:rsidRPr="00640326">
              <w:rPr>
                <w:highlight w:val="yellow"/>
              </w:rPr>
              <w:t xml:space="preserve"> </w:t>
            </w:r>
            <w:proofErr w:type="spellStart"/>
            <w:r w:rsidRPr="00640326">
              <w:rPr>
                <w:highlight w:val="yellow"/>
              </w:rPr>
              <w:t>from</w:t>
            </w:r>
            <w:proofErr w:type="spellEnd"/>
            <w:r w:rsidRPr="00640326">
              <w:rPr>
                <w:highlight w:val="yellow"/>
              </w:rPr>
              <w:t xml:space="preserve"> </w:t>
            </w:r>
            <w:proofErr w:type="spellStart"/>
            <w:r w:rsidRPr="00640326">
              <w:rPr>
                <w:highlight w:val="yellow"/>
              </w:rPr>
              <w:t>other</w:t>
            </w:r>
            <w:proofErr w:type="spellEnd"/>
            <w:r w:rsidRPr="00640326">
              <w:rPr>
                <w:highlight w:val="yellow"/>
              </w:rPr>
              <w:t xml:space="preserve"> </w:t>
            </w:r>
            <w:proofErr w:type="spellStart"/>
            <w:r w:rsidRPr="00640326">
              <w:rPr>
                <w:highlight w:val="yellow"/>
              </w:rPr>
              <w:t>countries</w:t>
            </w:r>
            <w:proofErr w:type="spellEnd"/>
          </w:p>
          <w:p w14:paraId="160D7D1D" w14:textId="3641F391" w:rsidR="006059BB" w:rsidRPr="00640326" w:rsidRDefault="00640326" w:rsidP="00640326">
            <w:pPr>
              <w:pStyle w:val="a6"/>
              <w:numPr>
                <w:ilvl w:val="0"/>
                <w:numId w:val="14"/>
              </w:numPr>
              <w:ind w:left="357" w:hanging="357"/>
              <w:rPr>
                <w:lang w:val="en-US"/>
              </w:rPr>
            </w:pPr>
            <w:r w:rsidRPr="006059BB">
              <w:rPr>
                <w:rFonts w:ascii="Times New Roman" w:hAnsi="Times New Roman" w:cs="Times New Roman"/>
                <w:sz w:val="24"/>
                <w:szCs w:val="24"/>
                <w:highlight w:val="yellow"/>
                <w:lang w:val="en-US"/>
              </w:rPr>
              <w:t xml:space="preserve">falling behind in </w:t>
            </w:r>
            <w:r w:rsidRPr="00640326">
              <w:rPr>
                <w:rFonts w:ascii="Times New Roman" w:hAnsi="Times New Roman" w:cs="Times New Roman"/>
                <w:sz w:val="24"/>
                <w:szCs w:val="24"/>
                <w:highlight w:val="yellow"/>
                <w:lang w:val="en-US"/>
              </w:rPr>
              <w:t>their</w:t>
            </w:r>
            <w:r w:rsidRPr="00CA3588">
              <w:rPr>
                <w:rFonts w:ascii="Times New Roman" w:hAnsi="Times New Roman" w:cs="Times New Roman"/>
                <w:sz w:val="24"/>
                <w:szCs w:val="24"/>
                <w:lang w:val="en-US"/>
              </w:rPr>
              <w:t xml:space="preserve"> </w:t>
            </w:r>
            <w:r w:rsidRPr="006059BB">
              <w:rPr>
                <w:rFonts w:ascii="Times New Roman" w:hAnsi="Times New Roman" w:cs="Times New Roman"/>
                <w:sz w:val="24"/>
                <w:szCs w:val="24"/>
                <w:highlight w:val="yellow"/>
                <w:lang w:val="en-US"/>
              </w:rPr>
              <w:t>careers</w:t>
            </w:r>
            <w:r w:rsidRPr="00640326">
              <w:rPr>
                <w:highlight w:val="yellow"/>
                <w:lang w:val="en-US"/>
              </w:rPr>
              <w:t xml:space="preserve"> </w:t>
            </w:r>
            <w:r w:rsidR="006059BB" w:rsidRPr="00640326">
              <w:rPr>
                <w:highlight w:val="yellow"/>
                <w:lang w:val="en-US"/>
              </w:rPr>
              <w:t>adapt to different dialects</w:t>
            </w:r>
          </w:p>
          <w:p w14:paraId="5802C51F" w14:textId="77777777" w:rsidR="006059BB" w:rsidRPr="00640326" w:rsidRDefault="006059BB" w:rsidP="00640326">
            <w:pPr>
              <w:pStyle w:val="a6"/>
              <w:numPr>
                <w:ilvl w:val="0"/>
                <w:numId w:val="14"/>
              </w:numPr>
              <w:ind w:left="357" w:hanging="357"/>
            </w:pPr>
            <w:proofErr w:type="spellStart"/>
            <w:r w:rsidRPr="00640326">
              <w:rPr>
                <w:highlight w:val="yellow"/>
              </w:rPr>
              <w:t>to</w:t>
            </w:r>
            <w:proofErr w:type="spellEnd"/>
            <w:r w:rsidRPr="00640326">
              <w:rPr>
                <w:highlight w:val="yellow"/>
              </w:rPr>
              <w:t xml:space="preserve"> </w:t>
            </w:r>
            <w:proofErr w:type="spellStart"/>
            <w:r w:rsidRPr="00640326">
              <w:rPr>
                <w:highlight w:val="yellow"/>
              </w:rPr>
              <w:t>become</w:t>
            </w:r>
            <w:proofErr w:type="spellEnd"/>
            <w:r w:rsidRPr="00640326">
              <w:rPr>
                <w:highlight w:val="yellow"/>
              </w:rPr>
              <w:t xml:space="preserve"> </w:t>
            </w:r>
            <w:proofErr w:type="spellStart"/>
            <w:r w:rsidRPr="00640326">
              <w:rPr>
                <w:highlight w:val="yellow"/>
              </w:rPr>
              <w:t>fluent</w:t>
            </w:r>
            <w:proofErr w:type="spellEnd"/>
            <w:r w:rsidRPr="00640326">
              <w:rPr>
                <w:highlight w:val="yellow"/>
              </w:rPr>
              <w:t xml:space="preserve"> </w:t>
            </w:r>
            <w:proofErr w:type="spellStart"/>
            <w:r w:rsidRPr="00640326">
              <w:rPr>
                <w:highlight w:val="yellow"/>
              </w:rPr>
              <w:t>in</w:t>
            </w:r>
            <w:proofErr w:type="spellEnd"/>
            <w:r w:rsidRPr="00640326">
              <w:rPr>
                <w:highlight w:val="yellow"/>
              </w:rPr>
              <w:t xml:space="preserve"> a </w:t>
            </w:r>
            <w:proofErr w:type="spellStart"/>
            <w:r w:rsidRPr="00640326">
              <w:rPr>
                <w:highlight w:val="yellow"/>
              </w:rPr>
              <w:t>language</w:t>
            </w:r>
            <w:proofErr w:type="spellEnd"/>
          </w:p>
          <w:p w14:paraId="6E877DB4" w14:textId="79467DBA" w:rsidR="006059BB" w:rsidRPr="00640326" w:rsidRDefault="00640326" w:rsidP="00640326">
            <w:pPr>
              <w:pStyle w:val="a6"/>
              <w:numPr>
                <w:ilvl w:val="0"/>
                <w:numId w:val="14"/>
              </w:numPr>
              <w:ind w:left="357" w:hanging="357"/>
              <w:rPr>
                <w:lang w:val="en-US"/>
              </w:rPr>
            </w:pPr>
            <w:r w:rsidRPr="006059BB">
              <w:rPr>
                <w:rFonts w:ascii="Times New Roman" w:hAnsi="Times New Roman" w:cs="Times New Roman"/>
                <w:sz w:val="24"/>
                <w:szCs w:val="24"/>
                <w:highlight w:val="yellow"/>
                <w:lang w:val="en-US"/>
              </w:rPr>
              <w:t xml:space="preserve">improving foreign language </w:t>
            </w:r>
            <w:r w:rsidRPr="006059BB">
              <w:rPr>
                <w:rFonts w:ascii="Times New Roman" w:hAnsi="Times New Roman" w:cs="Times New Roman"/>
                <w:sz w:val="24"/>
                <w:szCs w:val="24"/>
                <w:highlight w:val="yellow"/>
                <w:lang w:val="en-US"/>
              </w:rPr>
              <w:lastRenderedPageBreak/>
              <w:t>skills</w:t>
            </w:r>
            <w:r w:rsidRPr="00640326">
              <w:rPr>
                <w:highlight w:val="yellow"/>
                <w:lang w:val="en-US"/>
              </w:rPr>
              <w:t xml:space="preserve"> </w:t>
            </w:r>
            <w:r w:rsidR="006059BB" w:rsidRPr="00640326">
              <w:rPr>
                <w:highlight w:val="yellow"/>
                <w:lang w:val="en-US"/>
              </w:rPr>
              <w:t>learning grammar rules</w:t>
            </w:r>
            <w:r w:rsidR="006059BB" w:rsidRPr="00640326">
              <w:rPr>
                <w:lang w:val="en-US"/>
              </w:rPr>
              <w:t xml:space="preserve">, </w:t>
            </w:r>
            <w:r w:rsidR="006059BB" w:rsidRPr="00640326">
              <w:rPr>
                <w:highlight w:val="yellow"/>
                <w:lang w:val="en-US"/>
              </w:rPr>
              <w:t>informal phrases</w:t>
            </w:r>
            <w:r w:rsidR="006059BB" w:rsidRPr="00640326">
              <w:rPr>
                <w:lang w:val="en-US"/>
              </w:rPr>
              <w:t xml:space="preserve">, </w:t>
            </w:r>
            <w:r w:rsidR="006059BB" w:rsidRPr="00640326">
              <w:rPr>
                <w:highlight w:val="yellow"/>
                <w:lang w:val="en-US"/>
              </w:rPr>
              <w:t>everyday expressions, and slang</w:t>
            </w:r>
          </w:p>
          <w:p w14:paraId="314E873E" w14:textId="77777777" w:rsidR="006059BB" w:rsidRPr="00640326" w:rsidRDefault="006059BB" w:rsidP="00640326">
            <w:pPr>
              <w:pStyle w:val="a6"/>
              <w:numPr>
                <w:ilvl w:val="0"/>
                <w:numId w:val="14"/>
              </w:numPr>
              <w:ind w:left="357" w:hanging="357"/>
            </w:pPr>
            <w:proofErr w:type="spellStart"/>
            <w:r w:rsidRPr="00640326">
              <w:rPr>
                <w:highlight w:val="yellow"/>
              </w:rPr>
              <w:t>to</w:t>
            </w:r>
            <w:proofErr w:type="spellEnd"/>
            <w:r w:rsidRPr="00640326">
              <w:rPr>
                <w:highlight w:val="yellow"/>
              </w:rPr>
              <w:t xml:space="preserve"> </w:t>
            </w:r>
            <w:proofErr w:type="spellStart"/>
            <w:r w:rsidRPr="00640326">
              <w:rPr>
                <w:highlight w:val="yellow"/>
              </w:rPr>
              <w:t>use</w:t>
            </w:r>
            <w:proofErr w:type="spellEnd"/>
            <w:r w:rsidRPr="00640326">
              <w:rPr>
                <w:highlight w:val="yellow"/>
              </w:rPr>
              <w:t xml:space="preserve"> </w:t>
            </w:r>
            <w:proofErr w:type="spellStart"/>
            <w:r w:rsidRPr="00640326">
              <w:rPr>
                <w:highlight w:val="yellow"/>
              </w:rPr>
              <w:t>words</w:t>
            </w:r>
            <w:proofErr w:type="spellEnd"/>
            <w:r w:rsidRPr="00640326">
              <w:rPr>
                <w:highlight w:val="yellow"/>
              </w:rPr>
              <w:t xml:space="preserve"> </w:t>
            </w:r>
            <w:proofErr w:type="spellStart"/>
            <w:r w:rsidRPr="00640326">
              <w:rPr>
                <w:highlight w:val="yellow"/>
              </w:rPr>
              <w:t>properly</w:t>
            </w:r>
            <w:proofErr w:type="spellEnd"/>
          </w:p>
          <w:p w14:paraId="2D14D959" w14:textId="77777777" w:rsidR="006059BB" w:rsidRPr="00640326" w:rsidRDefault="006059BB" w:rsidP="00640326">
            <w:pPr>
              <w:pStyle w:val="a6"/>
              <w:numPr>
                <w:ilvl w:val="0"/>
                <w:numId w:val="14"/>
              </w:numPr>
              <w:ind w:left="357" w:hanging="357"/>
            </w:pPr>
            <w:proofErr w:type="spellStart"/>
            <w:r w:rsidRPr="00640326">
              <w:rPr>
                <w:highlight w:val="yellow"/>
              </w:rPr>
              <w:t>work</w:t>
            </w:r>
            <w:proofErr w:type="spellEnd"/>
            <w:r w:rsidRPr="00640326">
              <w:rPr>
                <w:highlight w:val="yellow"/>
              </w:rPr>
              <w:t xml:space="preserve"> </w:t>
            </w:r>
            <w:proofErr w:type="spellStart"/>
            <w:r w:rsidRPr="00640326">
              <w:rPr>
                <w:highlight w:val="yellow"/>
              </w:rPr>
              <w:t>on</w:t>
            </w:r>
            <w:proofErr w:type="spellEnd"/>
            <w:r w:rsidRPr="00640326">
              <w:rPr>
                <w:highlight w:val="yellow"/>
              </w:rPr>
              <w:t xml:space="preserve"> </w:t>
            </w:r>
            <w:proofErr w:type="spellStart"/>
            <w:r w:rsidRPr="00640326">
              <w:rPr>
                <w:highlight w:val="yellow"/>
              </w:rPr>
              <w:t>accurate</w:t>
            </w:r>
            <w:proofErr w:type="spellEnd"/>
            <w:r w:rsidRPr="00640326">
              <w:rPr>
                <w:highlight w:val="yellow"/>
              </w:rPr>
              <w:t xml:space="preserve"> </w:t>
            </w:r>
            <w:proofErr w:type="spellStart"/>
            <w:r w:rsidRPr="00640326">
              <w:rPr>
                <w:highlight w:val="yellow"/>
              </w:rPr>
              <w:t>pronunciation</w:t>
            </w:r>
            <w:proofErr w:type="spellEnd"/>
          </w:p>
          <w:p w14:paraId="553EEC9D" w14:textId="71FCF2BE" w:rsidR="006059BB" w:rsidRPr="00640326" w:rsidRDefault="00640326" w:rsidP="00640326">
            <w:pPr>
              <w:pStyle w:val="a6"/>
              <w:numPr>
                <w:ilvl w:val="0"/>
                <w:numId w:val="14"/>
              </w:numPr>
              <w:ind w:left="357" w:hanging="357"/>
              <w:rPr>
                <w:lang w:val="en-US"/>
              </w:rPr>
            </w:pPr>
            <w:r w:rsidRPr="006059BB">
              <w:rPr>
                <w:rFonts w:ascii="Times New Roman" w:hAnsi="Times New Roman" w:cs="Times New Roman"/>
                <w:sz w:val="24"/>
                <w:szCs w:val="24"/>
                <w:highlight w:val="yellow"/>
                <w:lang w:val="en-US"/>
              </w:rPr>
              <w:t>developing a good accent</w:t>
            </w:r>
            <w:r w:rsidRPr="00CA3588">
              <w:rPr>
                <w:rFonts w:ascii="Times New Roman" w:hAnsi="Times New Roman" w:cs="Times New Roman"/>
                <w:sz w:val="24"/>
                <w:szCs w:val="24"/>
                <w:lang w:val="en-US"/>
              </w:rPr>
              <w:t xml:space="preserve"> </w:t>
            </w:r>
            <w:r w:rsidR="006059BB" w:rsidRPr="00640326">
              <w:rPr>
                <w:highlight w:val="yellow"/>
                <w:lang w:val="en-US"/>
              </w:rPr>
              <w:t>to hold intelligent conversations with native speakers</w:t>
            </w:r>
          </w:p>
          <w:p w14:paraId="2BE216FB" w14:textId="77777777" w:rsidR="006059BB" w:rsidRPr="00640326" w:rsidRDefault="006059BB" w:rsidP="00640326">
            <w:pPr>
              <w:pStyle w:val="a6"/>
              <w:numPr>
                <w:ilvl w:val="0"/>
                <w:numId w:val="14"/>
              </w:numPr>
              <w:ind w:left="357" w:hanging="357"/>
            </w:pPr>
            <w:proofErr w:type="spellStart"/>
            <w:r w:rsidRPr="00640326">
              <w:rPr>
                <w:highlight w:val="green"/>
              </w:rPr>
              <w:t>Moreover</w:t>
            </w:r>
            <w:proofErr w:type="spellEnd"/>
          </w:p>
          <w:p w14:paraId="7ABD2A45" w14:textId="77777777" w:rsidR="006059BB" w:rsidRPr="00640326" w:rsidRDefault="006059BB" w:rsidP="00640326">
            <w:pPr>
              <w:pStyle w:val="a6"/>
              <w:numPr>
                <w:ilvl w:val="0"/>
                <w:numId w:val="14"/>
              </w:numPr>
              <w:ind w:left="357" w:hanging="357"/>
            </w:pPr>
            <w:r w:rsidRPr="00640326">
              <w:rPr>
                <w:highlight w:val="green"/>
              </w:rPr>
              <w:t xml:space="preserve">In </w:t>
            </w:r>
            <w:proofErr w:type="spellStart"/>
            <w:r w:rsidRPr="00640326">
              <w:rPr>
                <w:highlight w:val="green"/>
              </w:rPr>
              <w:t>the</w:t>
            </w:r>
            <w:proofErr w:type="spellEnd"/>
            <w:r w:rsidRPr="00640326">
              <w:rPr>
                <w:highlight w:val="green"/>
              </w:rPr>
              <w:t xml:space="preserve"> </w:t>
            </w:r>
            <w:proofErr w:type="spellStart"/>
            <w:r w:rsidRPr="00640326">
              <w:rPr>
                <w:highlight w:val="green"/>
              </w:rPr>
              <w:t>end</w:t>
            </w:r>
            <w:proofErr w:type="spellEnd"/>
          </w:p>
          <w:p w14:paraId="559E3356" w14:textId="77777777" w:rsidR="006059BB" w:rsidRPr="00640326" w:rsidRDefault="006059BB" w:rsidP="00640326">
            <w:pPr>
              <w:pStyle w:val="a6"/>
              <w:numPr>
                <w:ilvl w:val="0"/>
                <w:numId w:val="14"/>
              </w:numPr>
              <w:ind w:left="357" w:hanging="357"/>
            </w:pPr>
            <w:proofErr w:type="spellStart"/>
            <w:r w:rsidRPr="00640326">
              <w:rPr>
                <w:highlight w:val="green"/>
              </w:rPr>
              <w:t>Personally</w:t>
            </w:r>
            <w:proofErr w:type="spellEnd"/>
          </w:p>
          <w:p w14:paraId="4C13C643" w14:textId="77777777" w:rsidR="006059BB" w:rsidRPr="00640326" w:rsidRDefault="006059BB" w:rsidP="00640326">
            <w:pPr>
              <w:pStyle w:val="a6"/>
              <w:numPr>
                <w:ilvl w:val="0"/>
                <w:numId w:val="14"/>
              </w:numPr>
              <w:ind w:left="357" w:hanging="357"/>
            </w:pPr>
            <w:proofErr w:type="spellStart"/>
            <w:r w:rsidRPr="00640326">
              <w:rPr>
                <w:highlight w:val="green"/>
              </w:rPr>
              <w:t>Additionally</w:t>
            </w:r>
            <w:proofErr w:type="spellEnd"/>
          </w:p>
          <w:p w14:paraId="5122FA96" w14:textId="77777777" w:rsidR="00640326" w:rsidRPr="00640326" w:rsidRDefault="00640326" w:rsidP="00640326">
            <w:pPr>
              <w:pStyle w:val="a6"/>
              <w:numPr>
                <w:ilvl w:val="0"/>
                <w:numId w:val="14"/>
              </w:numPr>
              <w:ind w:left="357" w:hanging="357"/>
            </w:pPr>
            <w:proofErr w:type="spellStart"/>
            <w:r w:rsidRPr="00640326">
              <w:rPr>
                <w:highlight w:val="cyan"/>
              </w:rPr>
              <w:t>you</w:t>
            </w:r>
            <w:proofErr w:type="spellEnd"/>
            <w:r w:rsidRPr="00640326">
              <w:rPr>
                <w:highlight w:val="cyan"/>
              </w:rPr>
              <w:t xml:space="preserve"> </w:t>
            </w:r>
            <w:proofErr w:type="spellStart"/>
            <w:r w:rsidRPr="00640326">
              <w:rPr>
                <w:highlight w:val="cyan"/>
              </w:rPr>
              <w:t>will</w:t>
            </w:r>
            <w:proofErr w:type="spellEnd"/>
            <w:r w:rsidRPr="00640326">
              <w:rPr>
                <w:highlight w:val="cyan"/>
              </w:rPr>
              <w:t xml:space="preserve"> </w:t>
            </w:r>
            <w:proofErr w:type="spellStart"/>
            <w:r w:rsidRPr="00640326">
              <w:rPr>
                <w:highlight w:val="cyan"/>
              </w:rPr>
              <w:t>not</w:t>
            </w:r>
            <w:proofErr w:type="spellEnd"/>
            <w:r w:rsidRPr="00640326">
              <w:rPr>
                <w:highlight w:val="cyan"/>
              </w:rPr>
              <w:t xml:space="preserve"> </w:t>
            </w:r>
            <w:proofErr w:type="spellStart"/>
            <w:r w:rsidRPr="00640326">
              <w:rPr>
                <w:highlight w:val="cyan"/>
              </w:rPr>
              <w:t>achieve</w:t>
            </w:r>
            <w:proofErr w:type="spellEnd"/>
            <w:r w:rsidRPr="00640326">
              <w:rPr>
                <w:highlight w:val="cyan"/>
              </w:rPr>
              <w:t xml:space="preserve"> … </w:t>
            </w:r>
            <w:proofErr w:type="spellStart"/>
            <w:r w:rsidRPr="00640326">
              <w:rPr>
                <w:highlight w:val="cyan"/>
              </w:rPr>
              <w:t>if</w:t>
            </w:r>
            <w:proofErr w:type="spellEnd"/>
            <w:r w:rsidRPr="00640326">
              <w:rPr>
                <w:highlight w:val="cyan"/>
              </w:rPr>
              <w:t xml:space="preserve"> </w:t>
            </w:r>
            <w:proofErr w:type="spellStart"/>
            <w:r w:rsidRPr="00640326">
              <w:rPr>
                <w:highlight w:val="cyan"/>
              </w:rPr>
              <w:t>you</w:t>
            </w:r>
            <w:proofErr w:type="spellEnd"/>
            <w:r w:rsidRPr="00640326">
              <w:rPr>
                <w:highlight w:val="cyan"/>
              </w:rPr>
              <w:t xml:space="preserve"> </w:t>
            </w:r>
            <w:proofErr w:type="spellStart"/>
            <w:r w:rsidRPr="00640326">
              <w:rPr>
                <w:highlight w:val="cyan"/>
              </w:rPr>
              <w:t>do</w:t>
            </w:r>
            <w:proofErr w:type="spellEnd"/>
            <w:r w:rsidRPr="00640326">
              <w:rPr>
                <w:highlight w:val="cyan"/>
              </w:rPr>
              <w:t xml:space="preserve"> </w:t>
            </w:r>
            <w:proofErr w:type="spellStart"/>
            <w:r w:rsidRPr="00640326">
              <w:rPr>
                <w:highlight w:val="cyan"/>
              </w:rPr>
              <w:t>not</w:t>
            </w:r>
            <w:proofErr w:type="spellEnd"/>
            <w:r w:rsidRPr="00640326">
              <w:rPr>
                <w:highlight w:val="cyan"/>
              </w:rPr>
              <w:t xml:space="preserve"> </w:t>
            </w:r>
            <w:proofErr w:type="spellStart"/>
            <w:r w:rsidRPr="00640326">
              <w:rPr>
                <w:highlight w:val="cyan"/>
              </w:rPr>
              <w:t>have</w:t>
            </w:r>
            <w:proofErr w:type="spellEnd"/>
          </w:p>
          <w:p w14:paraId="2B4331B1" w14:textId="5CDD478A" w:rsidR="00640326" w:rsidRPr="00640326" w:rsidRDefault="00640326" w:rsidP="00640326">
            <w:pPr>
              <w:pStyle w:val="a6"/>
              <w:numPr>
                <w:ilvl w:val="0"/>
                <w:numId w:val="14"/>
              </w:numPr>
              <w:ind w:left="357" w:hanging="357"/>
            </w:pPr>
            <w:proofErr w:type="spellStart"/>
            <w:r w:rsidRPr="00640326">
              <w:rPr>
                <w:highlight w:val="cyan"/>
              </w:rPr>
              <w:t>if</w:t>
            </w:r>
            <w:proofErr w:type="spellEnd"/>
            <w:r w:rsidRPr="00640326">
              <w:rPr>
                <w:highlight w:val="cyan"/>
              </w:rPr>
              <w:t xml:space="preserve"> </w:t>
            </w:r>
            <w:proofErr w:type="spellStart"/>
            <w:r w:rsidRPr="00640326">
              <w:rPr>
                <w:highlight w:val="cyan"/>
              </w:rPr>
              <w:t>you</w:t>
            </w:r>
            <w:proofErr w:type="spellEnd"/>
            <w:r w:rsidRPr="00640326">
              <w:rPr>
                <w:highlight w:val="cyan"/>
              </w:rPr>
              <w:t xml:space="preserve"> </w:t>
            </w:r>
            <w:proofErr w:type="spellStart"/>
            <w:r w:rsidRPr="00640326">
              <w:rPr>
                <w:highlight w:val="cyan"/>
              </w:rPr>
              <w:t>want</w:t>
            </w:r>
            <w:proofErr w:type="spellEnd"/>
            <w:r w:rsidRPr="00640326">
              <w:rPr>
                <w:highlight w:val="cyan"/>
              </w:rPr>
              <w:t xml:space="preserve">… </w:t>
            </w:r>
            <w:proofErr w:type="spellStart"/>
            <w:r w:rsidRPr="00640326">
              <w:rPr>
                <w:highlight w:val="cyan"/>
              </w:rPr>
              <w:t>you</w:t>
            </w:r>
            <w:proofErr w:type="spellEnd"/>
            <w:r w:rsidRPr="00640326">
              <w:rPr>
                <w:highlight w:val="cyan"/>
              </w:rPr>
              <w:t xml:space="preserve"> </w:t>
            </w:r>
            <w:proofErr w:type="spellStart"/>
            <w:r w:rsidRPr="00640326">
              <w:rPr>
                <w:highlight w:val="cyan"/>
              </w:rPr>
              <w:t>have</w:t>
            </w:r>
            <w:proofErr w:type="spellEnd"/>
            <w:r w:rsidRPr="00640326">
              <w:rPr>
                <w:highlight w:val="cyan"/>
              </w:rPr>
              <w:t xml:space="preserve"> </w:t>
            </w:r>
            <w:proofErr w:type="spellStart"/>
            <w:r w:rsidRPr="00640326">
              <w:rPr>
                <w:highlight w:val="cyan"/>
              </w:rPr>
              <w:t>to</w:t>
            </w:r>
            <w:proofErr w:type="spellEnd"/>
            <w:r w:rsidRPr="00640326">
              <w:rPr>
                <w:highlight w:val="cyan"/>
              </w:rPr>
              <w:t xml:space="preserve"> </w:t>
            </w:r>
            <w:proofErr w:type="spellStart"/>
            <w:r w:rsidRPr="00640326">
              <w:rPr>
                <w:highlight w:val="cyan"/>
              </w:rPr>
              <w:t>practice</w:t>
            </w:r>
            <w:proofErr w:type="spellEnd"/>
          </w:p>
        </w:tc>
      </w:tr>
      <w:tr w:rsidR="00EF4FF5" w:rsidRPr="00640326" w14:paraId="3075F3B0" w14:textId="77777777" w:rsidTr="00EF4FF5">
        <w:trPr>
          <w:trHeight w:val="1467"/>
        </w:trPr>
        <w:tc>
          <w:tcPr>
            <w:tcW w:w="3114" w:type="dxa"/>
          </w:tcPr>
          <w:p w14:paraId="6DA38864" w14:textId="77777777" w:rsidR="00EF4FF5" w:rsidRPr="00DA0AB9" w:rsidRDefault="000D7C37" w:rsidP="00CA3588">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3. The future of English</w:t>
            </w:r>
          </w:p>
          <w:p w14:paraId="35B46608" w14:textId="77777777" w:rsidR="007F7AA4" w:rsidRDefault="00476D34" w:rsidP="00CA3588">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4C1F30">
              <w:rPr>
                <w:rFonts w:ascii="Times New Roman" w:hAnsi="Times New Roman" w:cs="Times New Roman"/>
                <w:sz w:val="20"/>
                <w:szCs w:val="20"/>
                <w:lang w:val="en-US"/>
              </w:rPr>
              <w:t>1</w:t>
            </w:r>
            <w:r w:rsidR="00BE16E1">
              <w:rPr>
                <w:rFonts w:ascii="Times New Roman" w:hAnsi="Times New Roman" w:cs="Times New Roman"/>
                <w:sz w:val="20"/>
                <w:szCs w:val="20"/>
                <w:lang w:val="en-US"/>
              </w:rPr>
              <w:t>.</w:t>
            </w:r>
            <w:r w:rsidR="00EF4FF5" w:rsidRPr="001E6AAF">
              <w:rPr>
                <w:rFonts w:ascii="Times New Roman" w:hAnsi="Times New Roman" w:cs="Times New Roman"/>
                <w:sz w:val="20"/>
                <w:szCs w:val="20"/>
                <w:lang w:val="en-US"/>
              </w:rPr>
              <w:t xml:space="preserve"> </w:t>
            </w:r>
            <w:r w:rsidR="000D7C37">
              <w:rPr>
                <w:rFonts w:ascii="Times New Roman" w:hAnsi="Times New Roman" w:cs="Times New Roman"/>
                <w:sz w:val="20"/>
                <w:szCs w:val="20"/>
                <w:lang w:val="en-US"/>
              </w:rPr>
              <w:t>Speak about the benefits of knowing English in contrast with other foreign languages.</w:t>
            </w:r>
          </w:p>
          <w:p w14:paraId="64BB0491" w14:textId="77777777" w:rsidR="00E71307" w:rsidRDefault="00E71307" w:rsidP="007F7AA4">
            <w:pPr>
              <w:jc w:val="both"/>
              <w:rPr>
                <w:rFonts w:ascii="Times New Roman" w:hAnsi="Times New Roman" w:cs="Times New Roman"/>
                <w:sz w:val="20"/>
                <w:szCs w:val="20"/>
                <w:lang w:val="en-US"/>
              </w:rPr>
            </w:pPr>
          </w:p>
          <w:p w14:paraId="75AB0956" w14:textId="77777777" w:rsidR="00C95619" w:rsidRDefault="00476D34" w:rsidP="00CA3588">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58672E">
              <w:rPr>
                <w:rFonts w:ascii="Times New Roman" w:hAnsi="Times New Roman" w:cs="Times New Roman"/>
                <w:sz w:val="20"/>
                <w:szCs w:val="20"/>
                <w:lang w:val="en-US"/>
              </w:rPr>
              <w:t>2</w:t>
            </w:r>
            <w:r w:rsidR="00BE16E1">
              <w:rPr>
                <w:rFonts w:ascii="Times New Roman" w:hAnsi="Times New Roman" w:cs="Times New Roman"/>
                <w:sz w:val="20"/>
                <w:szCs w:val="20"/>
                <w:lang w:val="en-US"/>
              </w:rPr>
              <w:t>.</w:t>
            </w:r>
            <w:r w:rsidR="008B5DFE" w:rsidRPr="002D08C6">
              <w:rPr>
                <w:rFonts w:ascii="Times New Roman" w:hAnsi="Times New Roman" w:cs="Times New Roman"/>
                <w:sz w:val="20"/>
                <w:szCs w:val="20"/>
                <w:lang w:val="en-US"/>
              </w:rPr>
              <w:t xml:space="preserve"> </w:t>
            </w:r>
            <w:r w:rsidR="000D7C37">
              <w:rPr>
                <w:rFonts w:ascii="Times New Roman" w:hAnsi="Times New Roman" w:cs="Times New Roman"/>
                <w:sz w:val="20"/>
                <w:szCs w:val="20"/>
                <w:lang w:val="en-US"/>
              </w:rPr>
              <w:t>What language do you think may become a global language in future?</w:t>
            </w:r>
          </w:p>
          <w:p w14:paraId="3D922034" w14:textId="77777777" w:rsidR="004077D2" w:rsidRPr="00DA0AB9" w:rsidRDefault="004077D2" w:rsidP="007F7AA4">
            <w:pPr>
              <w:jc w:val="both"/>
              <w:rPr>
                <w:rFonts w:ascii="Times New Roman" w:hAnsi="Times New Roman" w:cs="Times New Roman"/>
                <w:sz w:val="28"/>
                <w:szCs w:val="28"/>
                <w:lang w:val="en-US"/>
              </w:rPr>
            </w:pPr>
          </w:p>
        </w:tc>
        <w:tc>
          <w:tcPr>
            <w:tcW w:w="4394" w:type="dxa"/>
          </w:tcPr>
          <w:p w14:paraId="466D7240" w14:textId="77777777" w:rsidR="009D44FB" w:rsidRPr="009D44FB" w:rsidRDefault="009D44FB" w:rsidP="009D44FB">
            <w:pPr>
              <w:ind w:firstLine="709"/>
              <w:rPr>
                <w:rFonts w:ascii="Times New Roman" w:hAnsi="Times New Roman" w:cs="Times New Roman"/>
                <w:sz w:val="24"/>
                <w:szCs w:val="24"/>
                <w:lang w:val="en-US"/>
              </w:rPr>
            </w:pPr>
            <w:r w:rsidRPr="009D44FB">
              <w:rPr>
                <w:rFonts w:ascii="Times New Roman" w:hAnsi="Times New Roman" w:cs="Times New Roman"/>
                <w:sz w:val="24"/>
                <w:szCs w:val="24"/>
                <w:lang w:val="en-US"/>
              </w:rPr>
              <w:t xml:space="preserve">Knowing English </w:t>
            </w:r>
            <w:r w:rsidRPr="009D44FB">
              <w:rPr>
                <w:rFonts w:ascii="Times New Roman" w:hAnsi="Times New Roman" w:cs="Times New Roman"/>
                <w:sz w:val="24"/>
                <w:szCs w:val="24"/>
                <w:highlight w:val="yellow"/>
                <w:lang w:val="en-US"/>
              </w:rPr>
              <w:t>is a widely-spoken language</w:t>
            </w:r>
            <w:r w:rsidRPr="009D44FB">
              <w:rPr>
                <w:rFonts w:ascii="Times New Roman" w:hAnsi="Times New Roman" w:cs="Times New Roman"/>
                <w:sz w:val="24"/>
                <w:szCs w:val="24"/>
                <w:lang w:val="en-US"/>
              </w:rPr>
              <w:t xml:space="preserve"> that offers numerous advantages compared to other foreign languages. </w:t>
            </w:r>
            <w:r w:rsidRPr="009D44FB">
              <w:rPr>
                <w:rFonts w:ascii="Times New Roman" w:hAnsi="Times New Roman" w:cs="Times New Roman"/>
                <w:sz w:val="24"/>
                <w:szCs w:val="24"/>
                <w:highlight w:val="green"/>
                <w:lang w:val="en-US"/>
              </w:rPr>
              <w:t>Firstly</w:t>
            </w:r>
            <w:r w:rsidRPr="009D44FB">
              <w:rPr>
                <w:rFonts w:ascii="Times New Roman" w:hAnsi="Times New Roman" w:cs="Times New Roman"/>
                <w:sz w:val="24"/>
                <w:szCs w:val="24"/>
                <w:lang w:val="en-US"/>
              </w:rPr>
              <w:t xml:space="preserve">, it allows communication with people from diverse cultures and regions. </w:t>
            </w:r>
            <w:r w:rsidRPr="009D44FB">
              <w:rPr>
                <w:rFonts w:ascii="Times New Roman" w:hAnsi="Times New Roman" w:cs="Times New Roman"/>
                <w:sz w:val="24"/>
                <w:szCs w:val="24"/>
                <w:highlight w:val="green"/>
                <w:lang w:val="en-US"/>
              </w:rPr>
              <w:t>Secondly</w:t>
            </w:r>
            <w:r w:rsidRPr="009D44FB">
              <w:rPr>
                <w:rFonts w:ascii="Times New Roman" w:hAnsi="Times New Roman" w:cs="Times New Roman"/>
                <w:sz w:val="24"/>
                <w:szCs w:val="24"/>
                <w:lang w:val="en-US"/>
              </w:rPr>
              <w:t xml:space="preserve">, English </w:t>
            </w:r>
            <w:r w:rsidRPr="009D44FB">
              <w:rPr>
                <w:rFonts w:ascii="Times New Roman" w:hAnsi="Times New Roman" w:cs="Times New Roman"/>
                <w:sz w:val="24"/>
                <w:szCs w:val="24"/>
                <w:highlight w:val="yellow"/>
                <w:lang w:val="en-US"/>
              </w:rPr>
              <w:t>is prominent in international business</w:t>
            </w:r>
            <w:r w:rsidRPr="009D44FB">
              <w:rPr>
                <w:rFonts w:ascii="Times New Roman" w:hAnsi="Times New Roman" w:cs="Times New Roman"/>
                <w:sz w:val="24"/>
                <w:szCs w:val="24"/>
                <w:lang w:val="en-US"/>
              </w:rPr>
              <w:t xml:space="preserve">, providing access to valuable opportunities and resources. </w:t>
            </w:r>
            <w:r w:rsidRPr="009D44FB">
              <w:rPr>
                <w:rFonts w:ascii="Times New Roman" w:hAnsi="Times New Roman" w:cs="Times New Roman"/>
                <w:sz w:val="24"/>
                <w:szCs w:val="24"/>
                <w:highlight w:val="green"/>
                <w:lang w:val="en-US"/>
              </w:rPr>
              <w:t>Moreover</w:t>
            </w:r>
            <w:r w:rsidRPr="009D44FB">
              <w:rPr>
                <w:rFonts w:ascii="Times New Roman" w:hAnsi="Times New Roman" w:cs="Times New Roman"/>
                <w:sz w:val="24"/>
                <w:szCs w:val="24"/>
                <w:lang w:val="en-US"/>
              </w:rPr>
              <w:t xml:space="preserve">, as the </w:t>
            </w:r>
            <w:r w:rsidRPr="009D44FB">
              <w:rPr>
                <w:rFonts w:ascii="Times New Roman" w:hAnsi="Times New Roman" w:cs="Times New Roman"/>
                <w:sz w:val="24"/>
                <w:szCs w:val="24"/>
                <w:highlight w:val="yellow"/>
                <w:lang w:val="en-US"/>
              </w:rPr>
              <w:t>lingua franca of computing</w:t>
            </w:r>
            <w:r w:rsidRPr="009D44FB">
              <w:rPr>
                <w:rFonts w:ascii="Times New Roman" w:hAnsi="Times New Roman" w:cs="Times New Roman"/>
                <w:sz w:val="24"/>
                <w:szCs w:val="24"/>
                <w:lang w:val="en-US"/>
              </w:rPr>
              <w:t xml:space="preserve">, it is essential for those aiming to excel in technology and innovation. </w:t>
            </w:r>
            <w:r w:rsidRPr="009D44FB">
              <w:rPr>
                <w:rFonts w:ascii="Times New Roman" w:hAnsi="Times New Roman" w:cs="Times New Roman"/>
                <w:sz w:val="24"/>
                <w:szCs w:val="24"/>
                <w:highlight w:val="green"/>
                <w:lang w:val="en-US"/>
              </w:rPr>
              <w:t>The last</w:t>
            </w:r>
            <w:r w:rsidRPr="009D44FB">
              <w:rPr>
                <w:rFonts w:ascii="Times New Roman" w:hAnsi="Times New Roman" w:cs="Times New Roman"/>
                <w:sz w:val="24"/>
                <w:szCs w:val="24"/>
                <w:lang w:val="en-US"/>
              </w:rPr>
              <w:t xml:space="preserve">, </w:t>
            </w:r>
            <w:r w:rsidRPr="009D44FB">
              <w:rPr>
                <w:rFonts w:ascii="Times New Roman" w:hAnsi="Times New Roman" w:cs="Times New Roman"/>
                <w:sz w:val="24"/>
                <w:szCs w:val="24"/>
                <w:highlight w:val="green"/>
                <w:lang w:val="en-US"/>
              </w:rPr>
              <w:t>but not the least</w:t>
            </w:r>
            <w:r w:rsidRPr="009D44FB">
              <w:rPr>
                <w:rFonts w:ascii="Times New Roman" w:hAnsi="Times New Roman" w:cs="Times New Roman"/>
                <w:sz w:val="24"/>
                <w:szCs w:val="24"/>
                <w:lang w:val="en-US"/>
              </w:rPr>
              <w:t xml:space="preserve">, English serves as </w:t>
            </w:r>
            <w:r w:rsidRPr="009D44FB">
              <w:rPr>
                <w:rFonts w:ascii="Times New Roman" w:hAnsi="Times New Roman" w:cs="Times New Roman"/>
                <w:sz w:val="24"/>
                <w:szCs w:val="24"/>
                <w:highlight w:val="yellow"/>
                <w:lang w:val="en-US"/>
              </w:rPr>
              <w:t>the working language of the United Nations</w:t>
            </w:r>
            <w:r w:rsidRPr="009D44FB">
              <w:rPr>
                <w:rFonts w:ascii="Times New Roman" w:hAnsi="Times New Roman" w:cs="Times New Roman"/>
                <w:sz w:val="24"/>
                <w:szCs w:val="24"/>
                <w:lang w:val="en-US"/>
              </w:rPr>
              <w:t>, supporting international diplomacy and cooperation.</w:t>
            </w:r>
          </w:p>
          <w:p w14:paraId="6FC4D8FD" w14:textId="77777777" w:rsidR="009D44FB" w:rsidRPr="009D44FB" w:rsidRDefault="009D44FB" w:rsidP="009D44FB">
            <w:pPr>
              <w:ind w:firstLine="709"/>
              <w:rPr>
                <w:rFonts w:ascii="Times New Roman" w:hAnsi="Times New Roman" w:cs="Times New Roman"/>
                <w:sz w:val="24"/>
                <w:szCs w:val="24"/>
                <w:lang w:val="en-US"/>
              </w:rPr>
            </w:pPr>
          </w:p>
          <w:p w14:paraId="30B10D0A" w14:textId="6DC556A5" w:rsidR="00886F75" w:rsidRPr="00640326" w:rsidRDefault="009D44FB" w:rsidP="009D44FB">
            <w:pPr>
              <w:ind w:firstLine="709"/>
              <w:rPr>
                <w:rFonts w:ascii="Times New Roman" w:hAnsi="Times New Roman" w:cs="Times New Roman"/>
                <w:sz w:val="24"/>
                <w:szCs w:val="24"/>
                <w:lang w:val="en-US"/>
              </w:rPr>
            </w:pPr>
            <w:r w:rsidRPr="009D44FB">
              <w:rPr>
                <w:rFonts w:ascii="Times New Roman" w:hAnsi="Times New Roman" w:cs="Times New Roman"/>
                <w:sz w:val="24"/>
                <w:szCs w:val="24"/>
                <w:highlight w:val="green"/>
                <w:lang w:val="en-US"/>
              </w:rPr>
              <w:t xml:space="preserve">Due to </w:t>
            </w:r>
            <w:r w:rsidRPr="009D44FB">
              <w:rPr>
                <w:rFonts w:ascii="Times New Roman" w:hAnsi="Times New Roman" w:cs="Times New Roman"/>
                <w:sz w:val="24"/>
                <w:szCs w:val="24"/>
                <w:lang w:val="en-US"/>
              </w:rPr>
              <w:t xml:space="preserve">China’s growing influence and its potential to </w:t>
            </w:r>
            <w:r w:rsidRPr="009D44FB">
              <w:rPr>
                <w:rFonts w:ascii="Times New Roman" w:hAnsi="Times New Roman" w:cs="Times New Roman"/>
                <w:sz w:val="24"/>
                <w:szCs w:val="24"/>
                <w:highlight w:val="yellow"/>
                <w:lang w:val="en-US"/>
              </w:rPr>
              <w:t>become the largest economy in the world</w:t>
            </w:r>
            <w:r w:rsidRPr="009D44FB">
              <w:rPr>
                <w:rFonts w:ascii="Times New Roman" w:hAnsi="Times New Roman" w:cs="Times New Roman"/>
                <w:sz w:val="24"/>
                <w:szCs w:val="24"/>
                <w:lang w:val="en-US"/>
              </w:rPr>
              <w:t xml:space="preserve">, Mandarin Chinese </w:t>
            </w:r>
            <w:r w:rsidRPr="009D44FB">
              <w:rPr>
                <w:rFonts w:ascii="Times New Roman" w:hAnsi="Times New Roman" w:cs="Times New Roman"/>
                <w:sz w:val="24"/>
                <w:szCs w:val="24"/>
                <w:highlight w:val="cyan"/>
                <w:lang w:val="en-US"/>
              </w:rPr>
              <w:t xml:space="preserve">may become </w:t>
            </w:r>
            <w:r w:rsidRPr="009D44FB">
              <w:rPr>
                <w:rFonts w:ascii="Times New Roman" w:hAnsi="Times New Roman" w:cs="Times New Roman"/>
                <w:sz w:val="24"/>
                <w:szCs w:val="24"/>
                <w:lang w:val="en-US"/>
              </w:rPr>
              <w:t xml:space="preserve">a global language in the future. </w:t>
            </w:r>
            <w:r w:rsidRPr="009D44FB">
              <w:rPr>
                <w:rFonts w:ascii="Times New Roman" w:hAnsi="Times New Roman" w:cs="Times New Roman"/>
                <w:sz w:val="24"/>
                <w:szCs w:val="24"/>
                <w:highlight w:val="green"/>
                <w:lang w:val="en-US"/>
              </w:rPr>
              <w:t xml:space="preserve">In addition to </w:t>
            </w:r>
            <w:r w:rsidRPr="009D44FB">
              <w:rPr>
                <w:rFonts w:ascii="Times New Roman" w:hAnsi="Times New Roman" w:cs="Times New Roman"/>
                <w:sz w:val="24"/>
                <w:szCs w:val="24"/>
                <w:highlight w:val="yellow"/>
                <w:lang w:val="en-US"/>
              </w:rPr>
              <w:t>dominating trade</w:t>
            </w:r>
            <w:r w:rsidRPr="009D44FB">
              <w:rPr>
                <w:rFonts w:ascii="Times New Roman" w:hAnsi="Times New Roman" w:cs="Times New Roman"/>
                <w:sz w:val="24"/>
                <w:szCs w:val="24"/>
                <w:lang w:val="en-US"/>
              </w:rPr>
              <w:t xml:space="preserve">, it </w:t>
            </w:r>
            <w:r w:rsidRPr="009D44FB">
              <w:rPr>
                <w:rFonts w:ascii="Times New Roman" w:hAnsi="Times New Roman" w:cs="Times New Roman"/>
                <w:sz w:val="24"/>
                <w:szCs w:val="24"/>
                <w:highlight w:val="yellow"/>
                <w:lang w:val="en-US"/>
              </w:rPr>
              <w:t xml:space="preserve">could provide a broad understanding of </w:t>
            </w:r>
            <w:r w:rsidRPr="009D44FB">
              <w:rPr>
                <w:rFonts w:ascii="Times New Roman" w:hAnsi="Times New Roman" w:cs="Times New Roman"/>
                <w:sz w:val="24"/>
                <w:szCs w:val="24"/>
                <w:lang w:val="en-US"/>
              </w:rPr>
              <w:t xml:space="preserve">Chinese </w:t>
            </w:r>
            <w:r w:rsidRPr="009D44FB">
              <w:rPr>
                <w:rFonts w:ascii="Times New Roman" w:hAnsi="Times New Roman" w:cs="Times New Roman"/>
                <w:sz w:val="24"/>
                <w:szCs w:val="24"/>
                <w:highlight w:val="yellow"/>
                <w:lang w:val="en-US"/>
              </w:rPr>
              <w:t>culture</w:t>
            </w:r>
            <w:r w:rsidRPr="009D44FB">
              <w:rPr>
                <w:rFonts w:ascii="Times New Roman" w:hAnsi="Times New Roman" w:cs="Times New Roman"/>
                <w:sz w:val="24"/>
                <w:szCs w:val="24"/>
                <w:lang w:val="en-US"/>
              </w:rPr>
              <w:t>, making it a strong contender for global recognition.</w:t>
            </w:r>
          </w:p>
        </w:tc>
        <w:tc>
          <w:tcPr>
            <w:tcW w:w="1837" w:type="dxa"/>
          </w:tcPr>
          <w:p w14:paraId="4DFFE716" w14:textId="77777777" w:rsidR="00EF4FF5"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is a widely-spoken language</w:t>
            </w:r>
          </w:p>
          <w:p w14:paraId="47E436D3"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is prominent in international business</w:t>
            </w:r>
          </w:p>
          <w:p w14:paraId="5393798E"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lingua franca of computing</w:t>
            </w:r>
          </w:p>
          <w:p w14:paraId="28B0CAB0"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the working language of the United Nations</w:t>
            </w:r>
          </w:p>
          <w:p w14:paraId="2E3ED4BC"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become the largest economy in the world</w:t>
            </w:r>
          </w:p>
          <w:p w14:paraId="6AAD8DC5"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Dominating trade</w:t>
            </w:r>
          </w:p>
          <w:p w14:paraId="7C9E298E"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yellow"/>
                <w:lang w:val="en-US"/>
              </w:rPr>
              <w:t>could provide a broad understanding of</w:t>
            </w:r>
            <w:r w:rsidRPr="009D44FB">
              <w:rPr>
                <w:rFonts w:ascii="Times New Roman" w:hAnsi="Times New Roman" w:cs="Times New Roman"/>
                <w:sz w:val="24"/>
                <w:szCs w:val="24"/>
                <w:highlight w:val="yellow"/>
                <w:lang w:val="en-US"/>
              </w:rPr>
              <w:t xml:space="preserve"> </w:t>
            </w:r>
            <w:r w:rsidRPr="009D44FB">
              <w:rPr>
                <w:rFonts w:ascii="Times New Roman" w:hAnsi="Times New Roman" w:cs="Times New Roman"/>
                <w:sz w:val="24"/>
                <w:szCs w:val="24"/>
                <w:highlight w:val="yellow"/>
                <w:lang w:val="en-US"/>
              </w:rPr>
              <w:t>culture</w:t>
            </w:r>
          </w:p>
          <w:p w14:paraId="608FECAC"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t>Firstly</w:t>
            </w:r>
          </w:p>
          <w:p w14:paraId="5B1DA05F" w14:textId="77777777" w:rsidR="009D44FB" w:rsidRPr="009D44FB"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t>Secondly</w:t>
            </w:r>
          </w:p>
          <w:p w14:paraId="516B50EA" w14:textId="77777777" w:rsidR="009D44FB" w:rsidRPr="00B823EE" w:rsidRDefault="009D44FB"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t>Moreover</w:t>
            </w:r>
          </w:p>
          <w:p w14:paraId="7F355888" w14:textId="77777777" w:rsidR="00B823EE" w:rsidRPr="00B823EE" w:rsidRDefault="00B823EE"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lastRenderedPageBreak/>
              <w:t xml:space="preserve">The </w:t>
            </w:r>
            <w:proofErr w:type="spellStart"/>
            <w:proofErr w:type="gramStart"/>
            <w:r w:rsidRPr="00B823EE">
              <w:rPr>
                <w:rFonts w:ascii="Times New Roman" w:hAnsi="Times New Roman" w:cs="Times New Roman"/>
                <w:sz w:val="24"/>
                <w:szCs w:val="24"/>
                <w:highlight w:val="green"/>
                <w:lang w:val="en-US"/>
              </w:rPr>
              <w:t>last,but</w:t>
            </w:r>
            <w:proofErr w:type="spellEnd"/>
            <w:proofErr w:type="gramEnd"/>
            <w:r w:rsidRPr="00B823EE">
              <w:rPr>
                <w:rFonts w:ascii="Times New Roman" w:hAnsi="Times New Roman" w:cs="Times New Roman"/>
                <w:sz w:val="24"/>
                <w:szCs w:val="24"/>
                <w:highlight w:val="green"/>
                <w:lang w:val="en-US"/>
              </w:rPr>
              <w:t xml:space="preserve"> </w:t>
            </w:r>
            <w:r w:rsidRPr="009D44FB">
              <w:rPr>
                <w:rFonts w:ascii="Times New Roman" w:hAnsi="Times New Roman" w:cs="Times New Roman"/>
                <w:sz w:val="24"/>
                <w:szCs w:val="24"/>
                <w:highlight w:val="green"/>
                <w:lang w:val="en-US"/>
              </w:rPr>
              <w:t>not the least</w:t>
            </w:r>
          </w:p>
          <w:p w14:paraId="0FFE9883" w14:textId="77777777" w:rsidR="00B823EE" w:rsidRPr="00B823EE" w:rsidRDefault="00B823EE"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t>Due to</w:t>
            </w:r>
          </w:p>
          <w:p w14:paraId="45AF0150" w14:textId="77777777" w:rsidR="00B823EE" w:rsidRPr="00B823EE" w:rsidRDefault="00B823EE" w:rsidP="00640326">
            <w:pPr>
              <w:pStyle w:val="a6"/>
              <w:numPr>
                <w:ilvl w:val="0"/>
                <w:numId w:val="14"/>
              </w:numPr>
              <w:ind w:left="357" w:hanging="357"/>
              <w:rPr>
                <w:lang w:val="en-US"/>
              </w:rPr>
            </w:pPr>
            <w:r w:rsidRPr="009D44FB">
              <w:rPr>
                <w:rFonts w:ascii="Times New Roman" w:hAnsi="Times New Roman" w:cs="Times New Roman"/>
                <w:sz w:val="24"/>
                <w:szCs w:val="24"/>
                <w:highlight w:val="green"/>
                <w:lang w:val="en-US"/>
              </w:rPr>
              <w:t>In addition to</w:t>
            </w:r>
          </w:p>
          <w:p w14:paraId="134DF328" w14:textId="65D23433" w:rsidR="00B823EE" w:rsidRPr="00CA3588" w:rsidRDefault="00B823EE" w:rsidP="00640326">
            <w:pPr>
              <w:pStyle w:val="a6"/>
              <w:numPr>
                <w:ilvl w:val="0"/>
                <w:numId w:val="14"/>
              </w:numPr>
              <w:ind w:left="357" w:hanging="357"/>
              <w:rPr>
                <w:lang w:val="en-US"/>
              </w:rPr>
            </w:pPr>
            <w:r w:rsidRPr="009D44FB">
              <w:rPr>
                <w:rFonts w:ascii="Times New Roman" w:hAnsi="Times New Roman" w:cs="Times New Roman"/>
                <w:sz w:val="24"/>
                <w:szCs w:val="24"/>
                <w:highlight w:val="cyan"/>
                <w:lang w:val="en-US"/>
              </w:rPr>
              <w:t>may become</w:t>
            </w:r>
          </w:p>
        </w:tc>
      </w:tr>
      <w:tr w:rsidR="00EF4FF5" w:rsidRPr="00B823EE" w14:paraId="57B7E284" w14:textId="77777777" w:rsidTr="00EF4FF5">
        <w:trPr>
          <w:trHeight w:val="1349"/>
        </w:trPr>
        <w:tc>
          <w:tcPr>
            <w:tcW w:w="3114" w:type="dxa"/>
          </w:tcPr>
          <w:p w14:paraId="38127C95" w14:textId="77777777" w:rsidR="00EF4FF5" w:rsidRPr="00DA0AB9" w:rsidRDefault="00D11D67" w:rsidP="00CA3588">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00EF4FF5" w:rsidRPr="00DA0AB9">
              <w:rPr>
                <w:rFonts w:ascii="Times New Roman" w:hAnsi="Times New Roman" w:cs="Times New Roman"/>
                <w:b/>
                <w:sz w:val="20"/>
                <w:szCs w:val="20"/>
                <w:lang w:val="en-US"/>
              </w:rPr>
              <w:t>. CREATIVE THINKING</w:t>
            </w:r>
          </w:p>
          <w:p w14:paraId="38422B35" w14:textId="77777777" w:rsidR="00EF4FF5" w:rsidRPr="00DA0AB9" w:rsidRDefault="00EF4FF5" w:rsidP="00CA3588">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Intr</w:t>
            </w:r>
            <w:r w:rsidR="000D7C37">
              <w:rPr>
                <w:rFonts w:ascii="Times New Roman" w:hAnsi="Times New Roman" w:cs="Times New Roman"/>
                <w:sz w:val="20"/>
                <w:szCs w:val="20"/>
                <w:lang w:val="en-US"/>
              </w:rPr>
              <w:t>oduce your own extra idea(s) on the topic</w:t>
            </w:r>
            <w:r w:rsidRPr="00DA0AB9">
              <w:rPr>
                <w:rFonts w:ascii="Times New Roman" w:hAnsi="Times New Roman" w:cs="Times New Roman"/>
                <w:sz w:val="20"/>
                <w:szCs w:val="20"/>
                <w:lang w:val="en-US"/>
              </w:rPr>
              <w:t xml:space="preserve"> that hasn’t/haven’t been</w:t>
            </w:r>
            <w:r w:rsidR="00766595">
              <w:rPr>
                <w:rFonts w:ascii="Times New Roman" w:hAnsi="Times New Roman" w:cs="Times New Roman"/>
                <w:sz w:val="20"/>
                <w:szCs w:val="20"/>
                <w:lang w:val="en-US"/>
              </w:rPr>
              <w:t xml:space="preserve"> mentioned before. </w:t>
            </w:r>
            <w:r w:rsidR="00766595" w:rsidRPr="00E703AE">
              <w:rPr>
                <w:rFonts w:ascii="Times New Roman" w:hAnsi="Times New Roman" w:cs="Times New Roman"/>
                <w:sz w:val="20"/>
                <w:szCs w:val="20"/>
                <w:lang w:val="en-US"/>
              </w:rPr>
              <w:t xml:space="preserve">Justify </w:t>
            </w:r>
            <w:r w:rsidRPr="00E703AE">
              <w:rPr>
                <w:rFonts w:ascii="Times New Roman" w:hAnsi="Times New Roman" w:cs="Times New Roman"/>
                <w:sz w:val="20"/>
                <w:szCs w:val="20"/>
                <w:lang w:val="en-US"/>
              </w:rPr>
              <w:t>your choice.</w:t>
            </w:r>
          </w:p>
          <w:p w14:paraId="5D806A3E" w14:textId="77777777" w:rsidR="00EF4FF5" w:rsidRPr="00DA0AB9" w:rsidRDefault="00EF4FF5" w:rsidP="00F27CFC">
            <w:pPr>
              <w:rPr>
                <w:rFonts w:ascii="Times New Roman" w:hAnsi="Times New Roman" w:cs="Times New Roman"/>
                <w:sz w:val="20"/>
                <w:szCs w:val="20"/>
                <w:lang w:val="en-US"/>
              </w:rPr>
            </w:pPr>
          </w:p>
          <w:p w14:paraId="2278AC22" w14:textId="77777777" w:rsidR="00EF4FF5" w:rsidRPr="00DA0AB9" w:rsidRDefault="00EF4FF5" w:rsidP="00F27CFC">
            <w:pPr>
              <w:rPr>
                <w:rFonts w:ascii="Times New Roman" w:hAnsi="Times New Roman" w:cs="Times New Roman"/>
                <w:sz w:val="28"/>
                <w:szCs w:val="28"/>
                <w:lang w:val="en-US"/>
              </w:rPr>
            </w:pPr>
          </w:p>
          <w:p w14:paraId="0A706581" w14:textId="77777777" w:rsidR="00EF0938" w:rsidRPr="00DA0AB9" w:rsidRDefault="00EF0938" w:rsidP="00F27CFC">
            <w:pPr>
              <w:rPr>
                <w:rFonts w:ascii="Times New Roman" w:hAnsi="Times New Roman" w:cs="Times New Roman"/>
                <w:sz w:val="28"/>
                <w:szCs w:val="28"/>
                <w:lang w:val="en-US"/>
              </w:rPr>
            </w:pPr>
          </w:p>
        </w:tc>
        <w:tc>
          <w:tcPr>
            <w:tcW w:w="4394" w:type="dxa"/>
          </w:tcPr>
          <w:p w14:paraId="3E1D7E5D" w14:textId="77777777" w:rsidR="00B823EE" w:rsidRPr="00B823EE" w:rsidRDefault="00B823EE" w:rsidP="00B823EE">
            <w:pPr>
              <w:ind w:firstLine="709"/>
              <w:rPr>
                <w:rFonts w:ascii="Times New Roman" w:hAnsi="Times New Roman" w:cs="Times New Roman"/>
                <w:sz w:val="24"/>
                <w:szCs w:val="24"/>
                <w:lang w:val="en-US"/>
              </w:rPr>
            </w:pPr>
            <w:r w:rsidRPr="00B823EE">
              <w:rPr>
                <w:rFonts w:ascii="Times New Roman" w:hAnsi="Times New Roman" w:cs="Times New Roman"/>
                <w:sz w:val="24"/>
                <w:szCs w:val="24"/>
                <w:lang w:val="en-US"/>
              </w:rPr>
              <w:t xml:space="preserve">When communicating online, it is important to </w:t>
            </w:r>
            <w:r w:rsidRPr="00B823EE">
              <w:rPr>
                <w:rFonts w:ascii="Times New Roman" w:hAnsi="Times New Roman" w:cs="Times New Roman"/>
                <w:sz w:val="24"/>
                <w:szCs w:val="24"/>
                <w:highlight w:val="yellow"/>
                <w:lang w:val="en-US"/>
              </w:rPr>
              <w:t>find the right balance between being formal and informal</w:t>
            </w:r>
            <w:r w:rsidRPr="00B823EE">
              <w:rPr>
                <w:rFonts w:ascii="Times New Roman" w:hAnsi="Times New Roman" w:cs="Times New Roman"/>
                <w:sz w:val="24"/>
                <w:szCs w:val="24"/>
                <w:lang w:val="en-US"/>
              </w:rPr>
              <w:t xml:space="preserve">. </w:t>
            </w:r>
            <w:r w:rsidRPr="00B823EE">
              <w:rPr>
                <w:rFonts w:ascii="Times New Roman" w:hAnsi="Times New Roman" w:cs="Times New Roman"/>
                <w:sz w:val="24"/>
                <w:szCs w:val="24"/>
                <w:highlight w:val="yellow"/>
                <w:lang w:val="en-US"/>
              </w:rPr>
              <w:t>Defining a suitable register</w:t>
            </w:r>
            <w:r w:rsidRPr="00B823EE">
              <w:rPr>
                <w:rFonts w:ascii="Times New Roman" w:hAnsi="Times New Roman" w:cs="Times New Roman"/>
                <w:sz w:val="24"/>
                <w:szCs w:val="24"/>
                <w:lang w:val="en-US"/>
              </w:rPr>
              <w:t xml:space="preserve"> ensures your language fits the context, whether it is a professional discussion or a casual conversation. </w:t>
            </w:r>
            <w:r w:rsidRPr="00B823EE">
              <w:rPr>
                <w:rFonts w:ascii="Times New Roman" w:hAnsi="Times New Roman" w:cs="Times New Roman"/>
                <w:sz w:val="24"/>
                <w:szCs w:val="24"/>
                <w:highlight w:val="yellow"/>
                <w:lang w:val="en-US"/>
              </w:rPr>
              <w:t>Using correct and appropriate language</w:t>
            </w:r>
            <w:r w:rsidRPr="00B823EE">
              <w:rPr>
                <w:rFonts w:ascii="Times New Roman" w:hAnsi="Times New Roman" w:cs="Times New Roman"/>
                <w:sz w:val="24"/>
                <w:szCs w:val="24"/>
                <w:lang w:val="en-US"/>
              </w:rPr>
              <w:t xml:space="preserve"> is key to making your message clear and effective.</w:t>
            </w:r>
          </w:p>
          <w:p w14:paraId="2055A339" w14:textId="35991751" w:rsidR="00886F75" w:rsidRPr="00640326" w:rsidRDefault="00B823EE" w:rsidP="00B823EE">
            <w:pPr>
              <w:ind w:firstLine="709"/>
              <w:rPr>
                <w:rFonts w:ascii="Times New Roman" w:hAnsi="Times New Roman" w:cs="Times New Roman"/>
                <w:sz w:val="24"/>
                <w:szCs w:val="24"/>
                <w:lang w:val="en-US"/>
              </w:rPr>
            </w:pPr>
            <w:r w:rsidRPr="00B823EE">
              <w:rPr>
                <w:rFonts w:ascii="Times New Roman" w:hAnsi="Times New Roman" w:cs="Times New Roman"/>
                <w:sz w:val="24"/>
                <w:szCs w:val="24"/>
                <w:highlight w:val="yellow"/>
                <w:lang w:val="en-US"/>
              </w:rPr>
              <w:t>Proofreading your writing</w:t>
            </w:r>
            <w:r w:rsidRPr="00B823EE">
              <w:rPr>
                <w:rFonts w:ascii="Times New Roman" w:hAnsi="Times New Roman" w:cs="Times New Roman"/>
                <w:sz w:val="24"/>
                <w:szCs w:val="24"/>
                <w:lang w:val="en-US"/>
              </w:rPr>
              <w:t xml:space="preserve"> is </w:t>
            </w:r>
            <w:r w:rsidRPr="00B823EE">
              <w:rPr>
                <w:rFonts w:ascii="Times New Roman" w:hAnsi="Times New Roman" w:cs="Times New Roman"/>
                <w:sz w:val="24"/>
                <w:szCs w:val="24"/>
                <w:highlight w:val="green"/>
                <w:lang w:val="en-US"/>
              </w:rPr>
              <w:t>also</w:t>
            </w:r>
            <w:r w:rsidRPr="00B823EE">
              <w:rPr>
                <w:rFonts w:ascii="Times New Roman" w:hAnsi="Times New Roman" w:cs="Times New Roman"/>
                <w:sz w:val="24"/>
                <w:szCs w:val="24"/>
                <w:lang w:val="en-US"/>
              </w:rPr>
              <w:t xml:space="preserve"> essential to avoid </w:t>
            </w:r>
            <w:r w:rsidRPr="00B823EE">
              <w:rPr>
                <w:rFonts w:ascii="Times New Roman" w:hAnsi="Times New Roman" w:cs="Times New Roman"/>
                <w:sz w:val="24"/>
                <w:szCs w:val="24"/>
                <w:highlight w:val="yellow"/>
                <w:lang w:val="en-US"/>
              </w:rPr>
              <w:t>making grammar mistakes</w:t>
            </w:r>
            <w:r w:rsidRPr="00B823EE">
              <w:rPr>
                <w:rFonts w:ascii="Times New Roman" w:hAnsi="Times New Roman" w:cs="Times New Roman"/>
                <w:sz w:val="24"/>
                <w:szCs w:val="24"/>
                <w:lang w:val="en-US"/>
              </w:rPr>
              <w:t>, as even small errors can lead to misunderstandings. By focusing on these aspects, you can communicate more confidently and navigate the online space responsibly.</w:t>
            </w:r>
          </w:p>
        </w:tc>
        <w:tc>
          <w:tcPr>
            <w:tcW w:w="1837" w:type="dxa"/>
          </w:tcPr>
          <w:p w14:paraId="2A8649A9" w14:textId="77777777" w:rsidR="00EF4FF5" w:rsidRPr="00B823EE"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yellow"/>
                <w:lang w:val="en-US"/>
              </w:rPr>
              <w:t>find the right balance between being formal and informal</w:t>
            </w:r>
          </w:p>
          <w:p w14:paraId="70D29E11" w14:textId="77777777" w:rsidR="00B823EE" w:rsidRPr="00B823EE"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yellow"/>
                <w:lang w:val="en-US"/>
              </w:rPr>
              <w:t>Defining a suitable register</w:t>
            </w:r>
          </w:p>
          <w:p w14:paraId="4C9EAAEB" w14:textId="77777777" w:rsidR="00B823EE" w:rsidRPr="00B823EE"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yellow"/>
                <w:lang w:val="en-US"/>
              </w:rPr>
              <w:t>using correct, appropriate language</w:t>
            </w:r>
          </w:p>
          <w:p w14:paraId="0A2CE414" w14:textId="77777777" w:rsidR="00B823EE" w:rsidRPr="00B823EE"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yellow"/>
                <w:lang w:val="en-US"/>
              </w:rPr>
              <w:t>Proofreading your writing</w:t>
            </w:r>
          </w:p>
          <w:p w14:paraId="7B259CA7" w14:textId="77777777" w:rsidR="00B823EE" w:rsidRPr="00B823EE"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yellow"/>
                <w:lang w:val="en-US"/>
              </w:rPr>
              <w:t>making grammar mistakes</w:t>
            </w:r>
          </w:p>
          <w:p w14:paraId="10639781" w14:textId="45C66217" w:rsidR="00B823EE" w:rsidRPr="00CA3588"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green"/>
                <w:lang w:val="en-US"/>
              </w:rPr>
              <w:t>also</w:t>
            </w:r>
          </w:p>
        </w:tc>
      </w:tr>
      <w:tr w:rsidR="00EF4FF5" w:rsidRPr="00B823EE" w14:paraId="2C013E64" w14:textId="77777777" w:rsidTr="00EF4FF5">
        <w:trPr>
          <w:trHeight w:val="423"/>
        </w:trPr>
        <w:tc>
          <w:tcPr>
            <w:tcW w:w="3114" w:type="dxa"/>
          </w:tcPr>
          <w:p w14:paraId="4479B3B3" w14:textId="77777777" w:rsidR="00ED667F" w:rsidRDefault="00D11D67" w:rsidP="00CA3588">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00EF4FF5" w:rsidRPr="00DA0AB9">
              <w:rPr>
                <w:rFonts w:ascii="Times New Roman" w:hAnsi="Times New Roman" w:cs="Times New Roman"/>
                <w:b/>
                <w:sz w:val="20"/>
                <w:szCs w:val="20"/>
                <w:lang w:val="en-US"/>
              </w:rPr>
              <w:t>. Conclusion</w:t>
            </w:r>
          </w:p>
          <w:p w14:paraId="06CE3213" w14:textId="53159EB8" w:rsidR="00EF4FF5" w:rsidRPr="00CA3588" w:rsidRDefault="009C1FBA" w:rsidP="00CA3588">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Summa</w:t>
            </w:r>
            <w:r w:rsidR="00ED667F">
              <w:rPr>
                <w:rFonts w:ascii="Times New Roman" w:hAnsi="Times New Roman" w:cs="Times New Roman"/>
                <w:sz w:val="20"/>
                <w:szCs w:val="20"/>
                <w:lang w:val="en-US"/>
              </w:rPr>
              <w:t>rise</w:t>
            </w:r>
            <w:proofErr w:type="spellEnd"/>
            <w:r w:rsidR="00ED667F">
              <w:rPr>
                <w:rFonts w:ascii="Times New Roman" w:hAnsi="Times New Roman" w:cs="Times New Roman"/>
                <w:sz w:val="20"/>
                <w:szCs w:val="20"/>
                <w:lang w:val="en-US"/>
              </w:rPr>
              <w:t xml:space="preserve"> the ideas of steps </w:t>
            </w:r>
            <w:r w:rsidR="00EF4FF5" w:rsidRPr="00DA0AB9">
              <w:rPr>
                <w:rFonts w:ascii="Times New Roman" w:hAnsi="Times New Roman" w:cs="Times New Roman"/>
                <w:sz w:val="20"/>
                <w:szCs w:val="20"/>
                <w:lang w:val="en-US"/>
              </w:rPr>
              <w:t>2,</w:t>
            </w:r>
            <w:r w:rsidR="004C1F30" w:rsidRPr="004C1F30">
              <w:rPr>
                <w:rFonts w:ascii="Times New Roman" w:hAnsi="Times New Roman" w:cs="Times New Roman"/>
                <w:sz w:val="20"/>
                <w:szCs w:val="20"/>
                <w:lang w:val="en-US"/>
              </w:rPr>
              <w:t xml:space="preserve"> </w:t>
            </w:r>
            <w:r w:rsidR="00EF4FF5" w:rsidRPr="00DA0AB9">
              <w:rPr>
                <w:rFonts w:ascii="Times New Roman" w:hAnsi="Times New Roman" w:cs="Times New Roman"/>
                <w:sz w:val="20"/>
                <w:szCs w:val="20"/>
                <w:lang w:val="en-US"/>
              </w:rPr>
              <w:t>3,</w:t>
            </w:r>
            <w:r w:rsidR="004C1F30" w:rsidRPr="004C1F30">
              <w:rPr>
                <w:rFonts w:ascii="Times New Roman" w:hAnsi="Times New Roman" w:cs="Times New Roman"/>
                <w:sz w:val="20"/>
                <w:szCs w:val="20"/>
                <w:lang w:val="en-US"/>
              </w:rPr>
              <w:t xml:space="preserve"> </w:t>
            </w:r>
            <w:r w:rsidR="00EF4FF5" w:rsidRPr="00DA0AB9">
              <w:rPr>
                <w:rFonts w:ascii="Times New Roman" w:hAnsi="Times New Roman" w:cs="Times New Roman"/>
                <w:sz w:val="20"/>
                <w:szCs w:val="20"/>
                <w:lang w:val="en-US"/>
              </w:rPr>
              <w:t xml:space="preserve">4. </w:t>
            </w:r>
          </w:p>
          <w:p w14:paraId="2F63A8AB" w14:textId="77777777" w:rsidR="00EF4FF5" w:rsidRPr="00DA0AB9" w:rsidRDefault="00EF4FF5" w:rsidP="00341FD4">
            <w:pPr>
              <w:rPr>
                <w:rFonts w:ascii="Times New Roman" w:hAnsi="Times New Roman" w:cs="Times New Roman"/>
                <w:sz w:val="20"/>
                <w:szCs w:val="20"/>
                <w:lang w:val="en-US"/>
              </w:rPr>
            </w:pPr>
          </w:p>
        </w:tc>
        <w:tc>
          <w:tcPr>
            <w:tcW w:w="4394" w:type="dxa"/>
          </w:tcPr>
          <w:p w14:paraId="1D4A7094" w14:textId="18CFCDBE" w:rsidR="00EF4FF5" w:rsidRPr="00640326" w:rsidRDefault="00B823EE" w:rsidP="00B823EE">
            <w:pPr>
              <w:ind w:firstLine="709"/>
              <w:rPr>
                <w:rFonts w:ascii="Times New Roman" w:hAnsi="Times New Roman" w:cs="Times New Roman"/>
                <w:sz w:val="24"/>
                <w:szCs w:val="24"/>
                <w:lang w:val="en-US"/>
              </w:rPr>
            </w:pPr>
            <w:r w:rsidRPr="00B823EE">
              <w:rPr>
                <w:rFonts w:ascii="Times New Roman" w:hAnsi="Times New Roman" w:cs="Times New Roman"/>
                <w:sz w:val="24"/>
                <w:szCs w:val="24"/>
                <w:highlight w:val="green"/>
                <w:lang w:val="en-US"/>
              </w:rPr>
              <w:t>I</w:t>
            </w:r>
            <w:r w:rsidRPr="00B823EE">
              <w:rPr>
                <w:rFonts w:ascii="Times New Roman" w:hAnsi="Times New Roman" w:cs="Times New Roman"/>
                <w:sz w:val="24"/>
                <w:szCs w:val="24"/>
                <w:highlight w:val="green"/>
                <w:lang w:val="en-US"/>
              </w:rPr>
              <w:t>n conclusion</w:t>
            </w:r>
            <w:r w:rsidRPr="00B823EE">
              <w:rPr>
                <w:rFonts w:ascii="Times New Roman" w:hAnsi="Times New Roman" w:cs="Times New Roman"/>
                <w:sz w:val="24"/>
                <w:szCs w:val="24"/>
                <w:lang w:val="en-US"/>
              </w:rPr>
              <w:t>, learning foreign languages is more than an academic pursuit; it opens doors to global opportunities and communication. Mastering a language requires adapting to dialects, immersing in linguistic environments, and overcoming challenges like vocabulary acquisition and regional accents. The global importance of English and the potential rise of Mandarin Chinese highlight the pivotal role of language proficiency in fostering international connections.</w:t>
            </w:r>
          </w:p>
        </w:tc>
        <w:tc>
          <w:tcPr>
            <w:tcW w:w="1837" w:type="dxa"/>
          </w:tcPr>
          <w:p w14:paraId="4BCDAA0B" w14:textId="0B596C1A" w:rsidR="00EF4FF5" w:rsidRPr="00CA3588" w:rsidRDefault="00B823EE" w:rsidP="00640326">
            <w:pPr>
              <w:pStyle w:val="a6"/>
              <w:numPr>
                <w:ilvl w:val="0"/>
                <w:numId w:val="14"/>
              </w:numPr>
              <w:ind w:left="357" w:hanging="357"/>
              <w:rPr>
                <w:lang w:val="en-US"/>
              </w:rPr>
            </w:pPr>
            <w:r w:rsidRPr="00B823EE">
              <w:rPr>
                <w:rFonts w:ascii="Times New Roman" w:hAnsi="Times New Roman" w:cs="Times New Roman"/>
                <w:sz w:val="24"/>
                <w:szCs w:val="24"/>
                <w:highlight w:val="green"/>
                <w:lang w:val="en-US"/>
              </w:rPr>
              <w:t>In conclusion</w:t>
            </w:r>
          </w:p>
        </w:tc>
      </w:tr>
      <w:bookmarkEnd w:id="0"/>
    </w:tbl>
    <w:p w14:paraId="46C3465D" w14:textId="77777777" w:rsidR="000E216F" w:rsidRDefault="000E216F">
      <w:pPr>
        <w:rPr>
          <w:rFonts w:ascii="Times New Roman" w:hAnsi="Times New Roman" w:cs="Times New Roman"/>
          <w:sz w:val="18"/>
          <w:szCs w:val="18"/>
          <w:lang w:val="en-US"/>
        </w:rPr>
      </w:pPr>
    </w:p>
    <w:p w14:paraId="4C6F34ED" w14:textId="77777777" w:rsidR="000E216F" w:rsidRDefault="000E216F">
      <w:pPr>
        <w:rPr>
          <w:rFonts w:ascii="Times New Roman" w:hAnsi="Times New Roman" w:cs="Times New Roman"/>
          <w:sz w:val="18"/>
          <w:szCs w:val="18"/>
          <w:lang w:val="en-US"/>
        </w:rPr>
      </w:pPr>
    </w:p>
    <w:p w14:paraId="614E4B73" w14:textId="77777777" w:rsidR="000E216F" w:rsidRDefault="000E216F">
      <w:pPr>
        <w:rPr>
          <w:rFonts w:ascii="Times New Roman" w:hAnsi="Times New Roman" w:cs="Times New Roman"/>
          <w:sz w:val="18"/>
          <w:szCs w:val="18"/>
          <w:lang w:val="en-US"/>
        </w:rPr>
      </w:pPr>
    </w:p>
    <w:sectPr w:rsidR="000E216F"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974"/>
    <w:multiLevelType w:val="hybridMultilevel"/>
    <w:tmpl w:val="948AE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C0735C"/>
    <w:multiLevelType w:val="hybridMultilevel"/>
    <w:tmpl w:val="027CA5CE"/>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C0DA2"/>
    <w:multiLevelType w:val="hybridMultilevel"/>
    <w:tmpl w:val="48847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B21336"/>
    <w:multiLevelType w:val="hybridMultilevel"/>
    <w:tmpl w:val="E9085D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E22AE9"/>
    <w:multiLevelType w:val="hybridMultilevel"/>
    <w:tmpl w:val="F5289B48"/>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A3695B"/>
    <w:multiLevelType w:val="hybridMultilevel"/>
    <w:tmpl w:val="38B03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6775DA"/>
    <w:multiLevelType w:val="hybridMultilevel"/>
    <w:tmpl w:val="D4043E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1B50C7"/>
    <w:multiLevelType w:val="hybridMultilevel"/>
    <w:tmpl w:val="E38AB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847481"/>
    <w:multiLevelType w:val="hybridMultilevel"/>
    <w:tmpl w:val="0CEAB6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BA5BD9"/>
    <w:multiLevelType w:val="hybridMultilevel"/>
    <w:tmpl w:val="06148E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F855BA"/>
    <w:multiLevelType w:val="hybridMultilevel"/>
    <w:tmpl w:val="B78263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50783986">
    <w:abstractNumId w:val="4"/>
  </w:num>
  <w:num w:numId="2" w16cid:durableId="1297183436">
    <w:abstractNumId w:val="12"/>
  </w:num>
  <w:num w:numId="3" w16cid:durableId="1249196174">
    <w:abstractNumId w:val="2"/>
  </w:num>
  <w:num w:numId="4" w16cid:durableId="1698850110">
    <w:abstractNumId w:val="5"/>
  </w:num>
  <w:num w:numId="5" w16cid:durableId="2118865423">
    <w:abstractNumId w:val="13"/>
  </w:num>
  <w:num w:numId="6" w16cid:durableId="987051551">
    <w:abstractNumId w:val="6"/>
  </w:num>
  <w:num w:numId="7" w16cid:durableId="513299375">
    <w:abstractNumId w:val="11"/>
  </w:num>
  <w:num w:numId="8" w16cid:durableId="812405363">
    <w:abstractNumId w:val="10"/>
  </w:num>
  <w:num w:numId="9" w16cid:durableId="473254045">
    <w:abstractNumId w:val="1"/>
  </w:num>
  <w:num w:numId="10" w16cid:durableId="474227422">
    <w:abstractNumId w:val="8"/>
  </w:num>
  <w:num w:numId="11" w16cid:durableId="1046099940">
    <w:abstractNumId w:val="9"/>
  </w:num>
  <w:num w:numId="12" w16cid:durableId="2058317908">
    <w:abstractNumId w:val="3"/>
  </w:num>
  <w:num w:numId="13" w16cid:durableId="671028513">
    <w:abstractNumId w:val="7"/>
  </w:num>
  <w:num w:numId="14" w16cid:durableId="121322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33234"/>
    <w:rsid w:val="0003502A"/>
    <w:rsid w:val="0005346B"/>
    <w:rsid w:val="00054EBF"/>
    <w:rsid w:val="00062D8A"/>
    <w:rsid w:val="00071BEA"/>
    <w:rsid w:val="000B249C"/>
    <w:rsid w:val="000D7C37"/>
    <w:rsid w:val="000E216F"/>
    <w:rsid w:val="00167ECA"/>
    <w:rsid w:val="0017051F"/>
    <w:rsid w:val="001709D2"/>
    <w:rsid w:val="00175570"/>
    <w:rsid w:val="00190650"/>
    <w:rsid w:val="00193685"/>
    <w:rsid w:val="001A73CC"/>
    <w:rsid w:val="001E6AAF"/>
    <w:rsid w:val="001F0CE8"/>
    <w:rsid w:val="001F178D"/>
    <w:rsid w:val="001F4DFA"/>
    <w:rsid w:val="00220110"/>
    <w:rsid w:val="00221EB7"/>
    <w:rsid w:val="00243D8F"/>
    <w:rsid w:val="00256167"/>
    <w:rsid w:val="00275A5A"/>
    <w:rsid w:val="00291D6B"/>
    <w:rsid w:val="002D08C6"/>
    <w:rsid w:val="002D31C9"/>
    <w:rsid w:val="002E3D55"/>
    <w:rsid w:val="00341FD4"/>
    <w:rsid w:val="00347AA6"/>
    <w:rsid w:val="00360EC7"/>
    <w:rsid w:val="00384293"/>
    <w:rsid w:val="003C5681"/>
    <w:rsid w:val="003D1725"/>
    <w:rsid w:val="003F4C1B"/>
    <w:rsid w:val="003F61CF"/>
    <w:rsid w:val="003F70EC"/>
    <w:rsid w:val="003F718B"/>
    <w:rsid w:val="003F7685"/>
    <w:rsid w:val="004077D2"/>
    <w:rsid w:val="00444906"/>
    <w:rsid w:val="00444B7E"/>
    <w:rsid w:val="00452394"/>
    <w:rsid w:val="00461040"/>
    <w:rsid w:val="00476D34"/>
    <w:rsid w:val="00484852"/>
    <w:rsid w:val="00496632"/>
    <w:rsid w:val="004B7F3B"/>
    <w:rsid w:val="004C1F30"/>
    <w:rsid w:val="004C5764"/>
    <w:rsid w:val="004F2E92"/>
    <w:rsid w:val="00511DC1"/>
    <w:rsid w:val="00513837"/>
    <w:rsid w:val="0052471C"/>
    <w:rsid w:val="005808AA"/>
    <w:rsid w:val="0058672E"/>
    <w:rsid w:val="005C728A"/>
    <w:rsid w:val="005D326C"/>
    <w:rsid w:val="005E678B"/>
    <w:rsid w:val="005F26F2"/>
    <w:rsid w:val="006059BB"/>
    <w:rsid w:val="0060760B"/>
    <w:rsid w:val="00625ED6"/>
    <w:rsid w:val="00640326"/>
    <w:rsid w:val="00642960"/>
    <w:rsid w:val="00663AE3"/>
    <w:rsid w:val="006669F0"/>
    <w:rsid w:val="00690A59"/>
    <w:rsid w:val="00692D8D"/>
    <w:rsid w:val="006B11E1"/>
    <w:rsid w:val="006B4051"/>
    <w:rsid w:val="0070709D"/>
    <w:rsid w:val="00712AA4"/>
    <w:rsid w:val="00721DF4"/>
    <w:rsid w:val="007308C9"/>
    <w:rsid w:val="00744758"/>
    <w:rsid w:val="00766595"/>
    <w:rsid w:val="007920C2"/>
    <w:rsid w:val="00797579"/>
    <w:rsid w:val="007B0FCE"/>
    <w:rsid w:val="007B667A"/>
    <w:rsid w:val="007E4465"/>
    <w:rsid w:val="007E59BA"/>
    <w:rsid w:val="007E67F3"/>
    <w:rsid w:val="007F7AA4"/>
    <w:rsid w:val="00836874"/>
    <w:rsid w:val="00837BEB"/>
    <w:rsid w:val="00841F32"/>
    <w:rsid w:val="00853603"/>
    <w:rsid w:val="00886F75"/>
    <w:rsid w:val="008975B4"/>
    <w:rsid w:val="008A123E"/>
    <w:rsid w:val="008B09B0"/>
    <w:rsid w:val="008B3F58"/>
    <w:rsid w:val="008B5DFE"/>
    <w:rsid w:val="008D4892"/>
    <w:rsid w:val="008F758B"/>
    <w:rsid w:val="009024C9"/>
    <w:rsid w:val="00937F16"/>
    <w:rsid w:val="00941B0B"/>
    <w:rsid w:val="0094586B"/>
    <w:rsid w:val="009507F7"/>
    <w:rsid w:val="00961D3B"/>
    <w:rsid w:val="0098389A"/>
    <w:rsid w:val="00990D41"/>
    <w:rsid w:val="0099640B"/>
    <w:rsid w:val="009C1FBA"/>
    <w:rsid w:val="009C2E39"/>
    <w:rsid w:val="009C4531"/>
    <w:rsid w:val="009D1C4E"/>
    <w:rsid w:val="009D33E4"/>
    <w:rsid w:val="009D44FB"/>
    <w:rsid w:val="009F0872"/>
    <w:rsid w:val="009F4E85"/>
    <w:rsid w:val="009F62CF"/>
    <w:rsid w:val="00A105DE"/>
    <w:rsid w:val="00A21681"/>
    <w:rsid w:val="00A36105"/>
    <w:rsid w:val="00A4581B"/>
    <w:rsid w:val="00A56ECC"/>
    <w:rsid w:val="00A82E04"/>
    <w:rsid w:val="00A840BB"/>
    <w:rsid w:val="00AA3890"/>
    <w:rsid w:val="00AC21FC"/>
    <w:rsid w:val="00AC503E"/>
    <w:rsid w:val="00B062A6"/>
    <w:rsid w:val="00B23A5B"/>
    <w:rsid w:val="00B34FC2"/>
    <w:rsid w:val="00B37736"/>
    <w:rsid w:val="00B45650"/>
    <w:rsid w:val="00B5338E"/>
    <w:rsid w:val="00B619E7"/>
    <w:rsid w:val="00B7797A"/>
    <w:rsid w:val="00B823EE"/>
    <w:rsid w:val="00B856CE"/>
    <w:rsid w:val="00B91C96"/>
    <w:rsid w:val="00BB0550"/>
    <w:rsid w:val="00BB56B4"/>
    <w:rsid w:val="00BE16E1"/>
    <w:rsid w:val="00BE53DD"/>
    <w:rsid w:val="00BF4E85"/>
    <w:rsid w:val="00C2173B"/>
    <w:rsid w:val="00C2247F"/>
    <w:rsid w:val="00C323EF"/>
    <w:rsid w:val="00C46626"/>
    <w:rsid w:val="00C52590"/>
    <w:rsid w:val="00C62EA4"/>
    <w:rsid w:val="00C63EB6"/>
    <w:rsid w:val="00C95619"/>
    <w:rsid w:val="00CA3588"/>
    <w:rsid w:val="00CB2D55"/>
    <w:rsid w:val="00CB2E32"/>
    <w:rsid w:val="00CE4A7B"/>
    <w:rsid w:val="00CE6A9E"/>
    <w:rsid w:val="00D11D67"/>
    <w:rsid w:val="00D14E64"/>
    <w:rsid w:val="00D234F1"/>
    <w:rsid w:val="00D65756"/>
    <w:rsid w:val="00D71736"/>
    <w:rsid w:val="00DA0AB9"/>
    <w:rsid w:val="00DA54DF"/>
    <w:rsid w:val="00DB165F"/>
    <w:rsid w:val="00DD7B58"/>
    <w:rsid w:val="00E25166"/>
    <w:rsid w:val="00E43769"/>
    <w:rsid w:val="00E703AE"/>
    <w:rsid w:val="00E71307"/>
    <w:rsid w:val="00E93845"/>
    <w:rsid w:val="00EA3B53"/>
    <w:rsid w:val="00ED667F"/>
    <w:rsid w:val="00EE064A"/>
    <w:rsid w:val="00EF0938"/>
    <w:rsid w:val="00EF4FF5"/>
    <w:rsid w:val="00F05998"/>
    <w:rsid w:val="00F10555"/>
    <w:rsid w:val="00F10D33"/>
    <w:rsid w:val="00F11927"/>
    <w:rsid w:val="00F21B44"/>
    <w:rsid w:val="00F240A9"/>
    <w:rsid w:val="00F27CFC"/>
    <w:rsid w:val="00F325CE"/>
    <w:rsid w:val="00F33CAB"/>
    <w:rsid w:val="00F36F3E"/>
    <w:rsid w:val="00F41BD0"/>
    <w:rsid w:val="00F41F60"/>
    <w:rsid w:val="00F51252"/>
    <w:rsid w:val="00F53309"/>
    <w:rsid w:val="00F64EA4"/>
    <w:rsid w:val="00F7172A"/>
    <w:rsid w:val="00F736CB"/>
    <w:rsid w:val="00F8504B"/>
    <w:rsid w:val="00F9045C"/>
    <w:rsid w:val="00F9407B"/>
    <w:rsid w:val="00F945E7"/>
    <w:rsid w:val="00F94D7D"/>
    <w:rsid w:val="00F95014"/>
    <w:rsid w:val="00FA5FE2"/>
    <w:rsid w:val="00FC084E"/>
    <w:rsid w:val="00FC79AF"/>
    <w:rsid w:val="00FD3B0D"/>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CF0B"/>
  <w15:docId w15:val="{EC18ADD5-445A-4801-812B-2C1139DC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326"/>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E216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 w:type="character" w:customStyle="1" w:styleId="20">
    <w:name w:val="Заголовок 2 Знак"/>
    <w:basedOn w:val="a0"/>
    <w:link w:val="2"/>
    <w:uiPriority w:val="9"/>
    <w:rsid w:val="000E216F"/>
    <w:rPr>
      <w:rFonts w:ascii="Times New Roman" w:eastAsia="Times New Roman" w:hAnsi="Times New Roman" w:cs="Times New Roman"/>
      <w:b/>
      <w:bCs/>
      <w:sz w:val="36"/>
      <w:szCs w:val="36"/>
      <w:lang w:eastAsia="ru-RU"/>
    </w:rPr>
  </w:style>
  <w:style w:type="character" w:customStyle="1" w:styleId="hvr">
    <w:name w:val="hvr"/>
    <w:basedOn w:val="a0"/>
    <w:rsid w:val="000E216F"/>
  </w:style>
  <w:style w:type="character" w:customStyle="1" w:styleId="w">
    <w:name w:val="w"/>
    <w:basedOn w:val="a0"/>
    <w:rsid w:val="000E216F"/>
  </w:style>
  <w:style w:type="character" w:styleId="a9">
    <w:name w:val="Emphasis"/>
    <w:basedOn w:val="a0"/>
    <w:uiPriority w:val="20"/>
    <w:qFormat/>
    <w:rsid w:val="000E216F"/>
    <w:rPr>
      <w:i/>
      <w:iCs/>
    </w:rPr>
  </w:style>
  <w:style w:type="character" w:styleId="aa">
    <w:name w:val="Hyperlink"/>
    <w:basedOn w:val="a0"/>
    <w:uiPriority w:val="99"/>
    <w:semiHidden/>
    <w:unhideWhenUsed/>
    <w:rsid w:val="000E216F"/>
    <w:rPr>
      <w:color w:val="0000FF"/>
      <w:u w:val="single"/>
    </w:rPr>
  </w:style>
  <w:style w:type="paragraph" w:styleId="HTML">
    <w:name w:val="HTML Preformatted"/>
    <w:basedOn w:val="a"/>
    <w:link w:val="HTML0"/>
    <w:uiPriority w:val="99"/>
    <w:unhideWhenUsed/>
    <w:rsid w:val="000E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216F"/>
    <w:rPr>
      <w:rFonts w:ascii="Courier New" w:eastAsia="Times New Roman" w:hAnsi="Courier New" w:cs="Courier New"/>
      <w:sz w:val="20"/>
      <w:szCs w:val="20"/>
      <w:lang w:eastAsia="ru-RU"/>
    </w:rPr>
  </w:style>
  <w:style w:type="character" w:customStyle="1" w:styleId="y2iqfc">
    <w:name w:val="y2iqfc"/>
    <w:basedOn w:val="a0"/>
    <w:rsid w:val="000E216F"/>
  </w:style>
  <w:style w:type="character" w:styleId="ab">
    <w:name w:val="Strong"/>
    <w:basedOn w:val="a0"/>
    <w:uiPriority w:val="22"/>
    <w:qFormat/>
    <w:rsid w:val="000E216F"/>
    <w:rPr>
      <w:b/>
      <w:bCs/>
    </w:rPr>
  </w:style>
  <w:style w:type="character" w:customStyle="1" w:styleId="hi">
    <w:name w:val="hi"/>
    <w:basedOn w:val="a0"/>
    <w:rsid w:val="000E216F"/>
  </w:style>
  <w:style w:type="character" w:customStyle="1" w:styleId="translate-valuescontent">
    <w:name w:val="translate-valuescontent"/>
    <w:basedOn w:val="a0"/>
    <w:rsid w:val="000E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68953">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 w:id="16890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883</Words>
  <Characters>5036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arveks deveden</cp:lastModifiedBy>
  <cp:revision>3</cp:revision>
  <cp:lastPrinted>2021-11-30T21:15:00Z</cp:lastPrinted>
  <dcterms:created xsi:type="dcterms:W3CDTF">2024-12-09T16:30:00Z</dcterms:created>
  <dcterms:modified xsi:type="dcterms:W3CDTF">2024-12-09T17:35:00Z</dcterms:modified>
</cp:coreProperties>
</file>