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727" w:rsidRPr="00BE3E70" w:rsidRDefault="00BE3E70" w:rsidP="00A30FD3">
      <w:pPr>
        <w:jc w:val="both"/>
        <w:rPr>
          <w:rFonts w:ascii="Times New Roman" w:hAnsi="Times New Roman" w:cs="Times New Roman"/>
          <w:sz w:val="32"/>
          <w:szCs w:val="32"/>
        </w:rPr>
      </w:pPr>
      <w:r w:rsidRPr="00BE3E70">
        <w:rPr>
          <w:rFonts w:ascii="Times New Roman" w:hAnsi="Times New Roman" w:cs="Times New Roman"/>
          <w:sz w:val="32"/>
          <w:szCs w:val="32"/>
        </w:rPr>
        <w:t xml:space="preserve">Design of </w:t>
      </w:r>
      <w:r w:rsidR="00CF440D">
        <w:rPr>
          <w:rFonts w:ascii="Times New Roman" w:hAnsi="Times New Roman" w:cs="Times New Roman"/>
          <w:sz w:val="32"/>
          <w:szCs w:val="32"/>
        </w:rPr>
        <w:t>a 4- Bit Carry Look Ahead Adder U</w:t>
      </w:r>
      <w:r w:rsidRPr="00BE3E70">
        <w:rPr>
          <w:rFonts w:ascii="Times New Roman" w:hAnsi="Times New Roman" w:cs="Times New Roman"/>
          <w:sz w:val="32"/>
          <w:szCs w:val="32"/>
        </w:rPr>
        <w:t>sing Cadence Virtuoso</w:t>
      </w:r>
      <w:r w:rsidR="00CF440D">
        <w:rPr>
          <w:rFonts w:ascii="Times New Roman" w:hAnsi="Times New Roman" w:cs="Times New Roman"/>
          <w:sz w:val="32"/>
          <w:szCs w:val="32"/>
        </w:rPr>
        <w:t xml:space="preserve"> Tool</w:t>
      </w:r>
    </w:p>
    <w:p w:rsidR="00BE3E70" w:rsidRPr="00BE3E70" w:rsidRDefault="00BE3E70" w:rsidP="00A30FD3">
      <w:pPr>
        <w:jc w:val="both"/>
        <w:rPr>
          <w:rFonts w:ascii="Times New Roman" w:hAnsi="Times New Roman" w:cs="Times New Roman"/>
        </w:rPr>
      </w:pPr>
    </w:p>
    <w:p w:rsidR="00BE3E70" w:rsidRPr="00BE3E70" w:rsidRDefault="00BE3E70" w:rsidP="00A30FD3">
      <w:pPr>
        <w:jc w:val="both"/>
        <w:rPr>
          <w:rFonts w:ascii="Times New Roman" w:hAnsi="Times New Roman" w:cs="Times New Roman"/>
        </w:rPr>
      </w:pPr>
    </w:p>
    <w:p w:rsidR="00BE3E70" w:rsidRPr="00CF440D" w:rsidRDefault="00BE3E70" w:rsidP="00A30FD3">
      <w:pPr>
        <w:jc w:val="both"/>
        <w:rPr>
          <w:rFonts w:ascii="Times New Roman" w:hAnsi="Times New Roman" w:cs="Times New Roman"/>
          <w:b/>
          <w:sz w:val="26"/>
          <w:szCs w:val="26"/>
          <w:u w:val="single"/>
        </w:rPr>
      </w:pPr>
      <w:r w:rsidRPr="00CF440D">
        <w:rPr>
          <w:rFonts w:ascii="Times New Roman" w:hAnsi="Times New Roman" w:cs="Times New Roman"/>
          <w:b/>
          <w:sz w:val="26"/>
          <w:szCs w:val="26"/>
          <w:u w:val="single"/>
        </w:rPr>
        <w:t>Abstract:</w:t>
      </w:r>
    </w:p>
    <w:p w:rsidR="00A30FD3" w:rsidRPr="00A30FD3" w:rsidRDefault="00A30FD3" w:rsidP="00A30FD3">
      <w:pPr>
        <w:spacing w:after="0"/>
        <w:jc w:val="both"/>
        <w:rPr>
          <w:rFonts w:ascii="Times New Roman" w:hAnsi="Times New Roman" w:cs="Times New Roman"/>
        </w:rPr>
      </w:pPr>
      <w:r w:rsidRPr="00A30FD3">
        <w:rPr>
          <w:rFonts w:ascii="Times New Roman" w:hAnsi="Times New Roman" w:cs="Times New Roman"/>
        </w:rPr>
        <w:t xml:space="preserve">Based on the truth table for Full-adder, the </w:t>
      </w:r>
      <w:r w:rsidR="00CF440D">
        <w:rPr>
          <w:rFonts w:ascii="Times New Roman" w:hAnsi="Times New Roman" w:cs="Times New Roman"/>
        </w:rPr>
        <w:t xml:space="preserve">algorithms for </w:t>
      </w:r>
      <w:r w:rsidRPr="00A30FD3">
        <w:rPr>
          <w:rFonts w:ascii="Times New Roman" w:hAnsi="Times New Roman" w:cs="Times New Roman"/>
        </w:rPr>
        <w:t>Sum and Car</w:t>
      </w:r>
      <w:r w:rsidR="00CF440D">
        <w:rPr>
          <w:rFonts w:ascii="Times New Roman" w:hAnsi="Times New Roman" w:cs="Times New Roman"/>
        </w:rPr>
        <w:t>ry-out have been carried out</w:t>
      </w:r>
      <w:r w:rsidRPr="00A30FD3">
        <w:rPr>
          <w:rFonts w:ascii="Times New Roman" w:hAnsi="Times New Roman" w:cs="Times New Roman"/>
        </w:rPr>
        <w:t xml:space="preserve"> for</w:t>
      </w:r>
    </w:p>
    <w:p w:rsidR="00A30FD3" w:rsidRPr="00A30FD3" w:rsidRDefault="00A30FD3" w:rsidP="00A30FD3">
      <w:pPr>
        <w:spacing w:before="120" w:after="0"/>
        <w:jc w:val="center"/>
        <w:rPr>
          <w:rFonts w:ascii="Times New Roman" w:hAnsi="Times New Roman" w:cs="Times New Roman"/>
        </w:rPr>
      </w:pPr>
      <w:r w:rsidRPr="00A30FD3">
        <w:rPr>
          <w:rFonts w:ascii="Times New Roman" w:hAnsi="Times New Roman" w:cs="Times New Roman"/>
        </w:rPr>
        <w:t>A3 A2 A1 A0</w:t>
      </w:r>
    </w:p>
    <w:p w:rsidR="00A30FD3" w:rsidRPr="00A30FD3" w:rsidRDefault="00A30FD3" w:rsidP="00A30FD3">
      <w:pPr>
        <w:spacing w:after="0"/>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 xml:space="preserve">                      +</w:t>
      </w:r>
      <w:r w:rsidRPr="00A30FD3">
        <w:rPr>
          <w:rFonts w:ascii="Times New Roman" w:hAnsi="Times New Roman" w:cs="Times New Roman"/>
        </w:rPr>
        <w:t xml:space="preserve">    B3 B2 B1 B0</w:t>
      </w:r>
    </w:p>
    <w:p w:rsidR="00A30FD3" w:rsidRPr="00A30FD3" w:rsidRDefault="00A30FD3" w:rsidP="00A30FD3">
      <w:pPr>
        <w:spacing w:after="0"/>
        <w:rPr>
          <w:rFonts w:ascii="Times New Roman" w:hAnsi="Times New Roman" w:cs="Times New Roman"/>
        </w:rPr>
      </w:pPr>
      <w:r w:rsidRPr="00A30FD3">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2522220</wp:posOffset>
                </wp:positionH>
                <wp:positionV relativeFrom="paragraph">
                  <wp:posOffset>5080</wp:posOffset>
                </wp:positionV>
                <wp:extent cx="960120" cy="3810"/>
                <wp:effectExtent l="0" t="0" r="30480" b="34290"/>
                <wp:wrapNone/>
                <wp:docPr id="1" name="Straight Connector 1"/>
                <wp:cNvGraphicFramePr/>
                <a:graphic xmlns:a="http://schemas.openxmlformats.org/drawingml/2006/main">
                  <a:graphicData uri="http://schemas.microsoft.com/office/word/2010/wordprocessingShape">
                    <wps:wsp>
                      <wps:cNvCnPr/>
                      <wps:spPr>
                        <a:xfrm flipV="1">
                          <a:off x="0" y="0"/>
                          <a:ext cx="960120" cy="3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822CF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6pt,.4pt" to="274.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" strokecolor="#4472c4 [3204]" strokeweight=".5pt">
                <v:stroke joinstyle="miter"/>
              </v:line>
            </w:pict>
          </mc:Fallback>
        </mc:AlternateContent>
      </w:r>
      <w:r>
        <w:rPr>
          <w:rFonts w:ascii="Times New Roman" w:hAnsi="Times New Roman" w:cs="Times New Roman"/>
        </w:rPr>
        <w:t xml:space="preserve">                                                                  </w:t>
      </w:r>
      <w:r w:rsidRPr="00A30FD3">
        <w:rPr>
          <w:rFonts w:ascii="Times New Roman" w:hAnsi="Times New Roman" w:cs="Times New Roman"/>
        </w:rPr>
        <w:t xml:space="preserve">C4   </w:t>
      </w:r>
      <w:r w:rsidR="00CF440D">
        <w:rPr>
          <w:rFonts w:ascii="Times New Roman" w:hAnsi="Times New Roman" w:cs="Times New Roman"/>
        </w:rPr>
        <w:t>S3</w:t>
      </w:r>
      <w:r>
        <w:rPr>
          <w:rFonts w:ascii="Times New Roman" w:hAnsi="Times New Roman" w:cs="Times New Roman"/>
        </w:rPr>
        <w:t xml:space="preserve"> </w:t>
      </w:r>
      <w:r w:rsidRPr="00A30FD3">
        <w:rPr>
          <w:rFonts w:ascii="Times New Roman" w:hAnsi="Times New Roman" w:cs="Times New Roman"/>
        </w:rPr>
        <w:t>S2</w:t>
      </w:r>
      <w:r w:rsidR="00CF440D">
        <w:rPr>
          <w:rFonts w:ascii="Times New Roman" w:hAnsi="Times New Roman" w:cs="Times New Roman"/>
        </w:rPr>
        <w:t xml:space="preserve"> </w:t>
      </w:r>
      <w:r w:rsidRPr="00A30FD3">
        <w:rPr>
          <w:rFonts w:ascii="Times New Roman" w:hAnsi="Times New Roman" w:cs="Times New Roman"/>
        </w:rPr>
        <w:t>S1</w:t>
      </w:r>
      <w:r w:rsidR="00CF440D">
        <w:rPr>
          <w:rFonts w:ascii="Times New Roman" w:hAnsi="Times New Roman" w:cs="Times New Roman"/>
        </w:rPr>
        <w:t xml:space="preserve"> </w:t>
      </w:r>
      <w:r w:rsidRPr="00A30FD3">
        <w:rPr>
          <w:rFonts w:ascii="Times New Roman" w:hAnsi="Times New Roman" w:cs="Times New Roman"/>
        </w:rPr>
        <w:t>S0</w:t>
      </w:r>
    </w:p>
    <w:p w:rsidR="00A30FD3" w:rsidRDefault="00A30FD3" w:rsidP="00A30FD3">
      <w:pPr>
        <w:spacing w:before="120" w:after="0"/>
        <w:jc w:val="both"/>
        <w:rPr>
          <w:rFonts w:ascii="Times New Roman" w:hAnsi="Times New Roman" w:cs="Times New Roman"/>
        </w:rPr>
      </w:pPr>
      <w:r w:rsidRPr="00A30FD3">
        <w:rPr>
          <w:rFonts w:ascii="Times New Roman" w:hAnsi="Times New Roman" w:cs="Times New Roman"/>
        </w:rPr>
        <w:t>The initial carry has been grounded which makes it as a half adder which assures that no carry is propagating. This dis</w:t>
      </w:r>
      <w:r>
        <w:rPr>
          <w:rFonts w:ascii="Times New Roman" w:hAnsi="Times New Roman" w:cs="Times New Roman"/>
        </w:rPr>
        <w:t>tinguishes the 4-b</w:t>
      </w:r>
      <w:r w:rsidRPr="00A30FD3">
        <w:rPr>
          <w:rFonts w:ascii="Times New Roman" w:hAnsi="Times New Roman" w:cs="Times New Roman"/>
        </w:rPr>
        <w:t xml:space="preserve">it carry look ahead adder from ripple carry adder. The </w:t>
      </w:r>
      <w:r>
        <w:rPr>
          <w:rFonts w:ascii="Times New Roman" w:hAnsi="Times New Roman" w:cs="Times New Roman"/>
        </w:rPr>
        <w:t>timing for 4-bit carry look ahead adder as well as</w:t>
      </w:r>
      <w:r w:rsidRPr="00A30FD3">
        <w:rPr>
          <w:rFonts w:ascii="Times New Roman" w:hAnsi="Times New Roman" w:cs="Times New Roman"/>
        </w:rPr>
        <w:t xml:space="preserve"> </w:t>
      </w:r>
      <w:r>
        <w:rPr>
          <w:rFonts w:ascii="Times New Roman" w:hAnsi="Times New Roman" w:cs="Times New Roman"/>
        </w:rPr>
        <w:t>4-</w:t>
      </w:r>
      <w:r w:rsidRPr="00A30FD3">
        <w:rPr>
          <w:rFonts w:ascii="Times New Roman" w:hAnsi="Times New Roman" w:cs="Times New Roman"/>
        </w:rPr>
        <w:t xml:space="preserve">bit ripple carry adder are also simulated. </w:t>
      </w:r>
    </w:p>
    <w:p w:rsidR="00A30FD3" w:rsidRPr="00A30FD3" w:rsidRDefault="00A30FD3" w:rsidP="00A30FD3">
      <w:pPr>
        <w:spacing w:after="0"/>
        <w:jc w:val="both"/>
        <w:rPr>
          <w:rFonts w:ascii="Times New Roman" w:hAnsi="Times New Roman" w:cs="Times New Roman"/>
        </w:rPr>
      </w:pPr>
    </w:p>
    <w:p w:rsidR="00BE3E70" w:rsidRPr="00BE3E70" w:rsidRDefault="00A30FD3" w:rsidP="00A30FD3">
      <w:pPr>
        <w:jc w:val="both"/>
        <w:rPr>
          <w:rFonts w:ascii="Times New Roman" w:hAnsi="Times New Roman" w:cs="Times New Roman"/>
        </w:rPr>
      </w:pPr>
      <w:r>
        <w:rPr>
          <w:rFonts w:ascii="Times New Roman" w:hAnsi="Times New Roman" w:cs="Times New Roman"/>
        </w:rPr>
        <w:t xml:space="preserve">In </w:t>
      </w:r>
      <w:r w:rsidR="005917F3">
        <w:rPr>
          <w:rFonts w:ascii="Times New Roman" w:hAnsi="Times New Roman" w:cs="Times New Roman"/>
        </w:rPr>
        <w:t>this paper the design and implementation of 4-Bit carry look ahead adder is made using cadence virtuoso. The AMI 600nm C5N Technology is used and the simulations are done using the Analog Design Environment. This approach reduces the power consumption by calculating the carry bits in parallel</w:t>
      </w:r>
      <w:r w:rsidR="007747FC">
        <w:rPr>
          <w:rFonts w:ascii="Times New Roman" w:hAnsi="Times New Roman" w:cs="Times New Roman"/>
        </w:rPr>
        <w:t xml:space="preserve"> there by reducing the time required to calculate the carry bits.</w:t>
      </w:r>
      <w:r w:rsidR="0092775D">
        <w:rPr>
          <w:rFonts w:ascii="Times New Roman" w:hAnsi="Times New Roman" w:cs="Times New Roman"/>
        </w:rPr>
        <w:t xml:space="preserve"> A bottom up design approach is adopted with the sum, propagate-generate and carry block are designed and tested and finally all the components are put together and </w:t>
      </w:r>
      <w:r w:rsidR="00576110">
        <w:rPr>
          <w:rFonts w:ascii="Times New Roman" w:hAnsi="Times New Roman" w:cs="Times New Roman"/>
        </w:rPr>
        <w:t>design layout is created and simulations are tested. This adder predicts the carry signal within 4 clock cycles and reduces the number of gates through which carry signal is propagated.</w:t>
      </w:r>
    </w:p>
    <w:sectPr w:rsidR="00BE3E70" w:rsidRPr="00BE3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E70"/>
    <w:rsid w:val="005537D9"/>
    <w:rsid w:val="00576110"/>
    <w:rsid w:val="005917F3"/>
    <w:rsid w:val="006B07F4"/>
    <w:rsid w:val="007747FC"/>
    <w:rsid w:val="007A7888"/>
    <w:rsid w:val="0092775D"/>
    <w:rsid w:val="00A30FD3"/>
    <w:rsid w:val="00BB6727"/>
    <w:rsid w:val="00BE3E70"/>
    <w:rsid w:val="00CF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02B6"/>
  <w15:chartTrackingRefBased/>
  <w15:docId w15:val="{B6A0E4A7-1ABB-4930-9019-A7E3A993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Dhulipalla, Aravind</dc:creator>
  <cp:keywords/>
  <dc:description/>
  <cp:lastModifiedBy>Dhulipalla, Aravind</cp:lastModifiedBy>
  <cp:revision>2</cp:revision>
  <dcterms:created xsi:type="dcterms:W3CDTF">2017-10-16T12:39:00Z</dcterms:created>
  <dcterms:modified xsi:type="dcterms:W3CDTF">2017-10-16T19:18:00Z</dcterms:modified>
</cp:coreProperties>
</file>