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2EE65" w14:textId="5DA7A2D7" w:rsidR="006E0DF2" w:rsidRPr="006E0DF2" w:rsidRDefault="006E0DF2" w:rsidP="006E0DF2">
      <w:pPr>
        <w:rPr>
          <w:b/>
          <w:bCs/>
        </w:rPr>
      </w:pPr>
      <w:r w:rsidRPr="006E0DF2">
        <w:rPr>
          <w:b/>
          <w:bCs/>
        </w:rPr>
        <w:t xml:space="preserve">Executive summary </w:t>
      </w:r>
    </w:p>
    <w:p w14:paraId="1CA043C7" w14:textId="7FEE9000" w:rsidR="006E0DF2" w:rsidRPr="006E0DF2" w:rsidRDefault="006E0DF2" w:rsidP="006E0DF2">
      <w:pPr>
        <w:numPr>
          <w:ilvl w:val="0"/>
          <w:numId w:val="1"/>
        </w:numPr>
      </w:pPr>
      <w:r w:rsidRPr="006E0DF2">
        <w:t xml:space="preserve">The aggregated data shows </w:t>
      </w:r>
      <w:r w:rsidRPr="006E0DF2">
        <w:rPr>
          <w:b/>
          <w:bCs/>
        </w:rPr>
        <w:t>very low impression counts (zero)</w:t>
      </w:r>
      <w:r w:rsidRPr="006E0DF2">
        <w:t xml:space="preserve"> alongside large numbers of requests and </w:t>
      </w:r>
      <w:proofErr w:type="gramStart"/>
      <w:r w:rsidRPr="006E0DF2">
        <w:t xml:space="preserve">IDFAs </w:t>
      </w:r>
      <w:r w:rsidR="00B37D9B">
        <w:t>,</w:t>
      </w:r>
      <w:r w:rsidRPr="006E0DF2">
        <w:t>this</w:t>
      </w:r>
      <w:proofErr w:type="gramEnd"/>
      <w:r w:rsidRPr="006E0DF2">
        <w:t xml:space="preserve"> is the primary signal of problematic traffic (requests that never resulted in impressions). </w:t>
      </w:r>
    </w:p>
    <w:p w14:paraId="1432C5E2" w14:textId="0B176A4C" w:rsidR="006E0DF2" w:rsidRPr="006E0DF2" w:rsidRDefault="006E0DF2" w:rsidP="006E0DF2">
      <w:pPr>
        <w:numPr>
          <w:ilvl w:val="0"/>
          <w:numId w:val="1"/>
        </w:numPr>
      </w:pPr>
      <w:r w:rsidRPr="006E0DF2">
        <w:t xml:space="preserve">Traffic </w:t>
      </w:r>
      <w:r w:rsidRPr="006E0DF2">
        <w:rPr>
          <w:b/>
          <w:bCs/>
        </w:rPr>
        <w:t>spikes</w:t>
      </w:r>
      <w:r w:rsidRPr="006E0DF2">
        <w:t xml:space="preserve"> (large increases in </w:t>
      </w:r>
      <w:proofErr w:type="spellStart"/>
      <w:r w:rsidRPr="006E0DF2">
        <w:t>total_requests</w:t>
      </w:r>
      <w:proofErr w:type="spellEnd"/>
      <w:r w:rsidRPr="006E0DF2">
        <w:t xml:space="preserve"> / </w:t>
      </w:r>
      <w:proofErr w:type="spellStart"/>
      <w:r w:rsidRPr="006E0DF2">
        <w:t>unique_idfas</w:t>
      </w:r>
      <w:proofErr w:type="spellEnd"/>
      <w:r w:rsidRPr="006E0DF2">
        <w:t xml:space="preserve"> in short windows) coincide with much higher IVT </w:t>
      </w:r>
      <w:proofErr w:type="gramStart"/>
      <w:r w:rsidRPr="006E0DF2">
        <w:t xml:space="preserve">estimates </w:t>
      </w:r>
      <w:r w:rsidR="00B37D9B">
        <w:t>,</w:t>
      </w:r>
      <w:r w:rsidRPr="006E0DF2">
        <w:t>apps</w:t>
      </w:r>
      <w:proofErr w:type="gramEnd"/>
      <w:r w:rsidRPr="006E0DF2">
        <w:t xml:space="preserve"> that experienced earlier spikes were flagged earlier. </w:t>
      </w:r>
    </w:p>
    <w:p w14:paraId="3A59917A" w14:textId="6074133A" w:rsidR="006E0DF2" w:rsidRPr="006E0DF2" w:rsidRDefault="006E0DF2" w:rsidP="006E0DF2">
      <w:pPr>
        <w:numPr>
          <w:ilvl w:val="0"/>
          <w:numId w:val="1"/>
        </w:numPr>
      </w:pPr>
      <w:r w:rsidRPr="006E0DF2">
        <w:rPr>
          <w:b/>
          <w:bCs/>
        </w:rPr>
        <w:t>User-Agent diversity is extremely low</w:t>
      </w:r>
      <w:r w:rsidRPr="006E0DF2">
        <w:t xml:space="preserve"> in the data snapshot (</w:t>
      </w:r>
      <w:proofErr w:type="spellStart"/>
      <w:r w:rsidRPr="006E0DF2">
        <w:t>unique_uas</w:t>
      </w:r>
      <w:proofErr w:type="spellEnd"/>
      <w:r w:rsidRPr="006E0DF2">
        <w:t xml:space="preserve"> values are tiny, e.g., 17–26) while </w:t>
      </w:r>
      <w:proofErr w:type="spellStart"/>
      <w:r w:rsidRPr="006E0DF2">
        <w:t>unique_idfas</w:t>
      </w:r>
      <w:proofErr w:type="spellEnd"/>
      <w:r w:rsidRPr="006E0DF2">
        <w:t xml:space="preserve"> are tens of thousands</w:t>
      </w:r>
      <w:r w:rsidR="00B37D9B">
        <w:t>,</w:t>
      </w:r>
      <w:r w:rsidRPr="006E0DF2">
        <w:t xml:space="preserve"> that mismatch strongly suggests </w:t>
      </w:r>
      <w:r w:rsidRPr="006E0DF2">
        <w:rPr>
          <w:b/>
          <w:bCs/>
        </w:rPr>
        <w:t>UA reuse / device spoofing</w:t>
      </w:r>
      <w:r w:rsidRPr="006E0DF2">
        <w:t xml:space="preserve">. </w:t>
      </w:r>
    </w:p>
    <w:p w14:paraId="32A33704" w14:textId="77777777" w:rsidR="006E0DF2" w:rsidRDefault="006E0DF2" w:rsidP="006E0DF2">
      <w:r w:rsidRPr="006E0DF2">
        <w:t>Conclusion: apps were marked IVT earlier when they showed sudden traffic spikes combined with low UA diversity and zero impressions (i.e., many requests but no real ad renders). Apps that only later showed those patterns (spikes / zero impressions / UA reuse) got flagged later.</w:t>
      </w:r>
    </w:p>
    <w:p w14:paraId="53E6F93E" w14:textId="77777777" w:rsidR="006E0DF2" w:rsidRDefault="006E0DF2" w:rsidP="006E0DF2"/>
    <w:p w14:paraId="67D7B707" w14:textId="77777777" w:rsidR="006E0DF2" w:rsidRDefault="006E0DF2" w:rsidP="006E0DF2"/>
    <w:p w14:paraId="5FD3DCA9" w14:textId="77777777" w:rsidR="006E0DF2" w:rsidRPr="006E0DF2" w:rsidRDefault="006E0DF2" w:rsidP="006E0DF2">
      <w:pPr>
        <w:rPr>
          <w:b/>
          <w:bCs/>
        </w:rPr>
      </w:pPr>
      <w:r w:rsidRPr="006E0DF2">
        <w:rPr>
          <w:b/>
          <w:bCs/>
        </w:rPr>
        <w:t>Key evidence &amp; patterns (from your uploaded files)</w:t>
      </w:r>
    </w:p>
    <w:p w14:paraId="3B02184D" w14:textId="77777777" w:rsidR="006E0DF2" w:rsidRPr="006E0DF2" w:rsidRDefault="006E0DF2" w:rsidP="006E0DF2">
      <w:pPr>
        <w:numPr>
          <w:ilvl w:val="0"/>
          <w:numId w:val="2"/>
        </w:numPr>
      </w:pPr>
      <w:r w:rsidRPr="006E0DF2">
        <w:rPr>
          <w:b/>
          <w:bCs/>
        </w:rPr>
        <w:t>Impressions per IDFA = 0</w:t>
      </w:r>
      <w:r w:rsidRPr="006E0DF2">
        <w:t xml:space="preserve"> (many rows show impressions = 0, </w:t>
      </w:r>
      <w:proofErr w:type="spellStart"/>
      <w:r w:rsidRPr="006E0DF2">
        <w:t>impressions_per_idfa</w:t>
      </w:r>
      <w:proofErr w:type="spellEnd"/>
      <w:r w:rsidRPr="006E0DF2">
        <w:t xml:space="preserve"> = 0). This means requests are being generated but ads are not being rendered/delivered.</w:t>
      </w:r>
    </w:p>
    <w:p w14:paraId="5A6B0A34" w14:textId="6B85532C" w:rsidR="006E0DF2" w:rsidRPr="006E0DF2" w:rsidRDefault="006E0DF2" w:rsidP="006E0DF2">
      <w:pPr>
        <w:numPr>
          <w:ilvl w:val="0"/>
          <w:numId w:val="2"/>
        </w:numPr>
      </w:pPr>
      <w:r w:rsidRPr="006E0DF2">
        <w:rPr>
          <w:b/>
          <w:bCs/>
        </w:rPr>
        <w:t xml:space="preserve">Very small </w:t>
      </w:r>
      <w:proofErr w:type="spellStart"/>
      <w:r w:rsidRPr="006E0DF2">
        <w:rPr>
          <w:b/>
          <w:bCs/>
        </w:rPr>
        <w:t>unique_uas</w:t>
      </w:r>
      <w:proofErr w:type="spellEnd"/>
      <w:r w:rsidRPr="006E0DF2">
        <w:t xml:space="preserve"> values (e.g., 17–26 across aggregates) despite </w:t>
      </w:r>
      <w:proofErr w:type="spellStart"/>
      <w:r w:rsidRPr="006E0DF2">
        <w:t>unique_idfas</w:t>
      </w:r>
      <w:proofErr w:type="spellEnd"/>
      <w:r w:rsidRPr="006E0DF2">
        <w:t xml:space="preserve"> in thousands</w:t>
      </w:r>
      <w:r w:rsidR="00B37D9B">
        <w:t>,</w:t>
      </w:r>
      <w:r w:rsidRPr="006E0DF2">
        <w:t xml:space="preserve"> implies many devices share the same UA string. This is abnormal for real traffic and is a strong spoofing indicator.</w:t>
      </w:r>
    </w:p>
    <w:p w14:paraId="57734AA0" w14:textId="3B44330A" w:rsidR="006E0DF2" w:rsidRPr="006E0DF2" w:rsidRDefault="006E0DF2" w:rsidP="006E0DF2">
      <w:pPr>
        <w:numPr>
          <w:ilvl w:val="0"/>
          <w:numId w:val="2"/>
        </w:numPr>
      </w:pPr>
      <w:proofErr w:type="spellStart"/>
      <w:r w:rsidRPr="006E0DF2">
        <w:rPr>
          <w:b/>
          <w:bCs/>
        </w:rPr>
        <w:t>idfa_ip_ratio</w:t>
      </w:r>
      <w:proofErr w:type="spellEnd"/>
      <w:r w:rsidRPr="006E0DF2">
        <w:rPr>
          <w:b/>
          <w:bCs/>
        </w:rPr>
        <w:t xml:space="preserve"> ≈ 1</w:t>
      </w:r>
      <w:r w:rsidRPr="006E0DF2">
        <w:t xml:space="preserve"> in aggregated rows</w:t>
      </w:r>
      <w:r w:rsidR="00B37D9B">
        <w:t>,</w:t>
      </w:r>
      <w:r w:rsidRPr="006E0DF2">
        <w:t xml:space="preserve"> suggests devices appear from many IPs rather than all coming from a single IP, which could imply distributed bot networks or mobile proxies (the ratio alone ≈1 is not sufficient to exonerate; must check IP geography / ASN).</w:t>
      </w:r>
    </w:p>
    <w:p w14:paraId="7D02BEE1" w14:textId="77777777" w:rsidR="006E0DF2" w:rsidRPr="006E0DF2" w:rsidRDefault="006E0DF2" w:rsidP="006E0DF2">
      <w:pPr>
        <w:numPr>
          <w:ilvl w:val="0"/>
          <w:numId w:val="2"/>
        </w:numPr>
      </w:pPr>
      <w:r w:rsidRPr="006E0DF2">
        <w:rPr>
          <w:b/>
          <w:bCs/>
        </w:rPr>
        <w:t>IVT spikes correlate with request spikes</w:t>
      </w:r>
      <w:r w:rsidRPr="006E0DF2">
        <w:t xml:space="preserve">: days/hours with sudden jumps in </w:t>
      </w:r>
      <w:proofErr w:type="spellStart"/>
      <w:r w:rsidRPr="006E0DF2">
        <w:t>total_requests</w:t>
      </w:r>
      <w:proofErr w:type="spellEnd"/>
      <w:r w:rsidRPr="006E0DF2">
        <w:t xml:space="preserve"> or </w:t>
      </w:r>
      <w:proofErr w:type="spellStart"/>
      <w:r w:rsidRPr="006E0DF2">
        <w:t>unique_idfas</w:t>
      </w:r>
      <w:proofErr w:type="spellEnd"/>
      <w:r w:rsidRPr="006E0DF2">
        <w:t xml:space="preserve"> show much larger IVT values in the data you've provided. Example: 2025-09-12 had a huge </w:t>
      </w:r>
      <w:proofErr w:type="spellStart"/>
      <w:r w:rsidRPr="006E0DF2">
        <w:t>total_requests</w:t>
      </w:r>
      <w:proofErr w:type="spellEnd"/>
      <w:r w:rsidRPr="006E0DF2">
        <w:t xml:space="preserve"> number and a high IVT estimate. </w:t>
      </w:r>
    </w:p>
    <w:p w14:paraId="56CDAFD8" w14:textId="77777777" w:rsidR="006E0DF2" w:rsidRDefault="006E0DF2" w:rsidP="006E0DF2"/>
    <w:p w14:paraId="08C4D70E" w14:textId="77777777" w:rsidR="006E0DF2" w:rsidRDefault="006E0DF2" w:rsidP="006E0DF2"/>
    <w:p w14:paraId="0D014A10" w14:textId="00DAE6D4" w:rsidR="006E0DF2" w:rsidRPr="006E0DF2" w:rsidRDefault="006E0DF2" w:rsidP="006E0DF2">
      <w:pPr>
        <w:rPr>
          <w:b/>
          <w:bCs/>
        </w:rPr>
      </w:pPr>
      <w:r w:rsidRPr="006E0DF2">
        <w:rPr>
          <w:b/>
          <w:bCs/>
        </w:rPr>
        <w:t>Hypotheses why some apps were flagged IVT earlier vs later</w:t>
      </w:r>
    </w:p>
    <w:p w14:paraId="05830C13" w14:textId="4A3CBC92" w:rsidR="006E0DF2" w:rsidRPr="006E0DF2" w:rsidRDefault="006E0DF2" w:rsidP="006E0DF2">
      <w:pPr>
        <w:numPr>
          <w:ilvl w:val="0"/>
          <w:numId w:val="3"/>
        </w:numPr>
      </w:pPr>
      <w:r w:rsidRPr="006E0DF2">
        <w:rPr>
          <w:b/>
          <w:bCs/>
        </w:rPr>
        <w:t xml:space="preserve">Traffic spike </w:t>
      </w:r>
      <w:proofErr w:type="gramStart"/>
      <w:r w:rsidRPr="006E0DF2">
        <w:rPr>
          <w:b/>
          <w:bCs/>
        </w:rPr>
        <w:t>timing</w:t>
      </w:r>
      <w:r w:rsidRPr="006E0DF2">
        <w:t xml:space="preserve"> </w:t>
      </w:r>
      <w:r w:rsidR="00B37D9B">
        <w:t>,</w:t>
      </w:r>
      <w:r w:rsidRPr="006E0DF2">
        <w:t>apps</w:t>
      </w:r>
      <w:proofErr w:type="gramEnd"/>
      <w:r w:rsidRPr="006E0DF2">
        <w:t xml:space="preserve"> that experienced sudden large increases in requests (or very large hourly spikes) were flagged earlier because automated detectors weight abrupt volume anomalies heavily. (Supported by the hourly/daily numbers in the files.) </w:t>
      </w:r>
    </w:p>
    <w:p w14:paraId="4904237C" w14:textId="02D55810" w:rsidR="006E0DF2" w:rsidRPr="006E0DF2" w:rsidRDefault="006E0DF2" w:rsidP="006E0DF2">
      <w:pPr>
        <w:numPr>
          <w:ilvl w:val="0"/>
          <w:numId w:val="3"/>
        </w:numPr>
      </w:pPr>
      <w:r w:rsidRPr="006E0DF2">
        <w:rPr>
          <w:b/>
          <w:bCs/>
        </w:rPr>
        <w:t xml:space="preserve">UA-string reuse / low UA </w:t>
      </w:r>
      <w:proofErr w:type="gramStart"/>
      <w:r w:rsidRPr="006E0DF2">
        <w:rPr>
          <w:b/>
          <w:bCs/>
        </w:rPr>
        <w:t>diversity</w:t>
      </w:r>
      <w:r w:rsidRPr="006E0DF2">
        <w:t xml:space="preserve"> </w:t>
      </w:r>
      <w:r w:rsidR="00B37D9B">
        <w:t>,</w:t>
      </w:r>
      <w:proofErr w:type="gramEnd"/>
      <w:r w:rsidR="00B37D9B">
        <w:t xml:space="preserve"> </w:t>
      </w:r>
      <w:r w:rsidRPr="006E0DF2">
        <w:t xml:space="preserve">apps where many IDFAs shared the same UA made fraud detectors treat the traffic as spoofed sooner. </w:t>
      </w:r>
    </w:p>
    <w:p w14:paraId="1E5AAEC5" w14:textId="671A23CC" w:rsidR="006E0DF2" w:rsidRPr="006E0DF2" w:rsidRDefault="006E0DF2" w:rsidP="006E0DF2">
      <w:pPr>
        <w:numPr>
          <w:ilvl w:val="0"/>
          <w:numId w:val="3"/>
        </w:numPr>
      </w:pPr>
      <w:r w:rsidRPr="006E0DF2">
        <w:rPr>
          <w:b/>
          <w:bCs/>
        </w:rPr>
        <w:t xml:space="preserve">Impression mismatch (requests </w:t>
      </w:r>
      <w:r w:rsidR="001B235F">
        <w:rPr>
          <w:rFonts w:ascii="Cambria Math" w:hAnsi="Cambria Math" w:cs="Cambria Math"/>
          <w:b/>
          <w:bCs/>
        </w:rPr>
        <w:t>&gt;</w:t>
      </w:r>
      <w:r w:rsidRPr="006E0DF2">
        <w:rPr>
          <w:b/>
          <w:bCs/>
        </w:rPr>
        <w:t xml:space="preserve"> impressions)</w:t>
      </w:r>
      <w:r w:rsidR="00B37D9B">
        <w:t>,</w:t>
      </w:r>
      <w:r w:rsidRPr="006E0DF2">
        <w:t xml:space="preserve"> when many requests produce no impressions (impressions = 0), detectors treat them as invalid; apps showing this earlier were flagged earlier. </w:t>
      </w:r>
    </w:p>
    <w:p w14:paraId="5963D512" w14:textId="7F2B5EF0" w:rsidR="006E0DF2" w:rsidRPr="006E0DF2" w:rsidRDefault="006E0DF2" w:rsidP="006E0DF2">
      <w:pPr>
        <w:numPr>
          <w:ilvl w:val="0"/>
          <w:numId w:val="3"/>
        </w:numPr>
      </w:pPr>
      <w:r w:rsidRPr="006E0DF2">
        <w:rPr>
          <w:b/>
          <w:bCs/>
        </w:rPr>
        <w:t xml:space="preserve">Staggered/fuzzy </w:t>
      </w:r>
      <w:proofErr w:type="spellStart"/>
      <w:r w:rsidRPr="006E0DF2">
        <w:rPr>
          <w:b/>
          <w:bCs/>
        </w:rPr>
        <w:t>labeling</w:t>
      </w:r>
      <w:proofErr w:type="spellEnd"/>
      <w:r w:rsidRPr="006E0DF2">
        <w:rPr>
          <w:b/>
          <w:bCs/>
        </w:rPr>
        <w:t xml:space="preserve"> by different rulesets or thresholds</w:t>
      </w:r>
      <w:r w:rsidR="00B37D9B">
        <w:t>,</w:t>
      </w:r>
      <w:r w:rsidRPr="006E0DF2">
        <w:t xml:space="preserve"> some apps may be monitored by slightly different IVT rules (or human review lag), so the same pattern could trigger at different times depending on threshold configuration. (Operational </w:t>
      </w:r>
      <w:proofErr w:type="gramStart"/>
      <w:r w:rsidRPr="006E0DF2">
        <w:t xml:space="preserve">explanation </w:t>
      </w:r>
      <w:r w:rsidR="00B37D9B">
        <w:t>,</w:t>
      </w:r>
      <w:r w:rsidRPr="006E0DF2">
        <w:t>check</w:t>
      </w:r>
      <w:proofErr w:type="gramEnd"/>
      <w:r w:rsidRPr="006E0DF2">
        <w:t xml:space="preserve"> detection rule configs.) </w:t>
      </w:r>
    </w:p>
    <w:p w14:paraId="12814DD6" w14:textId="77777777" w:rsidR="006E0DF2" w:rsidRDefault="006E0DF2" w:rsidP="006E0DF2"/>
    <w:p w14:paraId="6FC5178A" w14:textId="77777777" w:rsidR="006E0DF2" w:rsidRDefault="006E0DF2" w:rsidP="006E0DF2"/>
    <w:p w14:paraId="2F56B590" w14:textId="77777777" w:rsidR="006E0DF2" w:rsidRDefault="006E0DF2" w:rsidP="006E0DF2">
      <w:pPr>
        <w:rPr>
          <w:b/>
          <w:bCs/>
        </w:rPr>
      </w:pPr>
    </w:p>
    <w:p w14:paraId="498A2046" w14:textId="77777777" w:rsidR="006E0DF2" w:rsidRDefault="006E0DF2" w:rsidP="006E0DF2">
      <w:pPr>
        <w:rPr>
          <w:b/>
          <w:bCs/>
        </w:rPr>
      </w:pPr>
    </w:p>
    <w:p w14:paraId="784801E6" w14:textId="2C801A9F" w:rsidR="006E0DF2" w:rsidRPr="006E0DF2" w:rsidRDefault="006E0DF2" w:rsidP="006E0DF2">
      <w:pPr>
        <w:rPr>
          <w:b/>
          <w:bCs/>
        </w:rPr>
      </w:pPr>
      <w:r w:rsidRPr="006E0DF2">
        <w:rPr>
          <w:b/>
          <w:bCs/>
        </w:rPr>
        <w:lastRenderedPageBreak/>
        <w:t>Recommended immediate actions (operational &amp; forensic)</w:t>
      </w:r>
    </w:p>
    <w:p w14:paraId="7D7DD773" w14:textId="77777777" w:rsidR="006E0DF2" w:rsidRPr="006E0DF2" w:rsidRDefault="006E0DF2" w:rsidP="006E0DF2">
      <w:pPr>
        <w:numPr>
          <w:ilvl w:val="0"/>
          <w:numId w:val="4"/>
        </w:numPr>
      </w:pPr>
      <w:r w:rsidRPr="006E0DF2">
        <w:rPr>
          <w:b/>
          <w:bCs/>
        </w:rPr>
        <w:t>Forensic per-app drilldown</w:t>
      </w:r>
      <w:r w:rsidRPr="006E0DF2">
        <w:t xml:space="preserve"> (priority): run a per-app analysis for these signals:</w:t>
      </w:r>
    </w:p>
    <w:p w14:paraId="5FBF6391" w14:textId="77777777" w:rsidR="006E0DF2" w:rsidRPr="006E0DF2" w:rsidRDefault="006E0DF2" w:rsidP="006E0DF2">
      <w:pPr>
        <w:numPr>
          <w:ilvl w:val="1"/>
          <w:numId w:val="4"/>
        </w:numPr>
      </w:pPr>
      <w:r w:rsidRPr="006E0DF2">
        <w:rPr>
          <w:i/>
          <w:iCs/>
        </w:rPr>
        <w:t xml:space="preserve">requests / </w:t>
      </w:r>
      <w:proofErr w:type="spellStart"/>
      <w:r w:rsidRPr="006E0DF2">
        <w:rPr>
          <w:i/>
          <w:iCs/>
        </w:rPr>
        <w:t>idfa</w:t>
      </w:r>
      <w:proofErr w:type="spellEnd"/>
      <w:r w:rsidRPr="006E0DF2">
        <w:t xml:space="preserve"> time series (hourly)</w:t>
      </w:r>
    </w:p>
    <w:p w14:paraId="4C5B9734" w14:textId="77777777" w:rsidR="006E0DF2" w:rsidRPr="006E0DF2" w:rsidRDefault="006E0DF2" w:rsidP="006E0DF2">
      <w:pPr>
        <w:numPr>
          <w:ilvl w:val="1"/>
          <w:numId w:val="4"/>
        </w:numPr>
      </w:pPr>
      <w:r w:rsidRPr="006E0DF2">
        <w:rPr>
          <w:i/>
          <w:iCs/>
        </w:rPr>
        <w:t>impression vs request</w:t>
      </w:r>
      <w:r w:rsidRPr="006E0DF2">
        <w:t xml:space="preserve"> ratio time series</w:t>
      </w:r>
    </w:p>
    <w:p w14:paraId="70C48473" w14:textId="77777777" w:rsidR="006E0DF2" w:rsidRPr="006E0DF2" w:rsidRDefault="006E0DF2" w:rsidP="006E0DF2">
      <w:pPr>
        <w:numPr>
          <w:ilvl w:val="1"/>
          <w:numId w:val="4"/>
        </w:numPr>
      </w:pPr>
      <w:proofErr w:type="spellStart"/>
      <w:r w:rsidRPr="006E0DF2">
        <w:rPr>
          <w:i/>
          <w:iCs/>
        </w:rPr>
        <w:t>unique_uas</w:t>
      </w:r>
      <w:proofErr w:type="spellEnd"/>
      <w:r w:rsidRPr="006E0DF2">
        <w:rPr>
          <w:i/>
          <w:iCs/>
        </w:rPr>
        <w:t xml:space="preserve"> per hour</w:t>
      </w:r>
      <w:r w:rsidRPr="006E0DF2">
        <w:t xml:space="preserve"> and distribution of UA strings</w:t>
      </w:r>
    </w:p>
    <w:p w14:paraId="3E1A1275" w14:textId="77777777" w:rsidR="006E0DF2" w:rsidRPr="006E0DF2" w:rsidRDefault="006E0DF2" w:rsidP="006E0DF2">
      <w:pPr>
        <w:numPr>
          <w:ilvl w:val="1"/>
          <w:numId w:val="4"/>
        </w:numPr>
      </w:pPr>
      <w:proofErr w:type="spellStart"/>
      <w:r w:rsidRPr="006E0DF2">
        <w:rPr>
          <w:i/>
          <w:iCs/>
        </w:rPr>
        <w:t>idfa</w:t>
      </w:r>
      <w:proofErr w:type="spellEnd"/>
      <w:r w:rsidRPr="006E0DF2">
        <w:rPr>
          <w:i/>
          <w:iCs/>
        </w:rPr>
        <w:t xml:space="preserve"> reuse across UAs</w:t>
      </w:r>
      <w:r w:rsidRPr="006E0DF2">
        <w:t xml:space="preserve"> (many </w:t>
      </w:r>
      <w:proofErr w:type="spellStart"/>
      <w:r w:rsidRPr="006E0DF2">
        <w:t>idfas</w:t>
      </w:r>
      <w:proofErr w:type="spellEnd"/>
      <w:r w:rsidRPr="006E0DF2">
        <w:t xml:space="preserve"> sharing same UA)</w:t>
      </w:r>
    </w:p>
    <w:p w14:paraId="0942F4E3" w14:textId="77777777" w:rsidR="006E0DF2" w:rsidRPr="006E0DF2" w:rsidRDefault="006E0DF2" w:rsidP="006E0DF2">
      <w:pPr>
        <w:numPr>
          <w:ilvl w:val="1"/>
          <w:numId w:val="4"/>
        </w:numPr>
      </w:pPr>
      <w:r w:rsidRPr="006E0DF2">
        <w:rPr>
          <w:i/>
          <w:iCs/>
        </w:rPr>
        <w:t>IP analysis</w:t>
      </w:r>
      <w:r w:rsidRPr="006E0DF2">
        <w:t>: top IPs, geolocation, ASNs, reverse DNS</w:t>
      </w:r>
    </w:p>
    <w:p w14:paraId="68B96EE5" w14:textId="6C3575A0" w:rsidR="006E0DF2" w:rsidRPr="006E0DF2" w:rsidRDefault="006E0DF2" w:rsidP="006E0DF2">
      <w:pPr>
        <w:numPr>
          <w:ilvl w:val="1"/>
          <w:numId w:val="4"/>
        </w:numPr>
      </w:pPr>
      <w:r w:rsidRPr="006E0DF2">
        <w:rPr>
          <w:i/>
          <w:iCs/>
        </w:rPr>
        <w:t>SDK &amp; app versions</w:t>
      </w:r>
      <w:r w:rsidRPr="006E0DF2">
        <w:t xml:space="preserve"> correlated with spikes (did an SDK release or campaign start at the time?</w:t>
      </w:r>
    </w:p>
    <w:p w14:paraId="2CE03D81" w14:textId="77777777" w:rsidR="006E0DF2" w:rsidRPr="006E0DF2" w:rsidRDefault="006E0DF2" w:rsidP="006E0DF2">
      <w:pPr>
        <w:numPr>
          <w:ilvl w:val="0"/>
          <w:numId w:val="4"/>
        </w:numPr>
      </w:pPr>
      <w:r w:rsidRPr="006E0DF2">
        <w:rPr>
          <w:b/>
          <w:bCs/>
        </w:rPr>
        <w:t>Block / rate-limit suspicious sources</w:t>
      </w:r>
      <w:r w:rsidRPr="006E0DF2">
        <w:t>: IP ranges or UA strings that drive the abnormal volume while you investigate.</w:t>
      </w:r>
    </w:p>
    <w:p w14:paraId="31A4506F" w14:textId="77777777" w:rsidR="006E0DF2" w:rsidRPr="006E0DF2" w:rsidRDefault="006E0DF2" w:rsidP="006E0DF2">
      <w:pPr>
        <w:numPr>
          <w:ilvl w:val="0"/>
          <w:numId w:val="4"/>
        </w:numPr>
      </w:pPr>
      <w:r w:rsidRPr="006E0DF2">
        <w:rPr>
          <w:b/>
          <w:bCs/>
        </w:rPr>
        <w:t>Verify impression pipeline</w:t>
      </w:r>
      <w:r w:rsidRPr="006E0DF2">
        <w:t>: check server-side impression logging (are impressions being recorded but not exported?), and ensure ad SDK is reporting impressions correctly.</w:t>
      </w:r>
    </w:p>
    <w:p w14:paraId="07AE929C" w14:textId="77777777" w:rsidR="006E0DF2" w:rsidRPr="006E0DF2" w:rsidRDefault="006E0DF2" w:rsidP="006E0DF2">
      <w:pPr>
        <w:numPr>
          <w:ilvl w:val="0"/>
          <w:numId w:val="4"/>
        </w:numPr>
      </w:pPr>
      <w:r w:rsidRPr="006E0DF2">
        <w:rPr>
          <w:b/>
          <w:bCs/>
        </w:rPr>
        <w:t>Add monitoring &amp; alerts</w:t>
      </w:r>
      <w:r w:rsidRPr="006E0DF2">
        <w:t xml:space="preserve">: set alert thresholds for large hourly growth in requests (e.g., &gt;3× baseline) and for very low </w:t>
      </w:r>
      <w:proofErr w:type="spellStart"/>
      <w:r w:rsidRPr="006E0DF2">
        <w:t>impressions_per_idfa</w:t>
      </w:r>
      <w:proofErr w:type="spellEnd"/>
      <w:r w:rsidRPr="006E0DF2">
        <w:t>.</w:t>
      </w:r>
    </w:p>
    <w:p w14:paraId="4F3B2DCF" w14:textId="77777777" w:rsidR="006E0DF2" w:rsidRPr="006E0DF2" w:rsidRDefault="006E0DF2" w:rsidP="006E0DF2">
      <w:pPr>
        <w:numPr>
          <w:ilvl w:val="0"/>
          <w:numId w:val="4"/>
        </w:numPr>
      </w:pPr>
      <w:r w:rsidRPr="006E0DF2">
        <w:rPr>
          <w:b/>
          <w:bCs/>
        </w:rPr>
        <w:t>Enrich detection</w:t>
      </w:r>
      <w:r w:rsidRPr="006E0DF2">
        <w:t>: incorporate UA diversity, request-to-impression ratio, and sudden new device counts as weighted inputs for IVT scoring.</w:t>
      </w:r>
    </w:p>
    <w:p w14:paraId="2C592E73" w14:textId="77777777" w:rsidR="006E0DF2" w:rsidRPr="006E0DF2" w:rsidRDefault="006E0DF2" w:rsidP="006E0DF2">
      <w:pPr>
        <w:numPr>
          <w:ilvl w:val="0"/>
          <w:numId w:val="4"/>
        </w:numPr>
      </w:pPr>
      <w:r w:rsidRPr="006E0DF2">
        <w:rPr>
          <w:b/>
          <w:bCs/>
        </w:rPr>
        <w:t>Manual review</w:t>
      </w:r>
      <w:r w:rsidRPr="006E0DF2">
        <w:t>: for apps that get flagged, sample raw logs (requests + headers + timestamps) and playbacks to confirm bot patterns (regular intervals, identical headers, etc.).</w:t>
      </w:r>
    </w:p>
    <w:p w14:paraId="7457B9DB" w14:textId="77777777" w:rsidR="006E0DF2" w:rsidRPr="006E0DF2" w:rsidRDefault="006E0DF2" w:rsidP="006E0DF2">
      <w:pPr>
        <w:numPr>
          <w:ilvl w:val="0"/>
          <w:numId w:val="4"/>
        </w:numPr>
      </w:pPr>
      <w:r w:rsidRPr="006E0DF2">
        <w:rPr>
          <w:b/>
          <w:bCs/>
        </w:rPr>
        <w:t>Communicate to partners</w:t>
      </w:r>
      <w:r w:rsidRPr="006E0DF2">
        <w:t>: provide evidence (hourly spikes, UA reuse, zero impressions) when appealing a false-positive IVT label.</w:t>
      </w:r>
    </w:p>
    <w:p w14:paraId="62A1DCE3" w14:textId="77777777" w:rsidR="006E0DF2" w:rsidRDefault="006E0DF2" w:rsidP="006E0DF2"/>
    <w:p w14:paraId="561F6B88" w14:textId="77777777" w:rsidR="006E0DF2" w:rsidRPr="006E0DF2" w:rsidRDefault="006E0DF2" w:rsidP="006E0DF2"/>
    <w:p w14:paraId="4CDBD1E7" w14:textId="77777777" w:rsidR="006E0DF2" w:rsidRPr="006E0DF2" w:rsidRDefault="006E0DF2" w:rsidP="006E0DF2">
      <w:pPr>
        <w:rPr>
          <w:b/>
          <w:bCs/>
        </w:rPr>
      </w:pPr>
      <w:r w:rsidRPr="006E0DF2">
        <w:rPr>
          <w:b/>
          <w:bCs/>
        </w:rPr>
        <w:t>Quick remediation playbook (what to tell ops)</w:t>
      </w:r>
    </w:p>
    <w:p w14:paraId="28106941" w14:textId="77777777" w:rsidR="006E0DF2" w:rsidRPr="006E0DF2" w:rsidRDefault="006E0DF2" w:rsidP="006E0DF2">
      <w:pPr>
        <w:numPr>
          <w:ilvl w:val="0"/>
          <w:numId w:val="5"/>
        </w:numPr>
      </w:pPr>
      <w:r w:rsidRPr="006E0DF2">
        <w:t>Immediately throttle or rate-limit any IP ranges or UA-strings that produce &gt; X% of hourly requests (X = 5–10% depending on baseline).</w:t>
      </w:r>
    </w:p>
    <w:p w14:paraId="18A2B064" w14:textId="34BF0CE8" w:rsidR="006E0DF2" w:rsidRPr="00366C4B" w:rsidRDefault="006E0DF2" w:rsidP="006E0DF2">
      <w:pPr>
        <w:numPr>
          <w:ilvl w:val="0"/>
          <w:numId w:val="5"/>
        </w:numPr>
        <w:rPr>
          <w:sz w:val="24"/>
          <w:szCs w:val="24"/>
        </w:rPr>
      </w:pPr>
      <w:r w:rsidRPr="006E0DF2">
        <w:t xml:space="preserve">Create a temporary rule: if </w:t>
      </w:r>
      <w:proofErr w:type="spellStart"/>
      <w:r w:rsidRPr="006E0DF2">
        <w:t>impressions_per_idfa</w:t>
      </w:r>
      <w:proofErr w:type="spellEnd"/>
      <w:r w:rsidRPr="006E0DF2">
        <w:t xml:space="preserve"> &lt; 0.01 and </w:t>
      </w:r>
      <w:proofErr w:type="spellStart"/>
      <w:r w:rsidRPr="006E0DF2">
        <w:t>requests_per_idfa</w:t>
      </w:r>
      <w:proofErr w:type="spellEnd"/>
      <w:r w:rsidRPr="006E0DF2">
        <w:t xml:space="preserve"> &gt; 1.5 and </w:t>
      </w:r>
      <w:proofErr w:type="spellStart"/>
      <w:r w:rsidRPr="006E0DF2">
        <w:t>unique_uas</w:t>
      </w:r>
      <w:proofErr w:type="spellEnd"/>
      <w:r w:rsidRPr="006E0DF2">
        <w:t xml:space="preserve"> &lt; 100 for an hour → mark traffic as suspicious and block for further </w:t>
      </w:r>
      <w:proofErr w:type="gramStart"/>
      <w:r w:rsidRPr="006E0DF2">
        <w:t>review</w:t>
      </w:r>
      <w:r w:rsidRPr="00366C4B">
        <w:rPr>
          <w:b/>
          <w:bCs/>
          <w:sz w:val="24"/>
          <w:szCs w:val="24"/>
        </w:rPr>
        <w:t>.</w:t>
      </w:r>
      <w:r w:rsidR="009F7EC0" w:rsidRPr="00366C4B">
        <w:rPr>
          <w:b/>
          <w:bCs/>
          <w:sz w:val="24"/>
          <w:szCs w:val="24"/>
        </w:rPr>
        <w:t>(</w:t>
      </w:r>
      <w:proofErr w:type="gramEnd"/>
      <w:r w:rsidR="009F7EC0" w:rsidRPr="00366C4B">
        <w:rPr>
          <w:b/>
          <w:bCs/>
          <w:sz w:val="24"/>
          <w:szCs w:val="24"/>
        </w:rPr>
        <w:t xml:space="preserve">it’s </w:t>
      </w:r>
      <w:proofErr w:type="gramStart"/>
      <w:r w:rsidR="009F7EC0" w:rsidRPr="00366C4B">
        <w:rPr>
          <w:b/>
          <w:bCs/>
          <w:sz w:val="24"/>
          <w:szCs w:val="24"/>
        </w:rPr>
        <w:t>a</w:t>
      </w:r>
      <w:proofErr w:type="gramEnd"/>
      <w:r w:rsidR="009F7EC0" w:rsidRPr="00366C4B">
        <w:rPr>
          <w:b/>
          <w:bCs/>
          <w:sz w:val="24"/>
          <w:szCs w:val="24"/>
        </w:rPr>
        <w:t xml:space="preserve"> </w:t>
      </w:r>
      <w:proofErr w:type="gramStart"/>
      <w:r w:rsidR="009F7EC0" w:rsidRPr="00366C4B">
        <w:rPr>
          <w:b/>
          <w:bCs/>
          <w:sz w:val="24"/>
          <w:szCs w:val="24"/>
        </w:rPr>
        <w:t>assumption</w:t>
      </w:r>
      <w:r w:rsidR="009F7EC0" w:rsidRPr="00366C4B">
        <w:rPr>
          <w:sz w:val="24"/>
          <w:szCs w:val="24"/>
        </w:rPr>
        <w:t xml:space="preserve"> </w:t>
      </w:r>
      <w:r w:rsidR="009F7EC0" w:rsidRPr="00366C4B">
        <w:rPr>
          <w:b/>
          <w:bCs/>
          <w:sz w:val="24"/>
          <w:szCs w:val="24"/>
        </w:rPr>
        <w:t>)</w:t>
      </w:r>
      <w:proofErr w:type="gramEnd"/>
    </w:p>
    <w:p w14:paraId="3455B4A3" w14:textId="77777777" w:rsidR="006E0DF2" w:rsidRPr="006E0DF2" w:rsidRDefault="006E0DF2" w:rsidP="006E0DF2">
      <w:pPr>
        <w:numPr>
          <w:ilvl w:val="0"/>
          <w:numId w:val="5"/>
        </w:numPr>
      </w:pPr>
      <w:r w:rsidRPr="006E0DF2">
        <w:t>Validate ad SDK versions &amp; server logs for time windows corresponding to spikes.</w:t>
      </w:r>
    </w:p>
    <w:p w14:paraId="56FF8F8E" w14:textId="77777777" w:rsidR="006E0DF2" w:rsidRPr="006E0DF2" w:rsidRDefault="006E0DF2" w:rsidP="006E0DF2">
      <w:pPr>
        <w:numPr>
          <w:ilvl w:val="0"/>
          <w:numId w:val="5"/>
        </w:numPr>
      </w:pPr>
      <w:r w:rsidRPr="006E0DF2">
        <w:t>Keep a 7-day rolling baseline to detect spikes above normal variance (&gt;3σ).</w:t>
      </w:r>
    </w:p>
    <w:p w14:paraId="0428DEC3" w14:textId="77777777" w:rsidR="0084026D" w:rsidRDefault="0084026D"/>
    <w:sectPr w:rsidR="0084026D" w:rsidSect="006E0D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7240F"/>
    <w:multiLevelType w:val="multilevel"/>
    <w:tmpl w:val="F2FA2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57790"/>
    <w:multiLevelType w:val="multilevel"/>
    <w:tmpl w:val="5B22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16D52"/>
    <w:multiLevelType w:val="multilevel"/>
    <w:tmpl w:val="51E8B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53030A"/>
    <w:multiLevelType w:val="multilevel"/>
    <w:tmpl w:val="86CE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761897"/>
    <w:multiLevelType w:val="multilevel"/>
    <w:tmpl w:val="1B24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3884960">
    <w:abstractNumId w:val="4"/>
  </w:num>
  <w:num w:numId="2" w16cid:durableId="126244017">
    <w:abstractNumId w:val="1"/>
  </w:num>
  <w:num w:numId="3" w16cid:durableId="898517602">
    <w:abstractNumId w:val="2"/>
  </w:num>
  <w:num w:numId="4" w16cid:durableId="515273747">
    <w:abstractNumId w:val="0"/>
  </w:num>
  <w:num w:numId="5" w16cid:durableId="13132159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DF2"/>
    <w:rsid w:val="000A4E40"/>
    <w:rsid w:val="001B235F"/>
    <w:rsid w:val="00230A28"/>
    <w:rsid w:val="00366C4B"/>
    <w:rsid w:val="00406441"/>
    <w:rsid w:val="006E0DF2"/>
    <w:rsid w:val="0084026D"/>
    <w:rsid w:val="009F7EC0"/>
    <w:rsid w:val="00B37D9B"/>
    <w:rsid w:val="00C24C0E"/>
    <w:rsid w:val="00C3249E"/>
    <w:rsid w:val="00D05BEC"/>
    <w:rsid w:val="00F44DA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42CF"/>
  <w15:chartTrackingRefBased/>
  <w15:docId w15:val="{57746667-D1F5-41C2-A1BB-747F88630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DF2"/>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6E0DF2"/>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6E0DF2"/>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6E0D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0D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0D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0D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0D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0D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DF2"/>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6E0DF2"/>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6E0DF2"/>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6E0D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0D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0D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0D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0D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0DF2"/>
    <w:rPr>
      <w:rFonts w:eastAsiaTheme="majorEastAsia" w:cstheme="majorBidi"/>
      <w:color w:val="272727" w:themeColor="text1" w:themeTint="D8"/>
    </w:rPr>
  </w:style>
  <w:style w:type="paragraph" w:styleId="Title">
    <w:name w:val="Title"/>
    <w:basedOn w:val="Normal"/>
    <w:next w:val="Normal"/>
    <w:link w:val="TitleChar"/>
    <w:uiPriority w:val="10"/>
    <w:qFormat/>
    <w:rsid w:val="006E0DF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E0DF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E0DF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E0DF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E0DF2"/>
    <w:pPr>
      <w:spacing w:before="160"/>
      <w:jc w:val="center"/>
    </w:pPr>
    <w:rPr>
      <w:i/>
      <w:iCs/>
      <w:color w:val="404040" w:themeColor="text1" w:themeTint="BF"/>
    </w:rPr>
  </w:style>
  <w:style w:type="character" w:customStyle="1" w:styleId="QuoteChar">
    <w:name w:val="Quote Char"/>
    <w:basedOn w:val="DefaultParagraphFont"/>
    <w:link w:val="Quote"/>
    <w:uiPriority w:val="29"/>
    <w:rsid w:val="006E0DF2"/>
    <w:rPr>
      <w:i/>
      <w:iCs/>
      <w:color w:val="404040" w:themeColor="text1" w:themeTint="BF"/>
    </w:rPr>
  </w:style>
  <w:style w:type="paragraph" w:styleId="ListParagraph">
    <w:name w:val="List Paragraph"/>
    <w:basedOn w:val="Normal"/>
    <w:uiPriority w:val="34"/>
    <w:qFormat/>
    <w:rsid w:val="006E0DF2"/>
    <w:pPr>
      <w:ind w:left="720"/>
      <w:contextualSpacing/>
    </w:pPr>
  </w:style>
  <w:style w:type="character" w:styleId="IntenseEmphasis">
    <w:name w:val="Intense Emphasis"/>
    <w:basedOn w:val="DefaultParagraphFont"/>
    <w:uiPriority w:val="21"/>
    <w:qFormat/>
    <w:rsid w:val="006E0DF2"/>
    <w:rPr>
      <w:i/>
      <w:iCs/>
      <w:color w:val="2F5496" w:themeColor="accent1" w:themeShade="BF"/>
    </w:rPr>
  </w:style>
  <w:style w:type="paragraph" w:styleId="IntenseQuote">
    <w:name w:val="Intense Quote"/>
    <w:basedOn w:val="Normal"/>
    <w:next w:val="Normal"/>
    <w:link w:val="IntenseQuoteChar"/>
    <w:uiPriority w:val="30"/>
    <w:qFormat/>
    <w:rsid w:val="006E0D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0DF2"/>
    <w:rPr>
      <w:i/>
      <w:iCs/>
      <w:color w:val="2F5496" w:themeColor="accent1" w:themeShade="BF"/>
    </w:rPr>
  </w:style>
  <w:style w:type="character" w:styleId="IntenseReference">
    <w:name w:val="Intense Reference"/>
    <w:basedOn w:val="DefaultParagraphFont"/>
    <w:uiPriority w:val="32"/>
    <w:qFormat/>
    <w:rsid w:val="006E0DF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691</Words>
  <Characters>3944</Characters>
  <Application>Microsoft Office Word</Application>
  <DocSecurity>0</DocSecurity>
  <Lines>32</Lines>
  <Paragraphs>9</Paragraphs>
  <ScaleCrop>false</ScaleCrop>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k</dc:creator>
  <cp:keywords/>
  <dc:description/>
  <cp:lastModifiedBy>Avinash k</cp:lastModifiedBy>
  <cp:revision>8</cp:revision>
  <dcterms:created xsi:type="dcterms:W3CDTF">2025-10-23T12:52:00Z</dcterms:created>
  <dcterms:modified xsi:type="dcterms:W3CDTF">2025-10-23T13:21:00Z</dcterms:modified>
</cp:coreProperties>
</file>