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5317" w:rsidRDefault="00E05317" w:rsidP="00E05317">
      <w:pPr>
        <w:pStyle w:val="Title"/>
        <w:jc w:val="center"/>
        <w:rPr>
          <w:b/>
        </w:rPr>
      </w:pPr>
      <w:r w:rsidRPr="00E05317">
        <w:rPr>
          <w:b/>
        </w:rPr>
        <w:t xml:space="preserve">Project Name: </w:t>
      </w:r>
      <w:r w:rsidRPr="00E05317">
        <w:rPr>
          <w:b/>
        </w:rPr>
        <w:t>Semantic Textual Similarity</w:t>
      </w:r>
    </w:p>
    <w:p w:rsidR="00E05317" w:rsidRPr="00E05317" w:rsidRDefault="00E05317" w:rsidP="00E05317"/>
    <w:p w:rsidR="00E05317" w:rsidRDefault="00E05317" w:rsidP="00E05317"/>
    <w:tbl>
      <w:tblPr>
        <w:tblStyle w:val="TableGrid"/>
        <w:tblW w:w="0" w:type="auto"/>
        <w:tblLook w:val="04A0" w:firstRow="1" w:lastRow="0" w:firstColumn="1" w:lastColumn="0" w:noHBand="0" w:noVBand="1"/>
      </w:tblPr>
      <w:tblGrid>
        <w:gridCol w:w="2155"/>
        <w:gridCol w:w="7560"/>
      </w:tblGrid>
      <w:tr w:rsidR="00E05317" w:rsidTr="00E05317">
        <w:tc>
          <w:tcPr>
            <w:tcW w:w="2155" w:type="dxa"/>
          </w:tcPr>
          <w:p w:rsidR="00E05317" w:rsidRDefault="00E05317" w:rsidP="00E05317">
            <w:r>
              <w:t>Project Name</w:t>
            </w:r>
          </w:p>
        </w:tc>
        <w:tc>
          <w:tcPr>
            <w:tcW w:w="7560" w:type="dxa"/>
          </w:tcPr>
          <w:p w:rsidR="00E05317" w:rsidRDefault="00E05317" w:rsidP="00E05317">
            <w:r>
              <w:t>Semantic Textual Similarity</w:t>
            </w:r>
          </w:p>
        </w:tc>
      </w:tr>
      <w:tr w:rsidR="00E05317" w:rsidTr="00E05317">
        <w:tc>
          <w:tcPr>
            <w:tcW w:w="2155" w:type="dxa"/>
          </w:tcPr>
          <w:p w:rsidR="00E05317" w:rsidRDefault="00DB70CE" w:rsidP="00E05317">
            <w:r>
              <w:t>Baseline Model</w:t>
            </w:r>
          </w:p>
        </w:tc>
        <w:tc>
          <w:tcPr>
            <w:tcW w:w="7560" w:type="dxa"/>
          </w:tcPr>
          <w:p w:rsidR="00E05317" w:rsidRDefault="00E05317" w:rsidP="00E05317">
            <w:pPr>
              <w:autoSpaceDE w:val="0"/>
              <w:autoSpaceDN w:val="0"/>
              <w:adjustRightInd w:val="0"/>
              <w:rPr>
                <w:rFonts w:ascii="CMR12" w:hAnsi="CMR12" w:cs="CMR12"/>
                <w:color w:val="000000"/>
                <w:sz w:val="24"/>
                <w:szCs w:val="24"/>
              </w:rPr>
            </w:pPr>
            <w:r>
              <w:rPr>
                <w:rFonts w:ascii="CMR12" w:hAnsi="CMR12" w:cs="CMR12"/>
                <w:color w:val="0000FF"/>
                <w:sz w:val="24"/>
                <w:szCs w:val="24"/>
              </w:rPr>
              <w:t xml:space="preserve">Siamese Recurrent Architectures for Learning Sentence Similarity </w:t>
            </w:r>
            <w:r>
              <w:rPr>
                <w:rFonts w:ascii="CMR12" w:hAnsi="CMR12" w:cs="CMR12"/>
                <w:color w:val="000000"/>
                <w:sz w:val="24"/>
                <w:szCs w:val="24"/>
              </w:rPr>
              <w:t>+</w:t>
            </w:r>
          </w:p>
          <w:p w:rsidR="00E05317" w:rsidRDefault="00E05317" w:rsidP="00E05317">
            <w:r>
              <w:rPr>
                <w:rFonts w:ascii="CMR12" w:hAnsi="CMR12" w:cs="CMR12"/>
                <w:color w:val="000000"/>
                <w:sz w:val="24"/>
                <w:szCs w:val="24"/>
              </w:rPr>
              <w:t>Augment word representations with character level features</w:t>
            </w:r>
          </w:p>
        </w:tc>
      </w:tr>
      <w:tr w:rsidR="00E05317" w:rsidTr="00E05317">
        <w:tc>
          <w:tcPr>
            <w:tcW w:w="2155" w:type="dxa"/>
          </w:tcPr>
          <w:p w:rsidR="00E05317" w:rsidRDefault="00E05317" w:rsidP="00E05317">
            <w:r>
              <w:t>Team Members</w:t>
            </w:r>
          </w:p>
        </w:tc>
        <w:tc>
          <w:tcPr>
            <w:tcW w:w="7560" w:type="dxa"/>
          </w:tcPr>
          <w:p w:rsidR="00E05317" w:rsidRDefault="00E05317" w:rsidP="00E05317">
            <w:proofErr w:type="spellStart"/>
            <w:r>
              <w:t>Sachin</w:t>
            </w:r>
            <w:proofErr w:type="spellEnd"/>
            <w:r>
              <w:t xml:space="preserve"> Raja, Arvin Goyal</w:t>
            </w:r>
          </w:p>
        </w:tc>
      </w:tr>
      <w:tr w:rsidR="00E05317" w:rsidTr="00E05317">
        <w:tc>
          <w:tcPr>
            <w:tcW w:w="2155" w:type="dxa"/>
          </w:tcPr>
          <w:p w:rsidR="00E05317" w:rsidRDefault="00E05317" w:rsidP="00E05317">
            <w:r>
              <w:t>Mentor</w:t>
            </w:r>
          </w:p>
        </w:tc>
        <w:tc>
          <w:tcPr>
            <w:tcW w:w="7560" w:type="dxa"/>
          </w:tcPr>
          <w:p w:rsidR="00E05317" w:rsidRDefault="00E05317" w:rsidP="00E05317">
            <w:r w:rsidRPr="00E05317">
              <w:t xml:space="preserve">Prashant </w:t>
            </w:r>
            <w:proofErr w:type="spellStart"/>
            <w:r w:rsidRPr="00E05317">
              <w:t>Kodali</w:t>
            </w:r>
            <w:proofErr w:type="spellEnd"/>
          </w:p>
        </w:tc>
      </w:tr>
      <w:tr w:rsidR="00E05317" w:rsidTr="00E05317">
        <w:tc>
          <w:tcPr>
            <w:tcW w:w="2155" w:type="dxa"/>
          </w:tcPr>
          <w:p w:rsidR="00E05317" w:rsidRDefault="00E05317" w:rsidP="00E05317">
            <w:r>
              <w:t>Version</w:t>
            </w:r>
          </w:p>
        </w:tc>
        <w:tc>
          <w:tcPr>
            <w:tcW w:w="7560" w:type="dxa"/>
          </w:tcPr>
          <w:p w:rsidR="00E05317" w:rsidRPr="00E05317" w:rsidRDefault="00E05317" w:rsidP="00E05317">
            <w:r>
              <w:t>Draft</w:t>
            </w:r>
          </w:p>
        </w:tc>
      </w:tr>
    </w:tbl>
    <w:p w:rsidR="003A504E" w:rsidRDefault="003A504E"/>
    <w:p w:rsidR="003A504E" w:rsidRDefault="003A504E"/>
    <w:p w:rsidR="003A504E" w:rsidRDefault="003A504E"/>
    <w:p w:rsidR="003A504E" w:rsidRDefault="003A504E">
      <w:r>
        <w:br w:type="page"/>
      </w:r>
    </w:p>
    <w:p w:rsidR="003A504E" w:rsidRDefault="003A504E"/>
    <w:sdt>
      <w:sdtPr>
        <w:id w:val="-110742413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3A504E" w:rsidRDefault="003A504E">
          <w:pPr>
            <w:pStyle w:val="TOCHeading"/>
          </w:pPr>
          <w:r>
            <w:t>Table of Contents</w:t>
          </w:r>
        </w:p>
        <w:p w:rsidR="00C30918" w:rsidRDefault="003A504E">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50907818" w:history="1">
            <w:r w:rsidR="00C30918" w:rsidRPr="00203411">
              <w:rPr>
                <w:rStyle w:val="Hyperlink"/>
                <w:b/>
                <w:noProof/>
              </w:rPr>
              <w:t>Problem Statement Description</w:t>
            </w:r>
            <w:r w:rsidR="00C30918">
              <w:rPr>
                <w:noProof/>
                <w:webHidden/>
              </w:rPr>
              <w:tab/>
            </w:r>
            <w:r w:rsidR="00C30918">
              <w:rPr>
                <w:noProof/>
                <w:webHidden/>
              </w:rPr>
              <w:fldChar w:fldCharType="begin"/>
            </w:r>
            <w:r w:rsidR="00C30918">
              <w:rPr>
                <w:noProof/>
                <w:webHidden/>
              </w:rPr>
              <w:instrText xml:space="preserve"> PAGEREF _Toc50907818 \h </w:instrText>
            </w:r>
            <w:r w:rsidR="00C30918">
              <w:rPr>
                <w:noProof/>
                <w:webHidden/>
              </w:rPr>
            </w:r>
            <w:r w:rsidR="00C30918">
              <w:rPr>
                <w:noProof/>
                <w:webHidden/>
              </w:rPr>
              <w:fldChar w:fldCharType="separate"/>
            </w:r>
            <w:r w:rsidR="00C30918">
              <w:rPr>
                <w:noProof/>
                <w:webHidden/>
              </w:rPr>
              <w:t>3</w:t>
            </w:r>
            <w:r w:rsidR="00C30918">
              <w:rPr>
                <w:noProof/>
                <w:webHidden/>
              </w:rPr>
              <w:fldChar w:fldCharType="end"/>
            </w:r>
          </w:hyperlink>
        </w:p>
        <w:p w:rsidR="00C30918" w:rsidRDefault="00C30918">
          <w:pPr>
            <w:pStyle w:val="TOC1"/>
            <w:tabs>
              <w:tab w:val="right" w:leader="dot" w:pos="10790"/>
            </w:tabs>
            <w:rPr>
              <w:rFonts w:eastAsiaTheme="minorEastAsia"/>
              <w:noProof/>
            </w:rPr>
          </w:pPr>
          <w:hyperlink w:anchor="_Toc50907819" w:history="1">
            <w:r w:rsidRPr="00203411">
              <w:rPr>
                <w:rStyle w:val="Hyperlink"/>
                <w:b/>
                <w:noProof/>
              </w:rPr>
              <w:t>Describe Datasets</w:t>
            </w:r>
            <w:r>
              <w:rPr>
                <w:noProof/>
                <w:webHidden/>
              </w:rPr>
              <w:tab/>
            </w:r>
            <w:r>
              <w:rPr>
                <w:noProof/>
                <w:webHidden/>
              </w:rPr>
              <w:fldChar w:fldCharType="begin"/>
            </w:r>
            <w:r>
              <w:rPr>
                <w:noProof/>
                <w:webHidden/>
              </w:rPr>
              <w:instrText xml:space="preserve"> PAGEREF _Toc50907819 \h </w:instrText>
            </w:r>
            <w:r>
              <w:rPr>
                <w:noProof/>
                <w:webHidden/>
              </w:rPr>
            </w:r>
            <w:r>
              <w:rPr>
                <w:noProof/>
                <w:webHidden/>
              </w:rPr>
              <w:fldChar w:fldCharType="separate"/>
            </w:r>
            <w:r>
              <w:rPr>
                <w:noProof/>
                <w:webHidden/>
              </w:rPr>
              <w:t>3</w:t>
            </w:r>
            <w:r>
              <w:rPr>
                <w:noProof/>
                <w:webHidden/>
              </w:rPr>
              <w:fldChar w:fldCharType="end"/>
            </w:r>
          </w:hyperlink>
        </w:p>
        <w:p w:rsidR="00C30918" w:rsidRDefault="00C30918">
          <w:pPr>
            <w:pStyle w:val="TOC2"/>
            <w:tabs>
              <w:tab w:val="right" w:leader="dot" w:pos="10790"/>
            </w:tabs>
            <w:rPr>
              <w:rFonts w:eastAsiaTheme="minorEastAsia"/>
              <w:noProof/>
            </w:rPr>
          </w:pPr>
          <w:hyperlink w:anchor="_Toc50907820" w:history="1">
            <w:r w:rsidRPr="00203411">
              <w:rPr>
                <w:rStyle w:val="Hyperlink"/>
                <w:noProof/>
              </w:rPr>
              <w:t>MSRPC</w:t>
            </w:r>
            <w:r>
              <w:rPr>
                <w:noProof/>
                <w:webHidden/>
              </w:rPr>
              <w:tab/>
            </w:r>
            <w:r>
              <w:rPr>
                <w:noProof/>
                <w:webHidden/>
              </w:rPr>
              <w:fldChar w:fldCharType="begin"/>
            </w:r>
            <w:r>
              <w:rPr>
                <w:noProof/>
                <w:webHidden/>
              </w:rPr>
              <w:instrText xml:space="preserve"> PAGEREF _Toc50907820 \h </w:instrText>
            </w:r>
            <w:r>
              <w:rPr>
                <w:noProof/>
                <w:webHidden/>
              </w:rPr>
            </w:r>
            <w:r>
              <w:rPr>
                <w:noProof/>
                <w:webHidden/>
              </w:rPr>
              <w:fldChar w:fldCharType="separate"/>
            </w:r>
            <w:r>
              <w:rPr>
                <w:noProof/>
                <w:webHidden/>
              </w:rPr>
              <w:t>3</w:t>
            </w:r>
            <w:r>
              <w:rPr>
                <w:noProof/>
                <w:webHidden/>
              </w:rPr>
              <w:fldChar w:fldCharType="end"/>
            </w:r>
          </w:hyperlink>
        </w:p>
        <w:p w:rsidR="00C30918" w:rsidRDefault="00C30918">
          <w:pPr>
            <w:pStyle w:val="TOC2"/>
            <w:tabs>
              <w:tab w:val="right" w:leader="dot" w:pos="10790"/>
            </w:tabs>
            <w:rPr>
              <w:rFonts w:eastAsiaTheme="minorEastAsia"/>
              <w:noProof/>
            </w:rPr>
          </w:pPr>
          <w:hyperlink w:anchor="_Toc50907821" w:history="1">
            <w:r w:rsidRPr="00203411">
              <w:rPr>
                <w:rStyle w:val="Hyperlink"/>
                <w:noProof/>
              </w:rPr>
              <w:t>Semeval STS</w:t>
            </w:r>
            <w:r>
              <w:rPr>
                <w:noProof/>
                <w:webHidden/>
              </w:rPr>
              <w:tab/>
            </w:r>
            <w:r>
              <w:rPr>
                <w:noProof/>
                <w:webHidden/>
              </w:rPr>
              <w:fldChar w:fldCharType="begin"/>
            </w:r>
            <w:r>
              <w:rPr>
                <w:noProof/>
                <w:webHidden/>
              </w:rPr>
              <w:instrText xml:space="preserve"> PAGEREF _Toc50907821 \h </w:instrText>
            </w:r>
            <w:r>
              <w:rPr>
                <w:noProof/>
                <w:webHidden/>
              </w:rPr>
            </w:r>
            <w:r>
              <w:rPr>
                <w:noProof/>
                <w:webHidden/>
              </w:rPr>
              <w:fldChar w:fldCharType="separate"/>
            </w:r>
            <w:r>
              <w:rPr>
                <w:noProof/>
                <w:webHidden/>
              </w:rPr>
              <w:t>3</w:t>
            </w:r>
            <w:r>
              <w:rPr>
                <w:noProof/>
                <w:webHidden/>
              </w:rPr>
              <w:fldChar w:fldCharType="end"/>
            </w:r>
          </w:hyperlink>
        </w:p>
        <w:p w:rsidR="00C30918" w:rsidRDefault="00C30918">
          <w:pPr>
            <w:pStyle w:val="TOC2"/>
            <w:tabs>
              <w:tab w:val="right" w:leader="dot" w:pos="10790"/>
            </w:tabs>
            <w:rPr>
              <w:rFonts w:eastAsiaTheme="minorEastAsia"/>
              <w:noProof/>
            </w:rPr>
          </w:pPr>
          <w:hyperlink w:anchor="_Toc50907822" w:history="1">
            <w:r w:rsidRPr="00203411">
              <w:rPr>
                <w:rStyle w:val="Hyperlink"/>
                <w:noProof/>
              </w:rPr>
              <w:t>SICK</w:t>
            </w:r>
            <w:r>
              <w:rPr>
                <w:noProof/>
                <w:webHidden/>
              </w:rPr>
              <w:tab/>
            </w:r>
            <w:r>
              <w:rPr>
                <w:noProof/>
                <w:webHidden/>
              </w:rPr>
              <w:fldChar w:fldCharType="begin"/>
            </w:r>
            <w:r>
              <w:rPr>
                <w:noProof/>
                <w:webHidden/>
              </w:rPr>
              <w:instrText xml:space="preserve"> PAGEREF _Toc50907822 \h </w:instrText>
            </w:r>
            <w:r>
              <w:rPr>
                <w:noProof/>
                <w:webHidden/>
              </w:rPr>
            </w:r>
            <w:r>
              <w:rPr>
                <w:noProof/>
                <w:webHidden/>
              </w:rPr>
              <w:fldChar w:fldCharType="separate"/>
            </w:r>
            <w:r>
              <w:rPr>
                <w:noProof/>
                <w:webHidden/>
              </w:rPr>
              <w:t>3</w:t>
            </w:r>
            <w:r>
              <w:rPr>
                <w:noProof/>
                <w:webHidden/>
              </w:rPr>
              <w:fldChar w:fldCharType="end"/>
            </w:r>
          </w:hyperlink>
        </w:p>
        <w:p w:rsidR="00C30918" w:rsidRDefault="00C30918">
          <w:pPr>
            <w:pStyle w:val="TOC1"/>
            <w:tabs>
              <w:tab w:val="right" w:leader="dot" w:pos="10790"/>
            </w:tabs>
            <w:rPr>
              <w:rFonts w:eastAsiaTheme="minorEastAsia"/>
              <w:noProof/>
            </w:rPr>
          </w:pPr>
          <w:hyperlink w:anchor="_Toc50907823" w:history="1">
            <w:r w:rsidRPr="00203411">
              <w:rPr>
                <w:rStyle w:val="Hyperlink"/>
                <w:b/>
                <w:noProof/>
              </w:rPr>
              <w:t>Summaries Base Line Model</w:t>
            </w:r>
            <w:r>
              <w:rPr>
                <w:noProof/>
                <w:webHidden/>
              </w:rPr>
              <w:tab/>
            </w:r>
            <w:r>
              <w:rPr>
                <w:noProof/>
                <w:webHidden/>
              </w:rPr>
              <w:fldChar w:fldCharType="begin"/>
            </w:r>
            <w:r>
              <w:rPr>
                <w:noProof/>
                <w:webHidden/>
              </w:rPr>
              <w:instrText xml:space="preserve"> PAGEREF _Toc50907823 \h </w:instrText>
            </w:r>
            <w:r>
              <w:rPr>
                <w:noProof/>
                <w:webHidden/>
              </w:rPr>
            </w:r>
            <w:r>
              <w:rPr>
                <w:noProof/>
                <w:webHidden/>
              </w:rPr>
              <w:fldChar w:fldCharType="separate"/>
            </w:r>
            <w:r>
              <w:rPr>
                <w:noProof/>
                <w:webHidden/>
              </w:rPr>
              <w:t>4</w:t>
            </w:r>
            <w:r>
              <w:rPr>
                <w:noProof/>
                <w:webHidden/>
              </w:rPr>
              <w:fldChar w:fldCharType="end"/>
            </w:r>
          </w:hyperlink>
        </w:p>
        <w:p w:rsidR="00C30918" w:rsidRDefault="00C30918">
          <w:pPr>
            <w:pStyle w:val="TOC1"/>
            <w:tabs>
              <w:tab w:val="right" w:leader="dot" w:pos="10790"/>
            </w:tabs>
            <w:rPr>
              <w:rFonts w:eastAsiaTheme="minorEastAsia"/>
              <w:noProof/>
            </w:rPr>
          </w:pPr>
          <w:hyperlink w:anchor="_Toc50907824" w:history="1">
            <w:r w:rsidRPr="00203411">
              <w:rPr>
                <w:rStyle w:val="Hyperlink"/>
                <w:b/>
                <w:noProof/>
              </w:rPr>
              <w:t>Addition to Base Line Model</w:t>
            </w:r>
            <w:r>
              <w:rPr>
                <w:noProof/>
                <w:webHidden/>
              </w:rPr>
              <w:tab/>
            </w:r>
            <w:r>
              <w:rPr>
                <w:noProof/>
                <w:webHidden/>
              </w:rPr>
              <w:fldChar w:fldCharType="begin"/>
            </w:r>
            <w:r>
              <w:rPr>
                <w:noProof/>
                <w:webHidden/>
              </w:rPr>
              <w:instrText xml:space="preserve"> PAGEREF _Toc50907824 \h </w:instrText>
            </w:r>
            <w:r>
              <w:rPr>
                <w:noProof/>
                <w:webHidden/>
              </w:rPr>
            </w:r>
            <w:r>
              <w:rPr>
                <w:noProof/>
                <w:webHidden/>
              </w:rPr>
              <w:fldChar w:fldCharType="separate"/>
            </w:r>
            <w:r>
              <w:rPr>
                <w:noProof/>
                <w:webHidden/>
              </w:rPr>
              <w:t>4</w:t>
            </w:r>
            <w:r>
              <w:rPr>
                <w:noProof/>
                <w:webHidden/>
              </w:rPr>
              <w:fldChar w:fldCharType="end"/>
            </w:r>
          </w:hyperlink>
        </w:p>
        <w:p w:rsidR="00C30918" w:rsidRDefault="00C30918">
          <w:pPr>
            <w:pStyle w:val="TOC1"/>
            <w:tabs>
              <w:tab w:val="right" w:leader="dot" w:pos="10790"/>
            </w:tabs>
            <w:rPr>
              <w:rFonts w:eastAsiaTheme="minorEastAsia"/>
              <w:noProof/>
            </w:rPr>
          </w:pPr>
          <w:hyperlink w:anchor="_Toc50907825" w:history="1">
            <w:r w:rsidRPr="00203411">
              <w:rPr>
                <w:rStyle w:val="Hyperlink"/>
                <w:b/>
                <w:noProof/>
              </w:rPr>
              <w:t>Instream Dead Lines</w:t>
            </w:r>
            <w:r>
              <w:rPr>
                <w:noProof/>
                <w:webHidden/>
              </w:rPr>
              <w:tab/>
            </w:r>
            <w:r>
              <w:rPr>
                <w:noProof/>
                <w:webHidden/>
              </w:rPr>
              <w:fldChar w:fldCharType="begin"/>
            </w:r>
            <w:r>
              <w:rPr>
                <w:noProof/>
                <w:webHidden/>
              </w:rPr>
              <w:instrText xml:space="preserve"> PAGEREF _Toc50907825 \h </w:instrText>
            </w:r>
            <w:r>
              <w:rPr>
                <w:noProof/>
                <w:webHidden/>
              </w:rPr>
            </w:r>
            <w:r>
              <w:rPr>
                <w:noProof/>
                <w:webHidden/>
              </w:rPr>
              <w:fldChar w:fldCharType="separate"/>
            </w:r>
            <w:r>
              <w:rPr>
                <w:noProof/>
                <w:webHidden/>
              </w:rPr>
              <w:t>4</w:t>
            </w:r>
            <w:r>
              <w:rPr>
                <w:noProof/>
                <w:webHidden/>
              </w:rPr>
              <w:fldChar w:fldCharType="end"/>
            </w:r>
          </w:hyperlink>
        </w:p>
        <w:p w:rsidR="003A504E" w:rsidRDefault="003A504E">
          <w:r>
            <w:rPr>
              <w:b/>
              <w:bCs/>
              <w:noProof/>
            </w:rPr>
            <w:fldChar w:fldCharType="end"/>
          </w:r>
        </w:p>
      </w:sdtContent>
    </w:sdt>
    <w:p w:rsidR="003A504E" w:rsidRDefault="003A504E"/>
    <w:p w:rsidR="00FB531B" w:rsidRDefault="00FB531B">
      <w:r>
        <w:br w:type="page"/>
      </w:r>
      <w:bookmarkStart w:id="0" w:name="_GoBack"/>
      <w:bookmarkEnd w:id="0"/>
    </w:p>
    <w:p w:rsidR="00E05317" w:rsidRDefault="00E05317" w:rsidP="00E05317">
      <w:bookmarkStart w:id="1" w:name="_Toc50907818"/>
      <w:r w:rsidRPr="00DB70CE">
        <w:rPr>
          <w:rStyle w:val="Heading1Char"/>
          <w:b/>
        </w:rPr>
        <w:lastRenderedPageBreak/>
        <w:t>Problem S</w:t>
      </w:r>
      <w:r w:rsidR="00DB70CE" w:rsidRPr="00DB70CE">
        <w:rPr>
          <w:rStyle w:val="Heading1Char"/>
          <w:b/>
        </w:rPr>
        <w:t>tatement D</w:t>
      </w:r>
      <w:r w:rsidRPr="00DB70CE">
        <w:rPr>
          <w:rStyle w:val="Heading1Char"/>
          <w:b/>
        </w:rPr>
        <w:t>escription</w:t>
      </w:r>
      <w:bookmarkEnd w:id="1"/>
      <w:r w:rsidR="00DB70CE">
        <w:t>:</w:t>
      </w:r>
    </w:p>
    <w:p w:rsidR="0055252C" w:rsidRDefault="0055252C" w:rsidP="00E05317">
      <w:r w:rsidRPr="0055252C">
        <w:t xml:space="preserve">Paraphrasing methods identify, generate, or extract phrases, sentences that convey almost the same information. Different worded sentences may bear the similar meaning and can be identified by paraphrase identification. Paraphrase detection has importance as it contributes to various NLP tasks like Text summarization, Document Clustering, Question Answering, natural language inference, information Retrieval, Plagiarism Detection, Text Simplification. </w:t>
      </w:r>
    </w:p>
    <w:p w:rsidR="00DB70CE" w:rsidRDefault="00DB70CE" w:rsidP="00E05317"/>
    <w:p w:rsidR="00DB70CE" w:rsidRDefault="00DB70CE" w:rsidP="00DB70CE">
      <w:bookmarkStart w:id="2" w:name="_Toc50907819"/>
      <w:r w:rsidRPr="00DB70CE">
        <w:rPr>
          <w:rStyle w:val="Heading1Char"/>
          <w:b/>
        </w:rPr>
        <w:t>Describe Datasets</w:t>
      </w:r>
      <w:bookmarkEnd w:id="2"/>
      <w:r>
        <w:t xml:space="preserve">: </w:t>
      </w:r>
    </w:p>
    <w:p w:rsidR="003A504E" w:rsidRDefault="003A504E" w:rsidP="00DB70CE">
      <w:r>
        <w:t xml:space="preserve">We will be using </w:t>
      </w:r>
      <w:r w:rsidR="00AD3877" w:rsidRPr="003A504E">
        <w:t>MSRPC</w:t>
      </w:r>
      <w:r w:rsidR="00AD3877">
        <w:t xml:space="preserve">, </w:t>
      </w:r>
      <w:proofErr w:type="spellStart"/>
      <w:r w:rsidR="00AD3877">
        <w:t>Semeval</w:t>
      </w:r>
      <w:proofErr w:type="spellEnd"/>
      <w:r w:rsidR="00AD3877">
        <w:t xml:space="preserve"> STS and</w:t>
      </w:r>
      <w:r>
        <w:t xml:space="preserve"> SICK and</w:t>
      </w:r>
      <w:r w:rsidRPr="003A504E">
        <w:t xml:space="preserve"> </w:t>
      </w:r>
      <w:r>
        <w:t>in our projects</w:t>
      </w:r>
      <w:r w:rsidR="00AD3877">
        <w:t>.</w:t>
      </w:r>
    </w:p>
    <w:p w:rsidR="00AD3877" w:rsidRDefault="00AD3877" w:rsidP="00DB70CE">
      <w:bookmarkStart w:id="3" w:name="_Toc50907820"/>
      <w:r w:rsidRPr="00AD3877">
        <w:rPr>
          <w:rStyle w:val="Heading2Char"/>
        </w:rPr>
        <w:t>MSRPC</w:t>
      </w:r>
      <w:bookmarkEnd w:id="3"/>
      <w:r>
        <w:t>:</w:t>
      </w:r>
    </w:p>
    <w:p w:rsidR="00AD3877" w:rsidRDefault="00AD3877" w:rsidP="00DB70CE">
      <w:r w:rsidRPr="00AD3877">
        <w:t>Microsoft Research Paraphrase Corpus (MSRPC)</w:t>
      </w:r>
      <w:r>
        <w:t xml:space="preserve"> is </w:t>
      </w:r>
      <w:r w:rsidRPr="00AD3877">
        <w:t>text file containing 5800 pairs of sentences which have been extracted from news sources on the web, along with human annotations indicating whether each pair captures a paraphrase/semantic equivalence relationship</w:t>
      </w:r>
      <w:r w:rsidR="009F301C">
        <w:t xml:space="preserve"> in binary form</w:t>
      </w:r>
      <w:r w:rsidRPr="00AD3877">
        <w:t>. Last published: March 3, 2005.</w:t>
      </w:r>
    </w:p>
    <w:p w:rsidR="00AD3877" w:rsidRDefault="00AD3877" w:rsidP="00AD3877">
      <w:r>
        <w:t xml:space="preserve">The dataset consists of 5,801 sentence pairs. The average sentence length is 21, the shortest sentence has 7 words </w:t>
      </w:r>
      <w:r w:rsidR="009F301C">
        <w:t>while 36 is t</w:t>
      </w:r>
      <w:r>
        <w:t xml:space="preserve">he longest </w:t>
      </w:r>
      <w:r w:rsidR="009F301C">
        <w:t xml:space="preserve">sentence length. </w:t>
      </w:r>
      <w:r>
        <w:t>3,900 are labeled as being</w:t>
      </w:r>
      <w:r w:rsidR="009F301C">
        <w:t xml:space="preserve"> in the paraphrase relationship.</w:t>
      </w:r>
      <w:r>
        <w:t xml:space="preserve"> 4,076 training pairs are present in training file while 1,725 pairs present in test file. All sentences were labeled by two annotators who agreed in 83% of the cases. A third annotator resolved conflicts.</w:t>
      </w:r>
    </w:p>
    <w:p w:rsidR="00BB0033" w:rsidRDefault="00BB0033" w:rsidP="00AD3877"/>
    <w:p w:rsidR="008A4538" w:rsidRDefault="008A4538" w:rsidP="00AD3877">
      <w:bookmarkStart w:id="4" w:name="_Toc50907821"/>
      <w:proofErr w:type="spellStart"/>
      <w:r w:rsidRPr="008A4538">
        <w:rPr>
          <w:rStyle w:val="Heading2Char"/>
        </w:rPr>
        <w:t>Semeval</w:t>
      </w:r>
      <w:proofErr w:type="spellEnd"/>
      <w:r w:rsidRPr="008A4538">
        <w:rPr>
          <w:rStyle w:val="Heading2Char"/>
        </w:rPr>
        <w:t xml:space="preserve"> STS</w:t>
      </w:r>
      <w:bookmarkEnd w:id="4"/>
      <w:r>
        <w:t>:</w:t>
      </w:r>
    </w:p>
    <w:p w:rsidR="00692A9F" w:rsidRDefault="00513A92" w:rsidP="00692A9F">
      <w:r w:rsidRPr="00513A92">
        <w:t>Nearly 14 thousand sentence pairs are linked above with gold human annotated STS labels</w:t>
      </w:r>
      <w:r w:rsidR="00692A9F">
        <w:t>. It</w:t>
      </w:r>
      <w:r w:rsidR="00692A9F">
        <w:t xml:space="preserve"> contains test sets with gold standard labels for the 2016</w:t>
      </w:r>
      <w:r w:rsidR="00692A9F">
        <w:t xml:space="preserve"> </w:t>
      </w:r>
      <w:r w:rsidR="00692A9F">
        <w:t>Semantic Textual Similarity (STS) shared task. Each evaluation set input file</w:t>
      </w:r>
      <w:r w:rsidR="00692A9F">
        <w:t xml:space="preserve"> </w:t>
      </w:r>
      <w:r w:rsidR="00692A9F">
        <w:t>has the following tab-separated format:</w:t>
      </w:r>
    </w:p>
    <w:p w:rsidR="00692A9F" w:rsidRDefault="00692A9F" w:rsidP="003B18B3">
      <w:pPr>
        <w:pStyle w:val="ListParagraph"/>
        <w:numPr>
          <w:ilvl w:val="0"/>
          <w:numId w:val="1"/>
        </w:numPr>
      </w:pPr>
      <w:r>
        <w:t>One STS pair per line</w:t>
      </w:r>
    </w:p>
    <w:p w:rsidR="00692A9F" w:rsidRDefault="00692A9F" w:rsidP="0017317B">
      <w:pPr>
        <w:pStyle w:val="ListParagraph"/>
        <w:numPr>
          <w:ilvl w:val="0"/>
          <w:numId w:val="1"/>
        </w:numPr>
      </w:pPr>
      <w:r>
        <w:t>Each line contains the following fields: STS Sent1, STS Sent2,</w:t>
      </w:r>
      <w:r w:rsidR="00FB531B">
        <w:t xml:space="preserve"> </w:t>
      </w:r>
      <w:r>
        <w:t xml:space="preserve">Sent 1 Source Notes, </w:t>
      </w:r>
      <w:proofErr w:type="gramStart"/>
      <w:r>
        <w:t>Sent</w:t>
      </w:r>
      <w:proofErr w:type="gramEnd"/>
      <w:r>
        <w:t xml:space="preserve"> 2 Source Notes</w:t>
      </w:r>
      <w:r w:rsidR="00FB531B">
        <w:t>.</w:t>
      </w:r>
    </w:p>
    <w:p w:rsidR="00692A9F" w:rsidRDefault="00692A9F" w:rsidP="00692A9F">
      <w:pPr>
        <w:contextualSpacing/>
      </w:pPr>
      <w:r>
        <w:t>Each evaluation set gold standard label file has the following format:</w:t>
      </w:r>
    </w:p>
    <w:p w:rsidR="00FB531B" w:rsidRDefault="00692A9F" w:rsidP="00FB531B">
      <w:pPr>
        <w:pStyle w:val="ListParagraph"/>
        <w:numPr>
          <w:ilvl w:val="0"/>
          <w:numId w:val="2"/>
        </w:numPr>
      </w:pPr>
      <w:r>
        <w:t>One numeric STS</w:t>
      </w:r>
      <w:r w:rsidR="00FB531B">
        <w:t xml:space="preserve"> label between 0 and 5 per line</w:t>
      </w:r>
    </w:p>
    <w:p w:rsidR="00513A92" w:rsidRDefault="00692A9F" w:rsidP="00FB531B">
      <w:pPr>
        <w:pStyle w:val="ListParagraph"/>
        <w:numPr>
          <w:ilvl w:val="0"/>
          <w:numId w:val="2"/>
        </w:numPr>
      </w:pPr>
      <w:r>
        <w:t>Blank lines indicate that the pair was not i</w:t>
      </w:r>
      <w:r w:rsidR="00FB531B">
        <w:t>ncluded in the official scoring</w:t>
      </w:r>
    </w:p>
    <w:p w:rsidR="007300FB" w:rsidRDefault="007300FB" w:rsidP="00AD3877">
      <w:pPr>
        <w:contextualSpacing/>
      </w:pPr>
    </w:p>
    <w:p w:rsidR="007300FB" w:rsidRDefault="007300FB" w:rsidP="00AD3877">
      <w:pPr>
        <w:contextualSpacing/>
      </w:pPr>
      <w:r>
        <w:t>Above are p</w:t>
      </w:r>
      <w:r w:rsidRPr="007300FB">
        <w:t>rimarily based on the references in</w:t>
      </w:r>
    </w:p>
    <w:p w:rsidR="00BB0033" w:rsidRDefault="00BB0033" w:rsidP="00AD3877">
      <w:pPr>
        <w:contextualSpacing/>
      </w:pPr>
      <w:hyperlink r:id="rId6" w:history="1">
        <w:r w:rsidRPr="00775456">
          <w:rPr>
            <w:rStyle w:val="Hyperlink"/>
          </w:rPr>
          <w:t>http://alt.qcri.org/semeval2016/task1/index.php?id=data-and-tools</w:t>
        </w:r>
      </w:hyperlink>
    </w:p>
    <w:p w:rsidR="008F132A" w:rsidRDefault="008F132A" w:rsidP="00BB0033">
      <w:pPr>
        <w:pStyle w:val="NormalWeb"/>
        <w:shd w:val="clear" w:color="auto" w:fill="FFFFFF"/>
        <w:spacing w:before="0" w:beforeAutospacing="0" w:after="240" w:afterAutospacing="0"/>
        <w:rPr>
          <w:rStyle w:val="Heading2Char"/>
        </w:rPr>
      </w:pPr>
    </w:p>
    <w:p w:rsidR="008F132A" w:rsidRDefault="008F132A" w:rsidP="00BB0033">
      <w:pPr>
        <w:pStyle w:val="NormalWeb"/>
        <w:shd w:val="clear" w:color="auto" w:fill="FFFFFF"/>
        <w:spacing w:before="0" w:beforeAutospacing="0" w:after="240" w:afterAutospacing="0"/>
        <w:rPr>
          <w:rFonts w:ascii="Segoe UI" w:hAnsi="Segoe UI" w:cs="Segoe UI"/>
          <w:color w:val="24292E"/>
        </w:rPr>
      </w:pPr>
      <w:bookmarkStart w:id="5" w:name="_Toc50907822"/>
      <w:r w:rsidRPr="008F132A">
        <w:rPr>
          <w:rStyle w:val="Heading2Char"/>
        </w:rPr>
        <w:t>SICK</w:t>
      </w:r>
      <w:bookmarkEnd w:id="5"/>
      <w:r>
        <w:t>:</w:t>
      </w:r>
    </w:p>
    <w:p w:rsidR="00BB0033" w:rsidRDefault="007B063D" w:rsidP="007B063D">
      <w:r>
        <w:t xml:space="preserve">The </w:t>
      </w:r>
      <w:r w:rsidR="003D073B" w:rsidRPr="003D073B">
        <w:t>Sentences Involving Compositional Knowledge (SICK)</w:t>
      </w:r>
      <w:r w:rsidR="007C552B">
        <w:t xml:space="preserve"> </w:t>
      </w:r>
      <w:r>
        <w:t xml:space="preserve">data set consists of 10,000 English sentence pairs, built starting from two existing paraphrase sets: the 8K </w:t>
      </w:r>
      <w:proofErr w:type="spellStart"/>
      <w:r>
        <w:t>ImageFlickr</w:t>
      </w:r>
      <w:proofErr w:type="spellEnd"/>
      <w:r>
        <w:t xml:space="preserve"> data set (http://nlp.cs.illinois.edu/HockenmaierGroup/data.html) and the SEMEVAL-2012 Semantic Textual Similarity Video Descriptions data set (http://www.cs.york.ac.uk/semeval-</w:t>
      </w:r>
      <w:r>
        <w:lastRenderedPageBreak/>
        <w:t>2012/task6/index.php?id=data). Each sentence pair is annotated for relatedness in meaning and for the entailment relation between the two elements.</w:t>
      </w:r>
    </w:p>
    <w:p w:rsidR="007B063D" w:rsidRDefault="007B063D" w:rsidP="007B063D">
      <w:r>
        <w:t>File Structure: tab-separated text file</w:t>
      </w:r>
    </w:p>
    <w:p w:rsidR="007B063D" w:rsidRDefault="007B063D" w:rsidP="007B063D"/>
    <w:p w:rsidR="007B063D" w:rsidRDefault="007B063D" w:rsidP="007B063D">
      <w:r>
        <w:t>Fields:</w:t>
      </w:r>
    </w:p>
    <w:p w:rsidR="007B063D" w:rsidRDefault="007B063D" w:rsidP="007B063D">
      <w:r>
        <w:t xml:space="preserve">- </w:t>
      </w:r>
      <w:proofErr w:type="spellStart"/>
      <w:r>
        <w:t>pair_ID</w:t>
      </w:r>
      <w:proofErr w:type="spellEnd"/>
      <w:r>
        <w:t>: sentence pair ID</w:t>
      </w:r>
    </w:p>
    <w:p w:rsidR="007B063D" w:rsidRDefault="007B063D" w:rsidP="007B063D">
      <w:r>
        <w:t xml:space="preserve">- </w:t>
      </w:r>
      <w:proofErr w:type="spellStart"/>
      <w:r>
        <w:t>sentence_A</w:t>
      </w:r>
      <w:proofErr w:type="spellEnd"/>
      <w:r>
        <w:t>: sentence A</w:t>
      </w:r>
    </w:p>
    <w:p w:rsidR="007B063D" w:rsidRDefault="007B063D" w:rsidP="007B063D">
      <w:r>
        <w:t xml:space="preserve">- </w:t>
      </w:r>
      <w:proofErr w:type="spellStart"/>
      <w:r>
        <w:t>sentence_B</w:t>
      </w:r>
      <w:proofErr w:type="spellEnd"/>
      <w:r>
        <w:t>: sentence B</w:t>
      </w:r>
    </w:p>
    <w:p w:rsidR="007B063D" w:rsidRDefault="007B063D" w:rsidP="007B063D">
      <w:r>
        <w:t xml:space="preserve">- </w:t>
      </w:r>
      <w:proofErr w:type="spellStart"/>
      <w:r>
        <w:t>entailment_label</w:t>
      </w:r>
      <w:proofErr w:type="spellEnd"/>
      <w:r>
        <w:t>: textual entailment gold label (NEUTRAL, ENTAILMENT, or CONTRADICTION)</w:t>
      </w:r>
    </w:p>
    <w:p w:rsidR="007B063D" w:rsidRDefault="007B063D" w:rsidP="007B063D">
      <w:r>
        <w:t xml:space="preserve">- </w:t>
      </w:r>
      <w:proofErr w:type="spellStart"/>
      <w:r>
        <w:t>relatedness_score</w:t>
      </w:r>
      <w:proofErr w:type="spellEnd"/>
      <w:r>
        <w:t>: semantic relatedness gold score (on a 1-5 continuous scale)</w:t>
      </w:r>
    </w:p>
    <w:p w:rsidR="007B063D" w:rsidRDefault="007B063D" w:rsidP="007B063D">
      <w:r>
        <w:t xml:space="preserve">- </w:t>
      </w:r>
      <w:proofErr w:type="spellStart"/>
      <w:r>
        <w:t>entailment_AB</w:t>
      </w:r>
      <w:proofErr w:type="spellEnd"/>
      <w:r>
        <w:t>: entailment for the A-B order (</w:t>
      </w:r>
      <w:proofErr w:type="spellStart"/>
      <w:r>
        <w:t>A_neutral_B</w:t>
      </w:r>
      <w:proofErr w:type="spellEnd"/>
      <w:r>
        <w:t xml:space="preserve">, </w:t>
      </w:r>
      <w:proofErr w:type="spellStart"/>
      <w:r>
        <w:t>A_entails_B</w:t>
      </w:r>
      <w:proofErr w:type="spellEnd"/>
      <w:r>
        <w:t xml:space="preserve">, or </w:t>
      </w:r>
      <w:proofErr w:type="spellStart"/>
      <w:r>
        <w:t>A_contradicts_B</w:t>
      </w:r>
      <w:proofErr w:type="spellEnd"/>
      <w:r>
        <w:t>)</w:t>
      </w:r>
    </w:p>
    <w:p w:rsidR="007B063D" w:rsidRDefault="007B063D" w:rsidP="007B063D">
      <w:r>
        <w:t xml:space="preserve">- </w:t>
      </w:r>
      <w:proofErr w:type="spellStart"/>
      <w:r>
        <w:t>entailment_BA</w:t>
      </w:r>
      <w:proofErr w:type="spellEnd"/>
      <w:r>
        <w:t>: entailment for the B-A order (</w:t>
      </w:r>
      <w:proofErr w:type="spellStart"/>
      <w:r>
        <w:t>B_neutral_A</w:t>
      </w:r>
      <w:proofErr w:type="spellEnd"/>
      <w:r>
        <w:t xml:space="preserve">, </w:t>
      </w:r>
      <w:proofErr w:type="spellStart"/>
      <w:r>
        <w:t>B_entails_A</w:t>
      </w:r>
      <w:proofErr w:type="spellEnd"/>
      <w:r>
        <w:t xml:space="preserve">, or </w:t>
      </w:r>
      <w:proofErr w:type="spellStart"/>
      <w:r>
        <w:t>B_contradicts_A</w:t>
      </w:r>
      <w:proofErr w:type="spellEnd"/>
      <w:r>
        <w:t>)</w:t>
      </w:r>
    </w:p>
    <w:p w:rsidR="007B063D" w:rsidRDefault="007B063D" w:rsidP="007B063D">
      <w:r>
        <w:t xml:space="preserve">- </w:t>
      </w:r>
      <w:proofErr w:type="spellStart"/>
      <w:r>
        <w:t>sentence_A_original</w:t>
      </w:r>
      <w:proofErr w:type="spellEnd"/>
      <w:r>
        <w:t>: original sentence from which sentence A is derived</w:t>
      </w:r>
    </w:p>
    <w:p w:rsidR="007B063D" w:rsidRDefault="007B063D" w:rsidP="007B063D">
      <w:r>
        <w:t xml:space="preserve">- </w:t>
      </w:r>
      <w:proofErr w:type="spellStart"/>
      <w:r>
        <w:t>sentence_B_original</w:t>
      </w:r>
      <w:proofErr w:type="spellEnd"/>
      <w:r>
        <w:t>: original sentence from which sentence B is derived</w:t>
      </w:r>
    </w:p>
    <w:p w:rsidR="007B063D" w:rsidRDefault="007B063D" w:rsidP="007B063D">
      <w:r>
        <w:t xml:space="preserve">- </w:t>
      </w:r>
      <w:proofErr w:type="spellStart"/>
      <w:r>
        <w:t>sentence_A_dataset</w:t>
      </w:r>
      <w:proofErr w:type="spellEnd"/>
      <w:r>
        <w:t>: dataset from which the original sentence A was extracted (FLICKR vs. SEMEVAL)</w:t>
      </w:r>
    </w:p>
    <w:p w:rsidR="007B063D" w:rsidRDefault="007B063D" w:rsidP="007B063D">
      <w:r>
        <w:t xml:space="preserve">- </w:t>
      </w:r>
      <w:proofErr w:type="spellStart"/>
      <w:r>
        <w:t>sentence_B_dataset</w:t>
      </w:r>
      <w:proofErr w:type="spellEnd"/>
      <w:r>
        <w:t>: dataset from which the original sentence B was extracted (FLICKR vs. SEMEVAL)</w:t>
      </w:r>
    </w:p>
    <w:p w:rsidR="00DB70CE" w:rsidRDefault="007B063D" w:rsidP="007B063D">
      <w:r>
        <w:t xml:space="preserve">- </w:t>
      </w:r>
      <w:proofErr w:type="spellStart"/>
      <w:r>
        <w:t>SemEval_set</w:t>
      </w:r>
      <w:proofErr w:type="spellEnd"/>
      <w:r>
        <w:t xml:space="preserve">: set including the sentence pair in </w:t>
      </w:r>
      <w:proofErr w:type="spellStart"/>
      <w:r>
        <w:t>SemEval</w:t>
      </w:r>
      <w:proofErr w:type="spellEnd"/>
      <w:r>
        <w:t xml:space="preserve"> 2014 Task 1 (TRIAL, TRAIN, or TEST)</w:t>
      </w:r>
    </w:p>
    <w:p w:rsidR="00C263EB" w:rsidRDefault="00C263EB" w:rsidP="00E05317"/>
    <w:p w:rsidR="008559BD" w:rsidRDefault="008559BD" w:rsidP="00E05317">
      <w:r>
        <w:t>Above are primarily based on the reference from</w:t>
      </w:r>
    </w:p>
    <w:p w:rsidR="008559BD" w:rsidRDefault="008559BD" w:rsidP="00E05317">
      <w:pPr>
        <w:rPr>
          <w:rStyle w:val="Hyperlink"/>
        </w:rPr>
      </w:pPr>
      <w:hyperlink r:id="rId7" w:history="1">
        <w:r w:rsidRPr="00775456">
          <w:rPr>
            <w:rStyle w:val="Hyperlink"/>
          </w:rPr>
          <w:t>http://clic.cimec.unitn.it/composes/sick/</w:t>
        </w:r>
      </w:hyperlink>
    </w:p>
    <w:p w:rsidR="005E0A0C" w:rsidRDefault="005E0A0C" w:rsidP="00E05317">
      <w:pPr>
        <w:rPr>
          <w:rStyle w:val="Hyperlink"/>
        </w:rPr>
      </w:pPr>
      <w:hyperlink r:id="rId8" w:history="1">
        <w:r>
          <w:rPr>
            <w:rStyle w:val="Hyperlink"/>
            <w:rFonts w:ascii="Segoe UI" w:hAnsi="Segoe UI" w:cs="Segoe UI"/>
            <w:color w:val="0366D6"/>
            <w:sz w:val="21"/>
            <w:szCs w:val="21"/>
            <w:shd w:val="clear" w:color="auto" w:fill="FFFFFF"/>
          </w:rPr>
          <w:t>http://clic.cimec.unitn.it/co</w:t>
        </w:r>
        <w:r>
          <w:rPr>
            <w:rStyle w:val="Hyperlink"/>
            <w:rFonts w:ascii="Segoe UI" w:hAnsi="Segoe UI" w:cs="Segoe UI"/>
            <w:color w:val="0366D6"/>
            <w:sz w:val="21"/>
            <w:szCs w:val="21"/>
            <w:shd w:val="clear" w:color="auto" w:fill="FFFFFF"/>
          </w:rPr>
          <w:t>m</w:t>
        </w:r>
        <w:r>
          <w:rPr>
            <w:rStyle w:val="Hyperlink"/>
            <w:rFonts w:ascii="Segoe UI" w:hAnsi="Segoe UI" w:cs="Segoe UI"/>
            <w:color w:val="0366D6"/>
            <w:sz w:val="21"/>
            <w:szCs w:val="21"/>
            <w:shd w:val="clear" w:color="auto" w:fill="FFFFFF"/>
          </w:rPr>
          <w:t>poses/materials/SICK.zip</w:t>
        </w:r>
      </w:hyperlink>
    </w:p>
    <w:p w:rsidR="008559BD" w:rsidRPr="008559BD" w:rsidRDefault="008559BD" w:rsidP="00E05317">
      <w:pPr>
        <w:rPr>
          <w:rStyle w:val="Hyperlink"/>
        </w:rPr>
      </w:pPr>
    </w:p>
    <w:p w:rsidR="00E05317" w:rsidRDefault="00E05317" w:rsidP="00E05317">
      <w:bookmarkStart w:id="6" w:name="_Toc50907823"/>
      <w:r w:rsidRPr="00DB70CE">
        <w:rPr>
          <w:rStyle w:val="Heading1Char"/>
          <w:b/>
        </w:rPr>
        <w:t>Summaries</w:t>
      </w:r>
      <w:r w:rsidR="00DB70CE" w:rsidRPr="00DB70CE">
        <w:rPr>
          <w:rStyle w:val="Heading1Char"/>
          <w:b/>
        </w:rPr>
        <w:t xml:space="preserve"> B</w:t>
      </w:r>
      <w:r w:rsidRPr="00DB70CE">
        <w:rPr>
          <w:rStyle w:val="Heading1Char"/>
          <w:b/>
        </w:rPr>
        <w:t xml:space="preserve">ase </w:t>
      </w:r>
      <w:r w:rsidR="00DB70CE" w:rsidRPr="00DB70CE">
        <w:rPr>
          <w:rStyle w:val="Heading1Char"/>
          <w:b/>
        </w:rPr>
        <w:t>L</w:t>
      </w:r>
      <w:r w:rsidRPr="00DB70CE">
        <w:rPr>
          <w:rStyle w:val="Heading1Char"/>
          <w:b/>
        </w:rPr>
        <w:t xml:space="preserve">ine </w:t>
      </w:r>
      <w:r w:rsidR="00DB70CE" w:rsidRPr="00DB70CE">
        <w:rPr>
          <w:rStyle w:val="Heading1Char"/>
          <w:b/>
        </w:rPr>
        <w:t>Model</w:t>
      </w:r>
      <w:bookmarkEnd w:id="6"/>
      <w:r w:rsidR="00DB70CE">
        <w:t>:</w:t>
      </w:r>
      <w:r>
        <w:t xml:space="preserve"> </w:t>
      </w:r>
    </w:p>
    <w:p w:rsidR="00DB70CE" w:rsidRDefault="00DB70CE" w:rsidP="00E05317"/>
    <w:p w:rsidR="00E05317" w:rsidRDefault="00DB70CE" w:rsidP="00E05317">
      <w:bookmarkStart w:id="7" w:name="_Toc50907824"/>
      <w:r w:rsidRPr="00DB70CE">
        <w:rPr>
          <w:rStyle w:val="Heading1Char"/>
          <w:b/>
        </w:rPr>
        <w:t xml:space="preserve">Addition to </w:t>
      </w:r>
      <w:r w:rsidR="00E05317" w:rsidRPr="00DB70CE">
        <w:rPr>
          <w:rStyle w:val="Heading1Char"/>
          <w:b/>
        </w:rPr>
        <w:t xml:space="preserve">Base Line </w:t>
      </w:r>
      <w:r w:rsidRPr="00DB70CE">
        <w:rPr>
          <w:rStyle w:val="Heading1Char"/>
          <w:b/>
        </w:rPr>
        <w:t>Model</w:t>
      </w:r>
      <w:bookmarkEnd w:id="7"/>
      <w:r>
        <w:t>:</w:t>
      </w:r>
    </w:p>
    <w:p w:rsidR="00DB70CE" w:rsidRDefault="00DB70CE" w:rsidP="00E05317"/>
    <w:p w:rsidR="00924818" w:rsidRDefault="00E05317" w:rsidP="00E05317">
      <w:bookmarkStart w:id="8" w:name="_Toc50907825"/>
      <w:r w:rsidRPr="003A504E">
        <w:rPr>
          <w:rStyle w:val="Heading1Char"/>
          <w:b/>
        </w:rPr>
        <w:t xml:space="preserve">Instream </w:t>
      </w:r>
      <w:r w:rsidR="00DB70CE" w:rsidRPr="003A504E">
        <w:rPr>
          <w:rStyle w:val="Heading1Char"/>
          <w:b/>
        </w:rPr>
        <w:t>D</w:t>
      </w:r>
      <w:r w:rsidRPr="003A504E">
        <w:rPr>
          <w:rStyle w:val="Heading1Char"/>
          <w:b/>
        </w:rPr>
        <w:t xml:space="preserve">ead </w:t>
      </w:r>
      <w:r w:rsidR="00DB70CE" w:rsidRPr="003A504E">
        <w:rPr>
          <w:rStyle w:val="Heading1Char"/>
          <w:b/>
        </w:rPr>
        <w:t>L</w:t>
      </w:r>
      <w:r w:rsidRPr="003A504E">
        <w:rPr>
          <w:rStyle w:val="Heading1Char"/>
          <w:b/>
        </w:rPr>
        <w:t>ines</w:t>
      </w:r>
      <w:bookmarkEnd w:id="8"/>
      <w:r w:rsidR="00DB70CE">
        <w:t>:</w:t>
      </w:r>
    </w:p>
    <w:p w:rsidR="00E05317" w:rsidRDefault="00E05317" w:rsidP="00E05317"/>
    <w:sectPr w:rsidR="00E05317" w:rsidSect="00E05317">
      <w:pgSz w:w="12240" w:h="15840"/>
      <w:pgMar w:top="72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R12">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A17110"/>
    <w:multiLevelType w:val="hybridMultilevel"/>
    <w:tmpl w:val="8EDAD378"/>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 w15:restartNumberingAfterBreak="0">
    <w:nsid w:val="711F0AB5"/>
    <w:multiLevelType w:val="hybridMultilevel"/>
    <w:tmpl w:val="E1982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0EC"/>
    <w:rsid w:val="000A0DE9"/>
    <w:rsid w:val="003A504E"/>
    <w:rsid w:val="003D073B"/>
    <w:rsid w:val="00436F6D"/>
    <w:rsid w:val="00513A92"/>
    <w:rsid w:val="0055252C"/>
    <w:rsid w:val="005E0A0C"/>
    <w:rsid w:val="00692A9F"/>
    <w:rsid w:val="007300FB"/>
    <w:rsid w:val="007B063D"/>
    <w:rsid w:val="007C552B"/>
    <w:rsid w:val="008559BD"/>
    <w:rsid w:val="008A4538"/>
    <w:rsid w:val="008F132A"/>
    <w:rsid w:val="00924818"/>
    <w:rsid w:val="009F301C"/>
    <w:rsid w:val="00AD3877"/>
    <w:rsid w:val="00BB0033"/>
    <w:rsid w:val="00C263EB"/>
    <w:rsid w:val="00C30918"/>
    <w:rsid w:val="00C41DB7"/>
    <w:rsid w:val="00CD60EC"/>
    <w:rsid w:val="00DB70CE"/>
    <w:rsid w:val="00E05317"/>
    <w:rsid w:val="00FB531B"/>
    <w:rsid w:val="00FC2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B692D"/>
  <w15:chartTrackingRefBased/>
  <w15:docId w15:val="{F6B2086F-FFCA-421B-84AC-5EA61BBCD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B70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D38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053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5317"/>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E053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B70C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A504E"/>
    <w:pPr>
      <w:outlineLvl w:val="9"/>
    </w:pPr>
  </w:style>
  <w:style w:type="paragraph" w:styleId="TOC1">
    <w:name w:val="toc 1"/>
    <w:basedOn w:val="Normal"/>
    <w:next w:val="Normal"/>
    <w:autoRedefine/>
    <w:uiPriority w:val="39"/>
    <w:unhideWhenUsed/>
    <w:rsid w:val="003A504E"/>
    <w:pPr>
      <w:spacing w:after="100"/>
    </w:pPr>
  </w:style>
  <w:style w:type="character" w:styleId="Hyperlink">
    <w:name w:val="Hyperlink"/>
    <w:basedOn w:val="DefaultParagraphFont"/>
    <w:uiPriority w:val="99"/>
    <w:unhideWhenUsed/>
    <w:rsid w:val="003A504E"/>
    <w:rPr>
      <w:color w:val="0563C1" w:themeColor="hyperlink"/>
      <w:u w:val="single"/>
    </w:rPr>
  </w:style>
  <w:style w:type="character" w:customStyle="1" w:styleId="Heading2Char">
    <w:name w:val="Heading 2 Char"/>
    <w:basedOn w:val="DefaultParagraphFont"/>
    <w:link w:val="Heading2"/>
    <w:uiPriority w:val="9"/>
    <w:rsid w:val="00AD3877"/>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436F6D"/>
    <w:pPr>
      <w:spacing w:after="100"/>
      <w:ind w:left="220"/>
    </w:pPr>
  </w:style>
  <w:style w:type="paragraph" w:styleId="NormalWeb">
    <w:name w:val="Normal (Web)"/>
    <w:basedOn w:val="Normal"/>
    <w:uiPriority w:val="99"/>
    <w:semiHidden/>
    <w:unhideWhenUsed/>
    <w:rsid w:val="00BB00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92A9F"/>
    <w:pPr>
      <w:ind w:left="720"/>
      <w:contextualSpacing/>
    </w:pPr>
  </w:style>
  <w:style w:type="character" w:styleId="FollowedHyperlink">
    <w:name w:val="FollowedHyperlink"/>
    <w:basedOn w:val="DefaultParagraphFont"/>
    <w:uiPriority w:val="99"/>
    <w:semiHidden/>
    <w:unhideWhenUsed/>
    <w:rsid w:val="007B06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8068">
      <w:bodyDiv w:val="1"/>
      <w:marLeft w:val="0"/>
      <w:marRight w:val="0"/>
      <w:marTop w:val="0"/>
      <w:marBottom w:val="0"/>
      <w:divBdr>
        <w:top w:val="none" w:sz="0" w:space="0" w:color="auto"/>
        <w:left w:val="none" w:sz="0" w:space="0" w:color="auto"/>
        <w:bottom w:val="none" w:sz="0" w:space="0" w:color="auto"/>
        <w:right w:val="none" w:sz="0" w:space="0" w:color="auto"/>
      </w:divBdr>
    </w:div>
    <w:div w:id="1273636882">
      <w:bodyDiv w:val="1"/>
      <w:marLeft w:val="0"/>
      <w:marRight w:val="0"/>
      <w:marTop w:val="0"/>
      <w:marBottom w:val="0"/>
      <w:divBdr>
        <w:top w:val="none" w:sz="0" w:space="0" w:color="auto"/>
        <w:left w:val="none" w:sz="0" w:space="0" w:color="auto"/>
        <w:bottom w:val="none" w:sz="0" w:space="0" w:color="auto"/>
        <w:right w:val="none" w:sz="0" w:space="0" w:color="auto"/>
      </w:divBdr>
    </w:div>
    <w:div w:id="1563131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lic.cimec.unitn.it/composes/materials/SICK.zip" TargetMode="External"/><Relationship Id="rId3" Type="http://schemas.openxmlformats.org/officeDocument/2006/relationships/styles" Target="styles.xml"/><Relationship Id="rId7" Type="http://schemas.openxmlformats.org/officeDocument/2006/relationships/hyperlink" Target="http://clic.cimec.unitn.it/composes/sic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alt.qcri.org/semeval2016/task1/index.php?id=data-and-tool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9BBCF8-FEC8-43BD-8382-D30D77437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4</Pages>
  <Words>734</Words>
  <Characters>4185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 Goyal</dc:creator>
  <cp:keywords/>
  <dc:description/>
  <cp:lastModifiedBy>Arvin Goyal</cp:lastModifiedBy>
  <cp:revision>23</cp:revision>
  <dcterms:created xsi:type="dcterms:W3CDTF">2020-09-13T09:01:00Z</dcterms:created>
  <dcterms:modified xsi:type="dcterms:W3CDTF">2020-09-13T11:13:00Z</dcterms:modified>
</cp:coreProperties>
</file>