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250" w:rsidRDefault="00A92250" w:rsidP="00150AEE">
      <w:pPr>
        <w:pStyle w:val="1"/>
        <w:jc w:val="center"/>
        <w:rPr>
          <w:rFonts w:ascii="黑体" w:hAnsi="黑体"/>
          <w:sz w:val="44"/>
          <w:szCs w:val="44"/>
        </w:rPr>
      </w:pPr>
      <w:r>
        <w:rPr>
          <w:rFonts w:ascii="黑体" w:hAnsi="黑体" w:hint="eastAsia"/>
          <w:sz w:val="44"/>
          <w:szCs w:val="44"/>
        </w:rPr>
        <w:t>评估指标</w:t>
      </w:r>
    </w:p>
    <w:p w:rsidR="00A92250" w:rsidRDefault="00A92250" w:rsidP="00A04A22">
      <w:pPr>
        <w:pStyle w:val="1"/>
        <w:numPr>
          <w:ilvl w:val="0"/>
          <w:numId w:val="2"/>
        </w:numPr>
      </w:pPr>
      <w:r>
        <w:rPr>
          <w:rFonts w:hint="eastAsia"/>
        </w:rPr>
        <w:t>分类任务</w:t>
      </w:r>
    </w:p>
    <w:p w:rsidR="00A04A22" w:rsidRDefault="00A04A22" w:rsidP="00A04A22">
      <w:pPr>
        <w:pStyle w:val="2"/>
        <w:numPr>
          <w:ilvl w:val="1"/>
          <w:numId w:val="2"/>
        </w:numPr>
      </w:pPr>
      <w:r>
        <w:rPr>
          <w:rFonts w:hint="eastAsia"/>
        </w:rPr>
        <w:t>欠拟合与过拟合</w:t>
      </w:r>
    </w:p>
    <w:p w:rsidR="00A04A22" w:rsidRPr="00A04A22" w:rsidRDefault="00A04A22" w:rsidP="00A04A22">
      <w:pPr>
        <w:ind w:firstLine="480"/>
      </w:pPr>
      <w:r>
        <w:rPr>
          <w:rFonts w:hint="eastAsia"/>
        </w:rPr>
        <w:t>我们实际希望的，是在新样本上能表现得很好的</w:t>
      </w:r>
      <w:proofErr w:type="gramStart"/>
      <w:r>
        <w:rPr>
          <w:rFonts w:hint="eastAsia"/>
        </w:rPr>
        <w:t>学习器</w:t>
      </w:r>
      <w:proofErr w:type="gramEnd"/>
      <w:r>
        <w:rPr>
          <w:rFonts w:hint="eastAsia"/>
        </w:rPr>
        <w:t>.</w:t>
      </w:r>
      <w:r>
        <w:rPr>
          <w:rFonts w:hint="eastAsia"/>
        </w:rPr>
        <w:t>为了达到这个目的，应该从训练样本中尽可能学出适用于所有潜在样本的</w:t>
      </w:r>
      <w:r>
        <w:rPr>
          <w:rFonts w:hint="eastAsia"/>
        </w:rPr>
        <w:t>"</w:t>
      </w:r>
      <w:r>
        <w:rPr>
          <w:rFonts w:hint="eastAsia"/>
        </w:rPr>
        <w:t>普遍规律</w:t>
      </w:r>
      <w:r>
        <w:rPr>
          <w:rFonts w:hint="eastAsia"/>
        </w:rPr>
        <w:t>"</w:t>
      </w:r>
      <w:r>
        <w:rPr>
          <w:rFonts w:hint="eastAsia"/>
        </w:rPr>
        <w:t>，这样才能在遇到新样本时做出正确的判别</w:t>
      </w:r>
      <w:r>
        <w:rPr>
          <w:rFonts w:hint="eastAsia"/>
        </w:rPr>
        <w:t>.</w:t>
      </w:r>
      <w:r>
        <w:rPr>
          <w:rFonts w:hint="eastAsia"/>
        </w:rPr>
        <w:t>然而，当</w:t>
      </w:r>
      <w:proofErr w:type="gramStart"/>
      <w:r>
        <w:rPr>
          <w:rFonts w:hint="eastAsia"/>
        </w:rPr>
        <w:t>学习器</w:t>
      </w:r>
      <w:proofErr w:type="gramEnd"/>
      <w:r>
        <w:rPr>
          <w:rFonts w:hint="eastAsia"/>
        </w:rPr>
        <w:t>把训练样本</w:t>
      </w:r>
      <w:r w:rsidRPr="006963FA">
        <w:rPr>
          <w:rFonts w:hint="eastAsia"/>
          <w:highlight w:val="yellow"/>
        </w:rPr>
        <w:t>学得</w:t>
      </w:r>
      <w:r w:rsidRPr="006963FA">
        <w:rPr>
          <w:rFonts w:hint="eastAsia"/>
          <w:highlight w:val="yellow"/>
        </w:rPr>
        <w:t>"</w:t>
      </w:r>
      <w:r w:rsidRPr="006963FA">
        <w:rPr>
          <w:rFonts w:hint="eastAsia"/>
          <w:highlight w:val="yellow"/>
        </w:rPr>
        <w:t>太好</w:t>
      </w:r>
      <w:r w:rsidRPr="006963FA">
        <w:rPr>
          <w:rFonts w:hint="eastAsia"/>
          <w:highlight w:val="yellow"/>
        </w:rPr>
        <w:t>"</w:t>
      </w:r>
      <w:r>
        <w:rPr>
          <w:rFonts w:hint="eastAsia"/>
        </w:rPr>
        <w:t>了的时候，很可能</w:t>
      </w:r>
      <w:proofErr w:type="gramStart"/>
      <w:r>
        <w:rPr>
          <w:rFonts w:hint="eastAsia"/>
        </w:rPr>
        <w:t>巳经把</w:t>
      </w:r>
      <w:proofErr w:type="gramEnd"/>
      <w:r>
        <w:rPr>
          <w:rFonts w:hint="eastAsia"/>
        </w:rPr>
        <w:t>训练样本自身的一些特点当作了所有潜在样本都会具有的一般性质，这样就会导致泛化性能下降这种现象在机器学习中称为</w:t>
      </w:r>
      <w:r>
        <w:rPr>
          <w:rFonts w:hint="eastAsia"/>
        </w:rPr>
        <w:t>"</w:t>
      </w:r>
      <w:r w:rsidRPr="006963FA">
        <w:rPr>
          <w:rFonts w:hint="eastAsia"/>
          <w:highlight w:val="yellow"/>
        </w:rPr>
        <w:t>过拟合</w:t>
      </w:r>
      <w:r>
        <w:rPr>
          <w:rFonts w:hint="eastAsia"/>
        </w:rPr>
        <w:t xml:space="preserve">" (overfitting). </w:t>
      </w:r>
      <w:r>
        <w:rPr>
          <w:rFonts w:hint="eastAsia"/>
        </w:rPr>
        <w:t>与</w:t>
      </w:r>
      <w:r>
        <w:rPr>
          <w:rFonts w:hint="eastAsia"/>
        </w:rPr>
        <w:t>"</w:t>
      </w:r>
      <w:r>
        <w:rPr>
          <w:rFonts w:hint="eastAsia"/>
        </w:rPr>
        <w:t>过拟合</w:t>
      </w:r>
      <w:r>
        <w:rPr>
          <w:rFonts w:hint="eastAsia"/>
        </w:rPr>
        <w:t>"</w:t>
      </w:r>
      <w:r>
        <w:rPr>
          <w:rFonts w:hint="eastAsia"/>
        </w:rPr>
        <w:t>相对的是</w:t>
      </w:r>
      <w:r w:rsidRPr="006963FA">
        <w:rPr>
          <w:rFonts w:hint="eastAsia"/>
          <w:highlight w:val="yellow"/>
        </w:rPr>
        <w:t>"</w:t>
      </w:r>
      <w:r w:rsidRPr="006963FA">
        <w:rPr>
          <w:rFonts w:hint="eastAsia"/>
          <w:highlight w:val="yellow"/>
        </w:rPr>
        <w:t>欠拟合</w:t>
      </w:r>
      <w:r w:rsidRPr="006963FA">
        <w:rPr>
          <w:rFonts w:hint="eastAsia"/>
          <w:highlight w:val="yellow"/>
        </w:rPr>
        <w:t>"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underfitting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，这是指对训练样本的一般</w:t>
      </w:r>
      <w:r w:rsidRPr="006963FA">
        <w:rPr>
          <w:rFonts w:hint="eastAsia"/>
          <w:highlight w:val="yellow"/>
        </w:rPr>
        <w:t>性质尚未学好</w:t>
      </w:r>
      <w:r>
        <w:rPr>
          <w:rFonts w:hint="eastAsia"/>
        </w:rPr>
        <w:t>.</w:t>
      </w:r>
      <w:r>
        <w:rPr>
          <w:rFonts w:hint="eastAsia"/>
        </w:rPr>
        <w:t>图</w:t>
      </w:r>
      <w:r>
        <w:rPr>
          <w:rFonts w:hint="eastAsia"/>
        </w:rPr>
        <w:t xml:space="preserve">1.1 </w:t>
      </w:r>
      <w:r>
        <w:rPr>
          <w:rFonts w:hint="eastAsia"/>
        </w:rPr>
        <w:t>给出了关于过拟合与</w:t>
      </w:r>
      <w:proofErr w:type="gramStart"/>
      <w:r>
        <w:rPr>
          <w:rFonts w:hint="eastAsia"/>
        </w:rPr>
        <w:t>欠拟含</w:t>
      </w:r>
      <w:proofErr w:type="gramEnd"/>
      <w:r>
        <w:rPr>
          <w:rFonts w:hint="eastAsia"/>
        </w:rPr>
        <w:t>的一个便于直观理解的类比</w:t>
      </w:r>
      <w:r>
        <w:rPr>
          <w:rFonts w:hint="eastAsia"/>
        </w:rPr>
        <w:t>.</w:t>
      </w:r>
    </w:p>
    <w:p w:rsidR="00A04A22" w:rsidRDefault="00A04A22" w:rsidP="00A04A2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17D2C4B" wp14:editId="2A190D64">
            <wp:extent cx="5219700" cy="2673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A22" w:rsidRDefault="00A04A22" w:rsidP="00A04A22">
      <w:pPr>
        <w:ind w:firstLineChars="0" w:firstLine="0"/>
        <w:jc w:val="center"/>
        <w:rPr>
          <w:sz w:val="21"/>
        </w:rPr>
      </w:pPr>
      <w:r w:rsidRPr="00A04A22">
        <w:rPr>
          <w:rFonts w:hint="eastAsia"/>
          <w:sz w:val="21"/>
        </w:rPr>
        <w:t>图</w:t>
      </w:r>
      <w:r w:rsidRPr="00A04A22">
        <w:rPr>
          <w:rFonts w:hint="eastAsia"/>
          <w:sz w:val="21"/>
        </w:rPr>
        <w:t xml:space="preserve">1.1 </w:t>
      </w:r>
      <w:r w:rsidRPr="00A04A22">
        <w:rPr>
          <w:rFonts w:hint="eastAsia"/>
          <w:sz w:val="21"/>
        </w:rPr>
        <w:t>过拟合与欠拟合（</w:t>
      </w:r>
      <w:r w:rsidRPr="006963FA">
        <w:rPr>
          <w:rFonts w:hint="eastAsia"/>
          <w:b/>
          <w:color w:val="FF0000"/>
          <w:sz w:val="21"/>
        </w:rPr>
        <w:t>源自机器学习周志华</w:t>
      </w:r>
      <w:r w:rsidRPr="00A04A22">
        <w:rPr>
          <w:rFonts w:hint="eastAsia"/>
          <w:sz w:val="21"/>
        </w:rPr>
        <w:t>）</w:t>
      </w:r>
    </w:p>
    <w:p w:rsidR="00A04A22" w:rsidRPr="006963FA" w:rsidRDefault="006963FA" w:rsidP="006963FA">
      <w:pPr>
        <w:ind w:firstLine="480"/>
      </w:pPr>
      <w:r>
        <w:rPr>
          <w:rFonts w:hint="eastAsia"/>
        </w:rPr>
        <w:t>有多种因素可能导致过拟合，其中最常见的情况是由于学习能力过于强大，以至于把训练样本所包含的不太一般的特性都学到了，而欠拟合则通常是由于学习能力低下而造成的欠拟合比较容易克服，例如在决策树学习中扩展分支、在神经网络学习中增加训练轮数等，而过拟合则很麻烦</w:t>
      </w:r>
      <w:r>
        <w:rPr>
          <w:rFonts w:hint="eastAsia"/>
        </w:rPr>
        <w:t>.</w:t>
      </w:r>
      <w:r>
        <w:rPr>
          <w:rFonts w:hint="eastAsia"/>
        </w:rPr>
        <w:t>在后面的学习中我们将看到，过拟合是机器学习面临的关键障碍，</w:t>
      </w:r>
      <w:r w:rsidRPr="006963FA">
        <w:rPr>
          <w:rFonts w:hint="eastAsia"/>
          <w:highlight w:val="yellow"/>
        </w:rPr>
        <w:t>各类学习算法都必然带有一些针对过拟合的措施</w:t>
      </w:r>
      <w:r w:rsidRPr="006963FA">
        <w:rPr>
          <w:rFonts w:hint="eastAsia"/>
          <w:highlight w:val="yellow"/>
        </w:rPr>
        <w:t>;</w:t>
      </w:r>
      <w:r w:rsidRPr="006963FA">
        <w:rPr>
          <w:rFonts w:hint="eastAsia"/>
          <w:highlight w:val="yellow"/>
        </w:rPr>
        <w:t>然而必须认识到，过拟合是无法彻底避免的，我们所能做的只是</w:t>
      </w:r>
      <w:r w:rsidRPr="006963FA">
        <w:rPr>
          <w:rFonts w:hint="eastAsia"/>
          <w:highlight w:val="yellow"/>
        </w:rPr>
        <w:t>"</w:t>
      </w:r>
      <w:r w:rsidRPr="006963FA">
        <w:rPr>
          <w:rFonts w:hint="eastAsia"/>
          <w:highlight w:val="yellow"/>
        </w:rPr>
        <w:t>缓解</w:t>
      </w:r>
      <w:r w:rsidRPr="006963FA">
        <w:rPr>
          <w:rFonts w:hint="eastAsia"/>
          <w:highlight w:val="yellow"/>
        </w:rPr>
        <w:t>'</w:t>
      </w:r>
      <w:r w:rsidRPr="006963FA">
        <w:rPr>
          <w:rFonts w:hint="eastAsia"/>
          <w:highlight w:val="yellow"/>
        </w:rPr>
        <w:t>气或者说减小其风险。</w:t>
      </w:r>
      <w:r w:rsidRPr="006963FA">
        <w:t xml:space="preserve"> </w:t>
      </w:r>
    </w:p>
    <w:p w:rsidR="00A92250" w:rsidRDefault="006963FA" w:rsidP="00150AEE">
      <w:pPr>
        <w:pStyle w:val="2"/>
      </w:pPr>
      <w:r>
        <w:rPr>
          <w:rFonts w:hint="eastAsia"/>
        </w:rPr>
        <w:lastRenderedPageBreak/>
        <w:t>1.2</w:t>
      </w:r>
      <w:r w:rsidR="00A92250">
        <w:rPr>
          <w:rFonts w:hint="eastAsia"/>
        </w:rPr>
        <w:t>准确度指标</w:t>
      </w:r>
    </w:p>
    <w:p w:rsidR="00A92250" w:rsidRDefault="006963FA" w:rsidP="00150AEE">
      <w:pPr>
        <w:pStyle w:val="3"/>
      </w:pPr>
      <w:r>
        <w:rPr>
          <w:rFonts w:hint="eastAsia"/>
        </w:rPr>
        <w:t>1.2</w:t>
      </w:r>
      <w:r w:rsidR="00150AEE">
        <w:rPr>
          <w:rFonts w:hint="eastAsia"/>
        </w:rPr>
        <w:t>.1</w:t>
      </w:r>
      <w:r w:rsidR="00A92250">
        <w:rPr>
          <w:rFonts w:hint="eastAsia"/>
        </w:rPr>
        <w:t>混淆矩阵（</w:t>
      </w:r>
      <w:r w:rsidR="00A92250">
        <w:t>Confusion Matrix</w:t>
      </w:r>
      <w:r w:rsidR="00A92250">
        <w:rPr>
          <w:rFonts w:hint="eastAsia"/>
        </w:rPr>
        <w:t>）</w:t>
      </w:r>
    </w:p>
    <w:p w:rsidR="008777D2" w:rsidRDefault="008777D2" w:rsidP="003F0DE5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混淆矩阵也称误差矩阵，是表示精度评价的一种标准格式，用</w:t>
      </w:r>
      <w:r>
        <w:rPr>
          <w:shd w:val="clear" w:color="auto" w:fill="FFFFFF"/>
        </w:rPr>
        <w:t>n</w:t>
      </w:r>
      <w:r>
        <w:rPr>
          <w:shd w:val="clear" w:color="auto" w:fill="FFFFFF"/>
        </w:rPr>
        <w:t>行</w:t>
      </w:r>
      <w:r>
        <w:rPr>
          <w:shd w:val="clear" w:color="auto" w:fill="FFFFFF"/>
        </w:rPr>
        <w:t>n</w:t>
      </w:r>
      <w:r>
        <w:rPr>
          <w:shd w:val="clear" w:color="auto" w:fill="FFFFFF"/>
        </w:rPr>
        <w:t>列的矩阵形式来表示。</w:t>
      </w:r>
    </w:p>
    <w:p w:rsidR="00377ABE" w:rsidRDefault="00377ABE" w:rsidP="00377ABE">
      <w:pPr>
        <w:ind w:firstLine="480"/>
      </w:pPr>
      <w:r>
        <w:rPr>
          <w:rFonts w:hint="eastAsia"/>
        </w:rPr>
        <w:t>对于二分类问题，可</w:t>
      </w:r>
      <w:proofErr w:type="gramStart"/>
      <w:r>
        <w:rPr>
          <w:rFonts w:hint="eastAsia"/>
        </w:rPr>
        <w:t>将样例根据</w:t>
      </w:r>
      <w:proofErr w:type="gramEnd"/>
      <w:r>
        <w:rPr>
          <w:rFonts w:hint="eastAsia"/>
        </w:rPr>
        <w:t>其</w:t>
      </w:r>
      <w:r w:rsidRPr="00377ABE">
        <w:rPr>
          <w:rFonts w:hint="eastAsia"/>
          <w:highlight w:val="yellow"/>
        </w:rPr>
        <w:t>真实类别与</w:t>
      </w:r>
      <w:proofErr w:type="gramStart"/>
      <w:r w:rsidRPr="00377ABE">
        <w:rPr>
          <w:rFonts w:hint="eastAsia"/>
          <w:highlight w:val="yellow"/>
        </w:rPr>
        <w:t>学习器预测</w:t>
      </w:r>
      <w:proofErr w:type="gramEnd"/>
      <w:r w:rsidRPr="00377ABE">
        <w:rPr>
          <w:rFonts w:hint="eastAsia"/>
          <w:highlight w:val="yellow"/>
        </w:rPr>
        <w:t>类别</w:t>
      </w:r>
      <w:r>
        <w:rPr>
          <w:rFonts w:hint="eastAsia"/>
        </w:rPr>
        <w:t>的组合划分为</w:t>
      </w:r>
      <w:proofErr w:type="gramStart"/>
      <w:r>
        <w:rPr>
          <w:rFonts w:hint="eastAsia"/>
        </w:rPr>
        <w:t>真阳例</w:t>
      </w:r>
      <w:proofErr w:type="gramEnd"/>
      <w:r>
        <w:rPr>
          <w:rFonts w:hint="eastAsia"/>
        </w:rPr>
        <w:t>(true positive</w:t>
      </w:r>
      <w:r>
        <w:rPr>
          <w:rFonts w:hint="eastAsia"/>
        </w:rPr>
        <w:t>，</w:t>
      </w:r>
      <w:r>
        <w:rPr>
          <w:rFonts w:hint="eastAsia"/>
        </w:rPr>
        <w:t xml:space="preserve">TP) </w:t>
      </w:r>
      <w:r>
        <w:rPr>
          <w:rFonts w:hint="eastAsia"/>
        </w:rPr>
        <w:t>、</w:t>
      </w:r>
      <w:proofErr w:type="gramStart"/>
      <w:r>
        <w:rPr>
          <w:rFonts w:hint="eastAsia"/>
        </w:rPr>
        <w:t>假阳例</w:t>
      </w:r>
      <w:proofErr w:type="gramEnd"/>
      <w:r>
        <w:rPr>
          <w:rFonts w:hint="eastAsia"/>
        </w:rPr>
        <w:t>(false positive</w:t>
      </w:r>
      <w:r>
        <w:rPr>
          <w:rFonts w:hint="eastAsia"/>
        </w:rPr>
        <w:t>，</w:t>
      </w:r>
      <w:r>
        <w:rPr>
          <w:rFonts w:hint="eastAsia"/>
        </w:rPr>
        <w:t xml:space="preserve"> FP) </w:t>
      </w:r>
      <w:r>
        <w:rPr>
          <w:rFonts w:hint="eastAsia"/>
        </w:rPr>
        <w:t>、</w:t>
      </w:r>
      <w:proofErr w:type="gramStart"/>
      <w:r>
        <w:rPr>
          <w:rFonts w:hint="eastAsia"/>
        </w:rPr>
        <w:t>真阴例</w:t>
      </w:r>
      <w:proofErr w:type="gramEnd"/>
      <w:r>
        <w:rPr>
          <w:rFonts w:hint="eastAsia"/>
        </w:rPr>
        <w:t>(true negative</w:t>
      </w:r>
      <w:r>
        <w:rPr>
          <w:rFonts w:hint="eastAsia"/>
        </w:rPr>
        <w:t>，</w:t>
      </w:r>
      <w:r>
        <w:rPr>
          <w:rFonts w:hint="eastAsia"/>
        </w:rPr>
        <w:t xml:space="preserve"> TN) </w:t>
      </w:r>
      <w:r>
        <w:rPr>
          <w:rFonts w:hint="eastAsia"/>
        </w:rPr>
        <w:t>、</w:t>
      </w:r>
      <w:proofErr w:type="gramStart"/>
      <w:r>
        <w:rPr>
          <w:rFonts w:hint="eastAsia"/>
        </w:rPr>
        <w:t>假阴例</w:t>
      </w:r>
      <w:proofErr w:type="gramEnd"/>
      <w:r>
        <w:rPr>
          <w:rFonts w:hint="eastAsia"/>
        </w:rPr>
        <w:t>(false negative</w:t>
      </w:r>
      <w:r>
        <w:rPr>
          <w:rFonts w:hint="eastAsia"/>
        </w:rPr>
        <w:t>，</w:t>
      </w:r>
      <w:r>
        <w:rPr>
          <w:rFonts w:hint="eastAsia"/>
        </w:rPr>
        <w:t xml:space="preserve"> FN) </w:t>
      </w:r>
      <w:r>
        <w:rPr>
          <w:rFonts w:hint="eastAsia"/>
        </w:rPr>
        <w:t>四种情形，令</w:t>
      </w:r>
      <w:r>
        <w:rPr>
          <w:rFonts w:hint="eastAsia"/>
        </w:rPr>
        <w:t xml:space="preserve">TP </w:t>
      </w:r>
      <w:r>
        <w:rPr>
          <w:rFonts w:hint="eastAsia"/>
        </w:rPr>
        <w:t>、</w:t>
      </w:r>
      <w:r>
        <w:rPr>
          <w:rFonts w:hint="eastAsia"/>
        </w:rPr>
        <w:t xml:space="preserve">FP </w:t>
      </w:r>
      <w:r>
        <w:rPr>
          <w:rFonts w:hint="eastAsia"/>
        </w:rPr>
        <w:t>、</w:t>
      </w:r>
      <w:r>
        <w:rPr>
          <w:rFonts w:hint="eastAsia"/>
        </w:rPr>
        <w:t xml:space="preserve">TN </w:t>
      </w:r>
      <w:r>
        <w:rPr>
          <w:rFonts w:hint="eastAsia"/>
        </w:rPr>
        <w:t>、</w:t>
      </w:r>
      <w:r>
        <w:rPr>
          <w:rFonts w:hint="eastAsia"/>
        </w:rPr>
        <w:t xml:space="preserve">FN </w:t>
      </w:r>
      <w:r>
        <w:rPr>
          <w:rFonts w:hint="eastAsia"/>
        </w:rPr>
        <w:t>分别表示其对应的样例数，则显然有</w:t>
      </w:r>
      <w:r>
        <w:rPr>
          <w:rFonts w:hint="eastAsia"/>
        </w:rPr>
        <w:t>TP+FP+TN+FN=</w:t>
      </w:r>
      <w:r>
        <w:rPr>
          <w:rFonts w:hint="eastAsia"/>
        </w:rPr>
        <w:t>样例总数</w:t>
      </w:r>
      <w:r>
        <w:rPr>
          <w:rFonts w:hint="eastAsia"/>
        </w:rPr>
        <w:t>.</w:t>
      </w:r>
      <w:r>
        <w:rPr>
          <w:rFonts w:hint="eastAsia"/>
        </w:rPr>
        <w:t>分类结果的</w:t>
      </w:r>
      <w:r>
        <w:rPr>
          <w:rFonts w:hint="eastAsia"/>
        </w:rPr>
        <w:t>"</w:t>
      </w:r>
      <w:r>
        <w:rPr>
          <w:rFonts w:hint="eastAsia"/>
        </w:rPr>
        <w:t>混淆矩阵</w:t>
      </w:r>
      <w:r>
        <w:rPr>
          <w:rFonts w:hint="eastAsia"/>
        </w:rPr>
        <w:t xml:space="preserve">" (confusion matrix) </w:t>
      </w:r>
      <w:r w:rsidR="000952DA">
        <w:rPr>
          <w:rFonts w:hint="eastAsia"/>
        </w:rPr>
        <w:t>如图</w:t>
      </w:r>
      <w:r>
        <w:rPr>
          <w:rFonts w:hint="eastAsia"/>
        </w:rPr>
        <w:t>1</w:t>
      </w:r>
      <w:r w:rsidR="000952DA">
        <w:rPr>
          <w:rFonts w:hint="eastAsia"/>
        </w:rPr>
        <w:t>.2</w:t>
      </w:r>
      <w:r>
        <w:rPr>
          <w:rFonts w:hint="eastAsia"/>
        </w:rPr>
        <w:t>所示</w:t>
      </w:r>
    </w:p>
    <w:p w:rsidR="00377ABE" w:rsidRDefault="00B23A80" w:rsidP="000952DA">
      <w:pPr>
        <w:ind w:firstLineChars="0" w:firstLine="0"/>
        <w:jc w:val="center"/>
      </w:pPr>
      <w:r>
        <w:object w:dxaOrig="5838" w:dyaOrig="46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95pt;height:218.75pt" o:ole="">
            <v:imagedata r:id="rId9" o:title=""/>
          </v:shape>
          <o:OLEObject Type="Embed" ProgID="Visio.Drawing.11" ShapeID="_x0000_i1025" DrawAspect="Content" ObjectID="_1720267509" r:id="rId10"/>
        </w:object>
      </w:r>
    </w:p>
    <w:p w:rsidR="003F0DE5" w:rsidRDefault="000952DA" w:rsidP="003F0DE5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1.2 </w:t>
      </w:r>
      <w:r>
        <w:rPr>
          <w:rFonts w:hint="eastAsia"/>
        </w:rPr>
        <w:t>混淆矩阵</w:t>
      </w:r>
    </w:p>
    <w:p w:rsidR="003F0DE5" w:rsidRPr="003F0DE5" w:rsidRDefault="007244C5" w:rsidP="003F0DE5">
      <w:pPr>
        <w:pStyle w:val="4"/>
      </w:pPr>
      <w:proofErr w:type="gramStart"/>
      <w:r>
        <w:rPr>
          <w:rFonts w:hint="eastAsia"/>
        </w:rPr>
        <w:t>1.</w:t>
      </w:r>
      <w:r w:rsidR="003F0DE5" w:rsidRPr="003F0DE5">
        <w:rPr>
          <w:rFonts w:hint="eastAsia"/>
        </w:rPr>
        <w:t>TP,FP,FN,TN</w:t>
      </w:r>
      <w:proofErr w:type="gramEnd"/>
    </w:p>
    <w:p w:rsidR="003F0DE5" w:rsidRPr="003F0DE5" w:rsidRDefault="003F0DE5" w:rsidP="003F0DE5">
      <w:pPr>
        <w:ind w:firstLine="480"/>
      </w:pPr>
      <w:r w:rsidRPr="003F0DE5">
        <w:rPr>
          <w:rFonts w:hint="eastAsia"/>
        </w:rPr>
        <w:t>TP</w:t>
      </w:r>
      <w:r w:rsidRPr="003F0DE5">
        <w:rPr>
          <w:rFonts w:hint="eastAsia"/>
        </w:rPr>
        <w:t>（</w:t>
      </w:r>
      <w:r w:rsidRPr="003F0DE5">
        <w:rPr>
          <w:rFonts w:hint="eastAsia"/>
        </w:rPr>
        <w:t>True Positives</w:t>
      </w:r>
      <w:r w:rsidRPr="003F0DE5">
        <w:rPr>
          <w:rFonts w:hint="eastAsia"/>
        </w:rPr>
        <w:t>）：</w:t>
      </w:r>
    </w:p>
    <w:p w:rsidR="003F0DE5" w:rsidRDefault="003F0DE5" w:rsidP="003F0DE5">
      <w:pPr>
        <w:ind w:firstLine="480"/>
      </w:pPr>
      <w:r>
        <w:rPr>
          <w:rFonts w:hint="eastAsia"/>
        </w:rPr>
        <w:t>预测结果是</w:t>
      </w:r>
      <w:r>
        <w:rPr>
          <w:rFonts w:hint="eastAsia"/>
        </w:rPr>
        <w:t>True</w:t>
      </w:r>
      <w:r>
        <w:rPr>
          <w:rFonts w:hint="eastAsia"/>
        </w:rPr>
        <w:t>（对），真实值为</w:t>
      </w:r>
      <w:r>
        <w:rPr>
          <w:rFonts w:hint="eastAsia"/>
        </w:rPr>
        <w:t>Positives</w:t>
      </w:r>
      <w:r>
        <w:rPr>
          <w:rFonts w:hint="eastAsia"/>
        </w:rPr>
        <w:t>（正例），模型认为它也是</w:t>
      </w:r>
      <w:r>
        <w:rPr>
          <w:rFonts w:hint="eastAsia"/>
        </w:rPr>
        <w:t>Positives</w:t>
      </w:r>
      <w:r>
        <w:rPr>
          <w:rFonts w:hint="eastAsia"/>
        </w:rPr>
        <w:t>（正例）；在一般情况下，会认为</w:t>
      </w:r>
      <w:r>
        <w:rPr>
          <w:rFonts w:hint="eastAsia"/>
        </w:rPr>
        <w:t>IOU&gt;0.5</w:t>
      </w:r>
      <w:r>
        <w:rPr>
          <w:rFonts w:hint="eastAsia"/>
        </w:rPr>
        <w:t>时为真正例，在一些数据集上的指标也是为</w:t>
      </w:r>
      <w:r>
        <w:rPr>
          <w:rFonts w:hint="eastAsia"/>
        </w:rPr>
        <w:t>0.5</w:t>
      </w:r>
      <w:r>
        <w:rPr>
          <w:rFonts w:hint="eastAsia"/>
        </w:rPr>
        <w:t>；</w:t>
      </w:r>
    </w:p>
    <w:p w:rsidR="003F0DE5" w:rsidRPr="003F0DE5" w:rsidRDefault="003F0DE5" w:rsidP="003F0DE5">
      <w:pPr>
        <w:ind w:firstLine="480"/>
      </w:pPr>
      <w:r w:rsidRPr="003F0DE5">
        <w:rPr>
          <w:rFonts w:hint="eastAsia"/>
        </w:rPr>
        <w:t>FP</w:t>
      </w:r>
      <w:r w:rsidRPr="003F0DE5">
        <w:rPr>
          <w:rFonts w:hint="eastAsia"/>
        </w:rPr>
        <w:t>（</w:t>
      </w:r>
      <w:r w:rsidRPr="003F0DE5">
        <w:rPr>
          <w:rFonts w:hint="eastAsia"/>
        </w:rPr>
        <w:t>False Positives</w:t>
      </w:r>
      <w:r w:rsidRPr="003F0DE5">
        <w:rPr>
          <w:rFonts w:hint="eastAsia"/>
        </w:rPr>
        <w:t>）</w:t>
      </w:r>
    </w:p>
    <w:p w:rsidR="003F0DE5" w:rsidRDefault="003F0DE5" w:rsidP="003F0DE5">
      <w:pPr>
        <w:ind w:firstLine="480"/>
      </w:pPr>
      <w:r>
        <w:rPr>
          <w:rFonts w:hint="eastAsia"/>
        </w:rPr>
        <w:lastRenderedPageBreak/>
        <w:t>预测结果是</w:t>
      </w:r>
      <w:r>
        <w:rPr>
          <w:rFonts w:hint="eastAsia"/>
        </w:rPr>
        <w:t>False</w:t>
      </w:r>
      <w:r>
        <w:rPr>
          <w:rFonts w:hint="eastAsia"/>
        </w:rPr>
        <w:t>（错），真实值为</w:t>
      </w:r>
      <w:r>
        <w:rPr>
          <w:rFonts w:hint="eastAsia"/>
        </w:rPr>
        <w:t>Negative</w:t>
      </w:r>
      <w:r>
        <w:rPr>
          <w:rFonts w:hint="eastAsia"/>
        </w:rPr>
        <w:t>（负例），模型却认为它是</w:t>
      </w:r>
      <w:r>
        <w:rPr>
          <w:rFonts w:hint="eastAsia"/>
        </w:rPr>
        <w:t>Positives</w:t>
      </w:r>
      <w:r>
        <w:rPr>
          <w:rFonts w:hint="eastAsia"/>
        </w:rPr>
        <w:t>（正例）；同理，一般情况下会认为</w:t>
      </w:r>
      <w:r>
        <w:rPr>
          <w:rFonts w:hint="eastAsia"/>
        </w:rPr>
        <w:t xml:space="preserve"> IOU&lt;0.5 </w:t>
      </w:r>
      <w:r>
        <w:rPr>
          <w:rFonts w:hint="eastAsia"/>
        </w:rPr>
        <w:t>时</w:t>
      </w:r>
      <w:proofErr w:type="gramStart"/>
      <w:r>
        <w:rPr>
          <w:rFonts w:hint="eastAsia"/>
        </w:rPr>
        <w:t>为假正例</w:t>
      </w:r>
      <w:proofErr w:type="gramEnd"/>
      <w:r>
        <w:rPr>
          <w:rFonts w:hint="eastAsia"/>
        </w:rPr>
        <w:t>；</w:t>
      </w:r>
    </w:p>
    <w:p w:rsidR="003F0DE5" w:rsidRPr="003F0DE5" w:rsidRDefault="003F0DE5" w:rsidP="003F0DE5">
      <w:pPr>
        <w:ind w:firstLine="480"/>
      </w:pPr>
      <w:r w:rsidRPr="003F0DE5">
        <w:rPr>
          <w:rFonts w:hint="eastAsia"/>
        </w:rPr>
        <w:t>FN</w:t>
      </w:r>
      <w:r w:rsidRPr="003F0DE5">
        <w:rPr>
          <w:rFonts w:hint="eastAsia"/>
        </w:rPr>
        <w:t>（</w:t>
      </w:r>
      <w:r w:rsidRPr="003F0DE5">
        <w:rPr>
          <w:rFonts w:hint="eastAsia"/>
        </w:rPr>
        <w:t xml:space="preserve"> False Negatives</w:t>
      </w:r>
      <w:r w:rsidRPr="003F0DE5">
        <w:rPr>
          <w:rFonts w:hint="eastAsia"/>
        </w:rPr>
        <w:t>）</w:t>
      </w:r>
    </w:p>
    <w:p w:rsidR="003F0DE5" w:rsidRDefault="003F0DE5" w:rsidP="003F0DE5">
      <w:pPr>
        <w:ind w:firstLine="480"/>
      </w:pPr>
      <w:r>
        <w:rPr>
          <w:rFonts w:hint="eastAsia"/>
        </w:rPr>
        <w:t>预测结果是</w:t>
      </w:r>
      <w:r>
        <w:rPr>
          <w:rFonts w:hint="eastAsia"/>
        </w:rPr>
        <w:t>False</w:t>
      </w:r>
      <w:r>
        <w:rPr>
          <w:rFonts w:hint="eastAsia"/>
        </w:rPr>
        <w:t>（错），真实值为</w:t>
      </w:r>
      <w:r>
        <w:rPr>
          <w:rFonts w:hint="eastAsia"/>
        </w:rPr>
        <w:t>Positives</w:t>
      </w:r>
      <w:r>
        <w:rPr>
          <w:rFonts w:hint="eastAsia"/>
        </w:rPr>
        <w:t>（正例），模型预测它为</w:t>
      </w:r>
      <w:r>
        <w:rPr>
          <w:rFonts w:hint="eastAsia"/>
        </w:rPr>
        <w:t>Negative</w:t>
      </w:r>
      <w:r>
        <w:rPr>
          <w:rFonts w:hint="eastAsia"/>
        </w:rPr>
        <w:t>（负例）；</w:t>
      </w:r>
    </w:p>
    <w:p w:rsidR="003F0DE5" w:rsidRPr="003F0DE5" w:rsidRDefault="003F0DE5" w:rsidP="003F0DE5">
      <w:pPr>
        <w:ind w:firstLine="480"/>
      </w:pPr>
      <w:r w:rsidRPr="003F0DE5">
        <w:rPr>
          <w:rFonts w:hint="eastAsia"/>
        </w:rPr>
        <w:t>TN</w:t>
      </w:r>
      <w:r w:rsidRPr="003F0DE5">
        <w:rPr>
          <w:rFonts w:hint="eastAsia"/>
        </w:rPr>
        <w:t>（</w:t>
      </w:r>
      <w:r w:rsidRPr="003F0DE5">
        <w:rPr>
          <w:rFonts w:hint="eastAsia"/>
        </w:rPr>
        <w:t>True Negatives</w:t>
      </w:r>
      <w:r w:rsidRPr="003F0DE5">
        <w:rPr>
          <w:rFonts w:hint="eastAsia"/>
        </w:rPr>
        <w:t>）</w:t>
      </w:r>
    </w:p>
    <w:p w:rsidR="003F0DE5" w:rsidRDefault="003F0DE5" w:rsidP="007244C5">
      <w:pPr>
        <w:ind w:firstLine="480"/>
      </w:pPr>
      <w:r>
        <w:rPr>
          <w:rFonts w:hint="eastAsia"/>
        </w:rPr>
        <w:t>预测结果为</w:t>
      </w:r>
      <w:r>
        <w:rPr>
          <w:rFonts w:hint="eastAsia"/>
        </w:rPr>
        <w:t>True</w:t>
      </w:r>
      <w:r>
        <w:rPr>
          <w:rFonts w:hint="eastAsia"/>
        </w:rPr>
        <w:t>（对），真实值为</w:t>
      </w:r>
      <w:r>
        <w:rPr>
          <w:rFonts w:hint="eastAsia"/>
        </w:rPr>
        <w:t>Negative</w:t>
      </w:r>
      <w:r>
        <w:rPr>
          <w:rFonts w:hint="eastAsia"/>
        </w:rPr>
        <w:t>（负例），模型预测它为</w:t>
      </w:r>
      <w:r>
        <w:rPr>
          <w:rFonts w:hint="eastAsia"/>
        </w:rPr>
        <w:t>Negative</w:t>
      </w:r>
      <w:r>
        <w:rPr>
          <w:rFonts w:hint="eastAsia"/>
        </w:rPr>
        <w:t>（负例）；一般用不到这个</w:t>
      </w:r>
    </w:p>
    <w:p w:rsidR="007244C5" w:rsidRDefault="007244C5" w:rsidP="007244C5">
      <w:pPr>
        <w:pStyle w:val="4"/>
      </w:pPr>
      <w:r>
        <w:rPr>
          <w:rFonts w:hint="eastAsia"/>
        </w:rPr>
        <w:t>2.</w:t>
      </w:r>
      <w:r w:rsidR="00A92250">
        <w:rPr>
          <w:rFonts w:hint="eastAsia"/>
        </w:rPr>
        <w:t>准确率</w:t>
      </w:r>
      <w:r w:rsidR="00377ABE">
        <w:rPr>
          <w:rFonts w:hint="eastAsia"/>
        </w:rPr>
        <w:t>（精度）</w:t>
      </w:r>
      <w:r w:rsidR="00A92250">
        <w:rPr>
          <w:rFonts w:hint="eastAsia"/>
        </w:rPr>
        <w:t>（</w:t>
      </w:r>
      <w:r w:rsidR="00A92250">
        <w:t>Accuracy</w:t>
      </w:r>
      <w:r w:rsidR="00A92250">
        <w:rPr>
          <w:rFonts w:hint="eastAsia"/>
        </w:rPr>
        <w:t>）</w:t>
      </w:r>
    </w:p>
    <w:p w:rsidR="00A92250" w:rsidRDefault="007244C5" w:rsidP="007244C5">
      <w:pPr>
        <w:ind w:firstLine="480"/>
      </w:pPr>
      <w:r w:rsidRPr="007244C5">
        <w:rPr>
          <w:rFonts w:hint="eastAsia"/>
        </w:rPr>
        <w:t>即表示分类模型所判断的所有结果中，预测正确的结果占比，公式为</w:t>
      </w:r>
    </w:p>
    <w:p w:rsidR="007244C5" w:rsidRDefault="007244C5" w:rsidP="007244C5">
      <w:pPr>
        <w:ind w:firstLine="480"/>
        <w:jc w:val="center"/>
      </w:pPr>
      <w:r w:rsidRPr="007244C5">
        <w:rPr>
          <w:noProof/>
        </w:rPr>
        <w:drawing>
          <wp:inline distT="0" distB="0" distL="0" distR="0">
            <wp:extent cx="3321685" cy="711835"/>
            <wp:effectExtent l="0" t="0" r="0" b="0"/>
            <wp:docPr id="3" name="图片 3" descr="https://s2.51cto.com/images/blog/202111/18144450_6195f662d92be3002.png?x-oss-process=image/watermark,size_16,text_QDUxQ1RP5Y2a5a6i,color_FFFFFF,t_30,g_se,x_10,y_10,shadow_20,type_ZmFuZ3poZW5naGVpdGk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2.51cto.com/images/blog/202111/18144450_6195f662d92be3002.png?x-oss-process=image/watermark,size_16,text_QDUxQ1RP5Y2a5a6i,color_FFFFFF,t_30,g_se,x_10,y_10,shadow_20,type_ZmFuZ3poZW5naGVpdGk=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68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4C5" w:rsidRDefault="007244C5" w:rsidP="007244C5">
      <w:pPr>
        <w:pStyle w:val="4"/>
      </w:pPr>
      <w:r>
        <w:rPr>
          <w:rFonts w:hint="eastAsia"/>
        </w:rPr>
        <w:t>3.</w:t>
      </w:r>
      <w:r>
        <w:rPr>
          <w:rFonts w:hint="eastAsia"/>
        </w:rPr>
        <w:t>精准</w:t>
      </w:r>
      <w:proofErr w:type="gramStart"/>
      <w:r>
        <w:rPr>
          <w:rFonts w:hint="eastAsia"/>
        </w:rPr>
        <w:t>率或者</w:t>
      </w:r>
      <w:proofErr w:type="gramEnd"/>
      <w:r>
        <w:rPr>
          <w:rFonts w:hint="eastAsia"/>
        </w:rPr>
        <w:t>查准率（</w:t>
      </w:r>
      <w:r>
        <w:rPr>
          <w:rFonts w:hint="eastAsia"/>
        </w:rPr>
        <w:t>precision</w:t>
      </w:r>
      <w:r>
        <w:rPr>
          <w:rFonts w:hint="eastAsia"/>
        </w:rPr>
        <w:t>）</w:t>
      </w:r>
    </w:p>
    <w:p w:rsidR="007244C5" w:rsidRDefault="00FC3AA2" w:rsidP="00FC3AA2">
      <w:pPr>
        <w:ind w:firstLine="482"/>
      </w:pPr>
      <w:r w:rsidRPr="00FC3AA2">
        <w:rPr>
          <w:rFonts w:hint="eastAsia"/>
          <w:b/>
          <w:color w:val="FF0000"/>
        </w:rPr>
        <w:t>预测为正的样本中真正为正的</w:t>
      </w:r>
      <w:proofErr w:type="gramStart"/>
      <w:r w:rsidRPr="00FC3AA2">
        <w:rPr>
          <w:rFonts w:hint="eastAsia"/>
          <w:b/>
          <w:color w:val="FF0000"/>
        </w:rPr>
        <w:t>的</w:t>
      </w:r>
      <w:proofErr w:type="gramEnd"/>
      <w:r w:rsidRPr="00FC3AA2">
        <w:rPr>
          <w:rFonts w:hint="eastAsia"/>
          <w:b/>
          <w:color w:val="FF0000"/>
        </w:rPr>
        <w:t>比例，</w:t>
      </w:r>
      <w:r w:rsidR="007244C5">
        <w:rPr>
          <w:rFonts w:hint="eastAsia"/>
        </w:rPr>
        <w:t>计算公式为：</w:t>
      </w:r>
    </w:p>
    <w:p w:rsidR="00220F32" w:rsidRPr="00FC3AA2" w:rsidRDefault="00220F32" w:rsidP="007244C5">
      <w:pPr>
        <w:ind w:firstLine="480"/>
        <w:rPr>
          <w:color w:val="000000" w:themeColor="text1"/>
        </w:rPr>
      </w:pPr>
      <w:r w:rsidRPr="00FC3AA2">
        <w:rPr>
          <w:rFonts w:hint="eastAsia"/>
          <w:color w:val="000000" w:themeColor="text1"/>
        </w:rPr>
        <w:t>预测结果中，预测结果中真</w:t>
      </w:r>
      <w:proofErr w:type="gramStart"/>
      <w:r w:rsidRPr="00FC3AA2">
        <w:rPr>
          <w:rFonts w:hint="eastAsia"/>
          <w:color w:val="000000" w:themeColor="text1"/>
        </w:rPr>
        <w:t>阳占预测</w:t>
      </w:r>
      <w:proofErr w:type="gramEnd"/>
      <w:r w:rsidRPr="00FC3AA2">
        <w:rPr>
          <w:rFonts w:hint="eastAsia"/>
          <w:color w:val="000000" w:themeColor="text1"/>
        </w:rPr>
        <w:t>的所有阳</w:t>
      </w:r>
      <w:r w:rsidRPr="00FC3AA2">
        <w:rPr>
          <w:rFonts w:hint="eastAsia"/>
          <w:color w:val="000000" w:themeColor="text1"/>
        </w:rPr>
        <w:t>{</w:t>
      </w:r>
      <w:r w:rsidRPr="00FC3AA2">
        <w:rPr>
          <w:rFonts w:hint="eastAsia"/>
          <w:color w:val="000000" w:themeColor="text1"/>
        </w:rPr>
        <w:t>真阳</w:t>
      </w:r>
      <w:r w:rsidRPr="00FC3AA2">
        <w:rPr>
          <w:rFonts w:hint="eastAsia"/>
          <w:color w:val="000000" w:themeColor="text1"/>
        </w:rPr>
        <w:t>+</w:t>
      </w:r>
      <w:r w:rsidRPr="00FC3AA2">
        <w:rPr>
          <w:rFonts w:hint="eastAsia"/>
          <w:color w:val="000000" w:themeColor="text1"/>
        </w:rPr>
        <w:t>假阳（原本是真阴被预测为阳）</w:t>
      </w:r>
      <w:r w:rsidRPr="00FC3AA2">
        <w:rPr>
          <w:rFonts w:hint="eastAsia"/>
          <w:color w:val="000000" w:themeColor="text1"/>
        </w:rPr>
        <w:t>}</w:t>
      </w:r>
      <w:r w:rsidRPr="00FC3AA2">
        <w:rPr>
          <w:rFonts w:hint="eastAsia"/>
          <w:color w:val="000000" w:themeColor="text1"/>
        </w:rPr>
        <w:t>的比例</w:t>
      </w:r>
    </w:p>
    <w:p w:rsidR="007244C5" w:rsidRDefault="007244C5" w:rsidP="007244C5">
      <w:pPr>
        <w:ind w:firstLine="480"/>
        <w:jc w:val="center"/>
      </w:pPr>
      <w:r>
        <w:rPr>
          <w:noProof/>
        </w:rPr>
        <w:drawing>
          <wp:inline distT="0" distB="0" distL="0" distR="0" wp14:anchorId="4FEF0FC6" wp14:editId="213CF3D3">
            <wp:extent cx="2673350" cy="8509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4C5" w:rsidRDefault="007244C5" w:rsidP="007244C5">
      <w:pPr>
        <w:pStyle w:val="4"/>
      </w:pPr>
      <w:r>
        <w:rPr>
          <w:rFonts w:hint="eastAsia"/>
        </w:rPr>
        <w:t>4.</w:t>
      </w:r>
      <w:r w:rsidR="00A92250">
        <w:rPr>
          <w:rFonts w:hint="eastAsia"/>
        </w:rPr>
        <w:t>召回率（</w:t>
      </w:r>
      <w:r w:rsidR="00A92250">
        <w:t>Recall</w:t>
      </w:r>
      <w:r w:rsidR="00A92250">
        <w:rPr>
          <w:rFonts w:hint="eastAsia"/>
        </w:rPr>
        <w:t>）</w:t>
      </w:r>
    </w:p>
    <w:p w:rsidR="00A92250" w:rsidRDefault="00FC3AA2" w:rsidP="00FC3AA2">
      <w:pPr>
        <w:ind w:firstLine="482"/>
      </w:pPr>
      <w:r w:rsidRPr="00FC3AA2">
        <w:rPr>
          <w:rFonts w:hint="eastAsia"/>
          <w:b/>
          <w:color w:val="FF0000"/>
        </w:rPr>
        <w:t>所有正样本中被正确预测的比例</w:t>
      </w:r>
      <w:r w:rsidR="007244C5" w:rsidRPr="007244C5">
        <w:rPr>
          <w:rFonts w:hint="eastAsia"/>
        </w:rPr>
        <w:t>，计算公式为：</w:t>
      </w:r>
    </w:p>
    <w:p w:rsidR="00220F32" w:rsidRPr="00FC3AA2" w:rsidRDefault="00220F32" w:rsidP="007244C5">
      <w:pPr>
        <w:ind w:firstLine="480"/>
        <w:rPr>
          <w:color w:val="000000" w:themeColor="text1"/>
        </w:rPr>
      </w:pPr>
      <w:r w:rsidRPr="00FC3AA2">
        <w:rPr>
          <w:rFonts w:hint="eastAsia"/>
          <w:color w:val="000000" w:themeColor="text1"/>
        </w:rPr>
        <w:t>预测的结果中，</w:t>
      </w:r>
      <w:proofErr w:type="gramStart"/>
      <w:r w:rsidRPr="00FC3AA2">
        <w:rPr>
          <w:rFonts w:hint="eastAsia"/>
          <w:color w:val="000000" w:themeColor="text1"/>
        </w:rPr>
        <w:t>真阳占</w:t>
      </w:r>
      <w:proofErr w:type="gramEnd"/>
      <w:r w:rsidRPr="00FC3AA2">
        <w:rPr>
          <w:rFonts w:hint="eastAsia"/>
          <w:color w:val="000000" w:themeColor="text1"/>
        </w:rPr>
        <w:t>{</w:t>
      </w:r>
      <w:r w:rsidRPr="00FC3AA2">
        <w:rPr>
          <w:rFonts w:hint="eastAsia"/>
          <w:color w:val="000000" w:themeColor="text1"/>
        </w:rPr>
        <w:t>真阳</w:t>
      </w:r>
      <w:r w:rsidRPr="00FC3AA2">
        <w:rPr>
          <w:rFonts w:hint="eastAsia"/>
          <w:color w:val="000000" w:themeColor="text1"/>
        </w:rPr>
        <w:t>+</w:t>
      </w:r>
      <w:r w:rsidRPr="00FC3AA2">
        <w:rPr>
          <w:rFonts w:hint="eastAsia"/>
          <w:color w:val="000000" w:themeColor="text1"/>
        </w:rPr>
        <w:t>假阴（原本是阳被预测为阴）</w:t>
      </w:r>
      <w:r w:rsidRPr="00FC3AA2">
        <w:rPr>
          <w:rFonts w:hint="eastAsia"/>
          <w:color w:val="000000" w:themeColor="text1"/>
        </w:rPr>
        <w:t>}</w:t>
      </w:r>
      <w:r w:rsidRPr="00FC3AA2">
        <w:rPr>
          <w:rFonts w:hint="eastAsia"/>
          <w:color w:val="000000" w:themeColor="text1"/>
        </w:rPr>
        <w:t>的比例。</w:t>
      </w:r>
    </w:p>
    <w:p w:rsidR="007244C5" w:rsidRDefault="007244C5" w:rsidP="00BB6C3E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4E4EE3A" wp14:editId="4D93FD9D">
            <wp:extent cx="2305050" cy="8509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7D2" w:rsidRDefault="007244C5" w:rsidP="007244C5">
      <w:pPr>
        <w:ind w:firstLine="480"/>
      </w:pPr>
      <w:r w:rsidRPr="007244C5">
        <w:rPr>
          <w:rFonts w:hint="eastAsia"/>
        </w:rPr>
        <w:t>在一些特定场景中，会将其作为模型评估标准；</w:t>
      </w:r>
    </w:p>
    <w:p w:rsidR="007244C5" w:rsidRDefault="007244C5" w:rsidP="007244C5">
      <w:pPr>
        <w:pStyle w:val="4"/>
      </w:pPr>
      <w:r>
        <w:rPr>
          <w:rFonts w:hint="eastAsia"/>
        </w:rPr>
        <w:t>5.</w:t>
      </w:r>
      <w:r w:rsidRPr="007244C5">
        <w:rPr>
          <w:rFonts w:hint="eastAsia"/>
        </w:rPr>
        <w:t>平均精度</w:t>
      </w:r>
      <w:r w:rsidRPr="007244C5">
        <w:rPr>
          <w:rFonts w:hint="eastAsia"/>
        </w:rPr>
        <w:t xml:space="preserve"> AP</w:t>
      </w:r>
      <w:r w:rsidRPr="007244C5">
        <w:rPr>
          <w:rFonts w:hint="eastAsia"/>
        </w:rPr>
        <w:t>（</w:t>
      </w:r>
      <w:r w:rsidRPr="007244C5">
        <w:rPr>
          <w:rFonts w:hint="eastAsia"/>
        </w:rPr>
        <w:t>Average Precision</w:t>
      </w:r>
      <w:r w:rsidRPr="007244C5">
        <w:rPr>
          <w:rFonts w:hint="eastAsia"/>
        </w:rPr>
        <w:t>）</w:t>
      </w:r>
    </w:p>
    <w:p w:rsidR="007244C5" w:rsidRDefault="007244C5" w:rsidP="007244C5">
      <w:pPr>
        <w:ind w:firstLine="480"/>
      </w:pPr>
      <w:r>
        <w:t>P-R</w:t>
      </w:r>
      <w:r>
        <w:rPr>
          <w:rFonts w:hint="eastAsia"/>
        </w:rPr>
        <w:t>曲线</w:t>
      </w:r>
      <w:r w:rsidRPr="007244C5">
        <w:rPr>
          <w:rFonts w:hint="eastAsia"/>
        </w:rPr>
        <w:t>PR</w:t>
      </w:r>
      <w:r w:rsidRPr="007244C5">
        <w:rPr>
          <w:rFonts w:hint="eastAsia"/>
        </w:rPr>
        <w:t>曲线（红线）以下与横轴、纵轴之间的面积。</w:t>
      </w:r>
      <w:r w:rsidRPr="00BB6C3E">
        <w:rPr>
          <w:rFonts w:hint="eastAsia"/>
          <w:color w:val="FF0000"/>
        </w:rPr>
        <w:t>PR</w:t>
      </w:r>
      <w:r w:rsidRPr="00BB6C3E">
        <w:rPr>
          <w:rFonts w:hint="eastAsia"/>
          <w:color w:val="FF0000"/>
        </w:rPr>
        <w:t>曲线是由</w:t>
      </w:r>
      <w:r w:rsidRPr="00BB6C3E">
        <w:rPr>
          <w:rFonts w:hint="eastAsia"/>
          <w:color w:val="FF0000"/>
        </w:rPr>
        <w:t>Precision</w:t>
      </w:r>
      <w:r w:rsidRPr="00BB6C3E">
        <w:rPr>
          <w:rFonts w:hint="eastAsia"/>
          <w:color w:val="FF0000"/>
        </w:rPr>
        <w:t>（精准</w:t>
      </w:r>
      <w:proofErr w:type="gramStart"/>
      <w:r w:rsidRPr="00BB6C3E">
        <w:rPr>
          <w:rFonts w:hint="eastAsia"/>
          <w:color w:val="FF0000"/>
        </w:rPr>
        <w:t>率或者</w:t>
      </w:r>
      <w:proofErr w:type="gramEnd"/>
      <w:r w:rsidRPr="00BB6C3E">
        <w:rPr>
          <w:rFonts w:hint="eastAsia"/>
          <w:color w:val="FF0000"/>
        </w:rPr>
        <w:t>查准率）与</w:t>
      </w:r>
      <w:r w:rsidRPr="00BB6C3E">
        <w:rPr>
          <w:rFonts w:hint="eastAsia"/>
          <w:color w:val="FF0000"/>
        </w:rPr>
        <w:t>Recall</w:t>
      </w:r>
      <w:r w:rsidRPr="00BB6C3E">
        <w:rPr>
          <w:rFonts w:hint="eastAsia"/>
          <w:color w:val="FF0000"/>
        </w:rPr>
        <w:t>（召回</w:t>
      </w:r>
      <w:proofErr w:type="gramStart"/>
      <w:r w:rsidRPr="00BB6C3E">
        <w:rPr>
          <w:rFonts w:hint="eastAsia"/>
          <w:color w:val="FF0000"/>
        </w:rPr>
        <w:t>率或者</w:t>
      </w:r>
      <w:proofErr w:type="gramEnd"/>
      <w:r w:rsidRPr="00BB6C3E">
        <w:rPr>
          <w:rFonts w:hint="eastAsia"/>
          <w:color w:val="FF0000"/>
        </w:rPr>
        <w:t>查全率）构成的曲线</w:t>
      </w:r>
      <w:r w:rsidRPr="007244C5">
        <w:rPr>
          <w:rFonts w:hint="eastAsia"/>
        </w:rPr>
        <w:t>，横轴为</w:t>
      </w:r>
      <w:r w:rsidRPr="007244C5">
        <w:rPr>
          <w:rFonts w:hint="eastAsia"/>
        </w:rPr>
        <w:t>Recall</w:t>
      </w:r>
      <w:r w:rsidRPr="007244C5">
        <w:rPr>
          <w:rFonts w:hint="eastAsia"/>
        </w:rPr>
        <w:t>，纵轴为</w:t>
      </w:r>
      <w:r w:rsidRPr="007244C5">
        <w:rPr>
          <w:rFonts w:hint="eastAsia"/>
        </w:rPr>
        <w:t>Precision</w:t>
      </w:r>
      <w:r w:rsidRPr="007244C5">
        <w:rPr>
          <w:rFonts w:hint="eastAsia"/>
        </w:rPr>
        <w:t>。</w:t>
      </w:r>
    </w:p>
    <w:p w:rsidR="007244C5" w:rsidRDefault="00BB6C3E" w:rsidP="00BB6C3E">
      <w:pPr>
        <w:ind w:firstLine="480"/>
      </w:pPr>
      <w:r w:rsidRPr="00BB6C3E">
        <w:rPr>
          <w:rFonts w:hint="eastAsia"/>
        </w:rPr>
        <w:t>假设有</w:t>
      </w:r>
      <w:r w:rsidRPr="00BB6C3E">
        <w:rPr>
          <w:rFonts w:hint="eastAsia"/>
        </w:rPr>
        <w:t>100</w:t>
      </w:r>
      <w:r w:rsidRPr="00BB6C3E">
        <w:rPr>
          <w:rFonts w:hint="eastAsia"/>
        </w:rPr>
        <w:t>张图片，要分成猫，狗，鸡三类，</w:t>
      </w:r>
      <w:r w:rsidRPr="00BB6C3E">
        <w:rPr>
          <w:rFonts w:hint="eastAsia"/>
        </w:rPr>
        <w:t>100</w:t>
      </w:r>
      <w:r w:rsidRPr="00BB6C3E">
        <w:rPr>
          <w:rFonts w:hint="eastAsia"/>
        </w:rPr>
        <w:t>张图片对应</w:t>
      </w:r>
      <w:r w:rsidRPr="00BB6C3E">
        <w:rPr>
          <w:rFonts w:hint="eastAsia"/>
        </w:rPr>
        <w:t>100</w:t>
      </w:r>
      <w:r w:rsidRPr="00BB6C3E">
        <w:rPr>
          <w:rFonts w:hint="eastAsia"/>
        </w:rPr>
        <w:t>个真实值，模型分类后我们会得到对应的</w:t>
      </w:r>
      <w:r w:rsidRPr="00BB6C3E">
        <w:rPr>
          <w:rFonts w:hint="eastAsia"/>
        </w:rPr>
        <w:t>100</w:t>
      </w:r>
      <w:r w:rsidRPr="00BB6C3E">
        <w:rPr>
          <w:rFonts w:hint="eastAsia"/>
        </w:rPr>
        <w:t>个预测值。这里我们可以只取前</w:t>
      </w:r>
      <w:r w:rsidRPr="00BB6C3E">
        <w:rPr>
          <w:rFonts w:hint="eastAsia"/>
        </w:rPr>
        <w:t>10</w:t>
      </w:r>
      <w:r w:rsidRPr="00BB6C3E">
        <w:rPr>
          <w:rFonts w:hint="eastAsia"/>
        </w:rPr>
        <w:t>个预测值出来，计算</w:t>
      </w:r>
      <w:r w:rsidRPr="00BB6C3E">
        <w:rPr>
          <w:rFonts w:hint="eastAsia"/>
        </w:rPr>
        <w:t>10</w:t>
      </w:r>
      <w:r w:rsidRPr="00BB6C3E">
        <w:rPr>
          <w:rFonts w:hint="eastAsia"/>
        </w:rPr>
        <w:t>个值中</w:t>
      </w:r>
      <w:proofErr w:type="gramStart"/>
      <w:r w:rsidRPr="00BB6C3E">
        <w:rPr>
          <w:rFonts w:hint="eastAsia"/>
        </w:rPr>
        <w:t>猫预测</w:t>
      </w:r>
      <w:proofErr w:type="gramEnd"/>
      <w:r w:rsidRPr="00BB6C3E">
        <w:rPr>
          <w:rFonts w:hint="eastAsia"/>
        </w:rPr>
        <w:t>出几张，预测对几张，从而能</w:t>
      </w:r>
      <w:proofErr w:type="gramStart"/>
      <w:r w:rsidRPr="00BB6C3E">
        <w:rPr>
          <w:rFonts w:hint="eastAsia"/>
        </w:rPr>
        <w:t>计算出猫的</w:t>
      </w:r>
      <w:proofErr w:type="spellStart"/>
      <w:proofErr w:type="gramEnd"/>
      <w:r w:rsidRPr="00BB6C3E">
        <w:rPr>
          <w:rFonts w:hint="eastAsia"/>
        </w:rPr>
        <w:t>precison</w:t>
      </w:r>
      <w:proofErr w:type="spellEnd"/>
      <w:r w:rsidRPr="00BB6C3E">
        <w:rPr>
          <w:rFonts w:hint="eastAsia"/>
        </w:rPr>
        <w:t>和</w:t>
      </w:r>
      <w:r w:rsidRPr="00BB6C3E">
        <w:rPr>
          <w:rFonts w:hint="eastAsia"/>
        </w:rPr>
        <w:t>recall</w:t>
      </w:r>
      <w:r w:rsidRPr="00BB6C3E">
        <w:rPr>
          <w:rFonts w:hint="eastAsia"/>
        </w:rPr>
        <w:t>；接着我们可以取前</w:t>
      </w:r>
      <w:r w:rsidRPr="00BB6C3E">
        <w:rPr>
          <w:rFonts w:hint="eastAsia"/>
        </w:rPr>
        <w:t>20</w:t>
      </w:r>
      <w:r w:rsidRPr="00BB6C3E">
        <w:rPr>
          <w:rFonts w:hint="eastAsia"/>
        </w:rPr>
        <w:t>个预测值同样能计算出一组猫的</w:t>
      </w:r>
      <w:proofErr w:type="spellStart"/>
      <w:r w:rsidRPr="00BB6C3E">
        <w:rPr>
          <w:rFonts w:hint="eastAsia"/>
        </w:rPr>
        <w:t>precison</w:t>
      </w:r>
      <w:proofErr w:type="spellEnd"/>
      <w:r w:rsidRPr="00BB6C3E">
        <w:rPr>
          <w:rFonts w:hint="eastAsia"/>
        </w:rPr>
        <w:t>和</w:t>
      </w:r>
      <w:r w:rsidRPr="00BB6C3E">
        <w:rPr>
          <w:rFonts w:hint="eastAsia"/>
        </w:rPr>
        <w:t>recall</w:t>
      </w:r>
      <w:r w:rsidRPr="00BB6C3E">
        <w:rPr>
          <w:rFonts w:hint="eastAsia"/>
        </w:rPr>
        <w:t>；这样一直增加到取</w:t>
      </w:r>
      <w:r w:rsidRPr="00BB6C3E">
        <w:rPr>
          <w:rFonts w:hint="eastAsia"/>
        </w:rPr>
        <w:t>100</w:t>
      </w:r>
      <w:r w:rsidRPr="00BB6C3E">
        <w:rPr>
          <w:rFonts w:hint="eastAsia"/>
        </w:rPr>
        <w:t>个预测值，就能得到猫的</w:t>
      </w:r>
      <w:r w:rsidRPr="00BB6C3E">
        <w:rPr>
          <w:rFonts w:hint="eastAsia"/>
        </w:rPr>
        <w:t>10</w:t>
      </w:r>
      <w:r w:rsidRPr="00BB6C3E">
        <w:rPr>
          <w:rFonts w:hint="eastAsia"/>
        </w:rPr>
        <w:t>组（</w:t>
      </w:r>
      <w:r w:rsidRPr="00BB6C3E">
        <w:rPr>
          <w:rFonts w:hint="eastAsia"/>
        </w:rPr>
        <w:t>recall, precision</w:t>
      </w:r>
      <w:r w:rsidRPr="00BB6C3E">
        <w:rPr>
          <w:rFonts w:hint="eastAsia"/>
        </w:rPr>
        <w:t>）值来绘制曲线。这里要注意的是：随着选取预测值增加，</w:t>
      </w:r>
      <w:r w:rsidRPr="00BB6C3E">
        <w:rPr>
          <w:rFonts w:hint="eastAsia"/>
        </w:rPr>
        <w:t>recall</w:t>
      </w:r>
      <w:r w:rsidRPr="00BB6C3E">
        <w:rPr>
          <w:rFonts w:hint="eastAsia"/>
        </w:rPr>
        <w:t>肯定是增加或不变的（选取的预测值越多，预测出来的猫越多，即查全率肯定是在增加或不变），若增加选取预测值后，</w:t>
      </w:r>
      <w:r w:rsidRPr="00BB6C3E">
        <w:rPr>
          <w:rFonts w:hint="eastAsia"/>
        </w:rPr>
        <w:t>recall</w:t>
      </w:r>
      <w:r w:rsidRPr="00BB6C3E">
        <w:rPr>
          <w:rFonts w:hint="eastAsia"/>
        </w:rPr>
        <w:t>不变，一个</w:t>
      </w:r>
      <w:r w:rsidRPr="00BB6C3E">
        <w:rPr>
          <w:rFonts w:hint="eastAsia"/>
        </w:rPr>
        <w:t>recall</w:t>
      </w:r>
      <w:r w:rsidRPr="00BB6C3E">
        <w:rPr>
          <w:rFonts w:hint="eastAsia"/>
        </w:rPr>
        <w:t>会对应两个</w:t>
      </w:r>
      <w:proofErr w:type="spellStart"/>
      <w:r w:rsidRPr="00BB6C3E">
        <w:rPr>
          <w:rFonts w:hint="eastAsia"/>
        </w:rPr>
        <w:t>precison</w:t>
      </w:r>
      <w:proofErr w:type="spellEnd"/>
      <w:r w:rsidRPr="00BB6C3E">
        <w:rPr>
          <w:rFonts w:hint="eastAsia"/>
        </w:rPr>
        <w:t>值，一般选取较大的那个</w:t>
      </w:r>
      <w:r w:rsidRPr="00BB6C3E">
        <w:rPr>
          <w:rFonts w:hint="eastAsia"/>
        </w:rPr>
        <w:t>precision</w:t>
      </w:r>
      <w:r w:rsidRPr="00BB6C3E">
        <w:rPr>
          <w:rFonts w:hint="eastAsia"/>
        </w:rPr>
        <w:t>值。</w:t>
      </w:r>
      <w:r w:rsidRPr="00BB6C3E">
        <w:rPr>
          <w:rFonts w:hint="eastAsia"/>
        </w:rPr>
        <w:t xml:space="preserve"> </w:t>
      </w:r>
      <w:r w:rsidRPr="00BB6C3E">
        <w:rPr>
          <w:rFonts w:hint="eastAsia"/>
        </w:rPr>
        <w:t>如果我们每次只增加一个预测值，就会得到大约</w:t>
      </w:r>
      <w:r w:rsidRPr="00BB6C3E">
        <w:rPr>
          <w:rFonts w:hint="eastAsia"/>
        </w:rPr>
        <w:t>100</w:t>
      </w:r>
      <w:r w:rsidRPr="00BB6C3E">
        <w:rPr>
          <w:rFonts w:hint="eastAsia"/>
        </w:rPr>
        <w:t>对（</w:t>
      </w:r>
      <w:r w:rsidRPr="00BB6C3E">
        <w:rPr>
          <w:rFonts w:hint="eastAsia"/>
        </w:rPr>
        <w:t>recall</w:t>
      </w:r>
      <w:r w:rsidRPr="00BB6C3E">
        <w:rPr>
          <w:rFonts w:hint="eastAsia"/>
        </w:rPr>
        <w:t>，</w:t>
      </w:r>
      <w:r w:rsidRPr="00BB6C3E">
        <w:rPr>
          <w:rFonts w:hint="eastAsia"/>
        </w:rPr>
        <w:t xml:space="preserve"> </w:t>
      </w:r>
      <w:proofErr w:type="spellStart"/>
      <w:r w:rsidRPr="00BB6C3E">
        <w:rPr>
          <w:rFonts w:hint="eastAsia"/>
        </w:rPr>
        <w:t>precisoin</w:t>
      </w:r>
      <w:proofErr w:type="spellEnd"/>
      <w:r w:rsidRPr="00BB6C3E">
        <w:rPr>
          <w:rFonts w:hint="eastAsia"/>
        </w:rPr>
        <w:t>）值，然后就能绘制猫的</w:t>
      </w:r>
      <w:r w:rsidRPr="00BB6C3E">
        <w:rPr>
          <w:rFonts w:hint="eastAsia"/>
        </w:rPr>
        <w:t>PR</w:t>
      </w:r>
      <w:r w:rsidRPr="00BB6C3E">
        <w:rPr>
          <w:rFonts w:hint="eastAsia"/>
        </w:rPr>
        <w:t>曲线，计算出其下方的面积，就是猫对应的</w:t>
      </w:r>
      <w:r w:rsidRPr="00BB6C3E">
        <w:rPr>
          <w:rFonts w:hint="eastAsia"/>
        </w:rPr>
        <w:t>AP</w:t>
      </w:r>
      <w:r w:rsidRPr="00BB6C3E">
        <w:rPr>
          <w:rFonts w:hint="eastAsia"/>
        </w:rPr>
        <w:t>值</w:t>
      </w:r>
      <w:r w:rsidRPr="00BB6C3E">
        <w:rPr>
          <w:rFonts w:hint="eastAsia"/>
        </w:rPr>
        <w:t>(Average Precision)</w:t>
      </w:r>
      <w:r w:rsidRPr="00BB6C3E">
        <w:rPr>
          <w:rFonts w:hint="eastAsia"/>
        </w:rPr>
        <w:t>。</w:t>
      </w:r>
      <w:r w:rsidRPr="00BB6C3E">
        <w:rPr>
          <w:rFonts w:hint="eastAsia"/>
        </w:rPr>
        <w:t xml:space="preserve"> </w:t>
      </w:r>
      <w:r w:rsidRPr="00BB6C3E">
        <w:rPr>
          <w:rFonts w:hint="eastAsia"/>
        </w:rPr>
        <w:t>如果我们接着对狗和鸡也采用相同方法绘制出</w:t>
      </w:r>
      <w:r w:rsidRPr="00BB6C3E">
        <w:rPr>
          <w:rFonts w:hint="eastAsia"/>
        </w:rPr>
        <w:t>PR</w:t>
      </w:r>
      <w:r w:rsidRPr="00BB6C3E">
        <w:rPr>
          <w:rFonts w:hint="eastAsia"/>
        </w:rPr>
        <w:t>曲线，</w:t>
      </w:r>
      <w:r w:rsidRPr="00BB6C3E">
        <w:rPr>
          <w:rFonts w:hint="eastAsia"/>
        </w:rPr>
        <w:t xml:space="preserve"> </w:t>
      </w:r>
      <w:r w:rsidRPr="00BB6C3E">
        <w:rPr>
          <w:rFonts w:hint="eastAsia"/>
        </w:rPr>
        <w:t>就能得到猫，狗，</w:t>
      </w:r>
      <w:r w:rsidRPr="00BB6C3E">
        <w:rPr>
          <w:rFonts w:hint="eastAsia"/>
        </w:rPr>
        <w:t xml:space="preserve"> </w:t>
      </w:r>
      <w:r w:rsidRPr="00BB6C3E">
        <w:rPr>
          <w:rFonts w:hint="eastAsia"/>
        </w:rPr>
        <w:t>鸡三个</w:t>
      </w:r>
      <w:r w:rsidRPr="00BB6C3E">
        <w:rPr>
          <w:rFonts w:hint="eastAsia"/>
        </w:rPr>
        <w:t>AP</w:t>
      </w:r>
      <w:r w:rsidRPr="00BB6C3E">
        <w:rPr>
          <w:rFonts w:hint="eastAsia"/>
        </w:rPr>
        <w:t>值，取平均值即得到了整个模型最终的</w:t>
      </w:r>
      <w:proofErr w:type="spellStart"/>
      <w:r w:rsidRPr="00BB6C3E">
        <w:rPr>
          <w:rFonts w:hint="eastAsia"/>
        </w:rPr>
        <w:t>mAP</w:t>
      </w:r>
      <w:proofErr w:type="spellEnd"/>
      <w:r w:rsidRPr="00BB6C3E">
        <w:rPr>
          <w:rFonts w:hint="eastAsia"/>
        </w:rPr>
        <w:t>（</w:t>
      </w:r>
      <w:r w:rsidRPr="00BB6C3E">
        <w:rPr>
          <w:rFonts w:hint="eastAsia"/>
        </w:rPr>
        <w:t xml:space="preserve">mean Average </w:t>
      </w:r>
      <w:proofErr w:type="spellStart"/>
      <w:r w:rsidRPr="00BB6C3E">
        <w:rPr>
          <w:rFonts w:hint="eastAsia"/>
        </w:rPr>
        <w:t>Precsion</w:t>
      </w:r>
      <w:proofErr w:type="spellEnd"/>
      <w:r w:rsidRPr="00BB6C3E">
        <w:rPr>
          <w:rFonts w:hint="eastAsia"/>
        </w:rPr>
        <w:t>）。如下图中</w:t>
      </w:r>
      <w:r w:rsidRPr="00BB6C3E">
        <w:rPr>
          <w:rFonts w:hint="eastAsia"/>
        </w:rPr>
        <w:t>A</w:t>
      </w:r>
      <w:r w:rsidRPr="00BB6C3E">
        <w:rPr>
          <w:rFonts w:hint="eastAsia"/>
        </w:rPr>
        <w:t>，</w:t>
      </w:r>
      <w:r w:rsidRPr="00BB6C3E">
        <w:rPr>
          <w:rFonts w:hint="eastAsia"/>
        </w:rPr>
        <w:t xml:space="preserve"> B</w:t>
      </w:r>
      <w:r w:rsidRPr="00BB6C3E">
        <w:rPr>
          <w:rFonts w:hint="eastAsia"/>
        </w:rPr>
        <w:t>，</w:t>
      </w:r>
      <w:r w:rsidRPr="00BB6C3E">
        <w:rPr>
          <w:rFonts w:hint="eastAsia"/>
        </w:rPr>
        <w:t xml:space="preserve"> C</w:t>
      </w:r>
      <w:r w:rsidRPr="00BB6C3E">
        <w:rPr>
          <w:rFonts w:hint="eastAsia"/>
        </w:rPr>
        <w:t>三条</w:t>
      </w:r>
      <w:r w:rsidRPr="00BB6C3E">
        <w:rPr>
          <w:rFonts w:hint="eastAsia"/>
        </w:rPr>
        <w:t>PR</w:t>
      </w:r>
      <w:r w:rsidRPr="00BB6C3E">
        <w:rPr>
          <w:rFonts w:hint="eastAsia"/>
        </w:rPr>
        <w:t>曲线</w:t>
      </w:r>
    </w:p>
    <w:p w:rsidR="00FC3AA2" w:rsidRDefault="00FC3AA2" w:rsidP="00BB6C3E">
      <w:pPr>
        <w:ind w:firstLine="480"/>
      </w:pPr>
    </w:p>
    <w:p w:rsidR="00BB6C3E" w:rsidRDefault="00BB6C3E" w:rsidP="00BB6C3E">
      <w:pPr>
        <w:ind w:firstLineChars="0" w:firstLine="0"/>
      </w:pPr>
      <w:bookmarkStart w:id="0" w:name="_GoBack"/>
      <w:r>
        <w:rPr>
          <w:noProof/>
        </w:rPr>
        <w:lastRenderedPageBreak/>
        <w:drawing>
          <wp:inline distT="0" distB="0" distL="0" distR="0" wp14:anchorId="378FC51E" wp14:editId="2189F474">
            <wp:extent cx="5104130" cy="4144010"/>
            <wp:effectExtent l="0" t="0" r="1270" b="8890"/>
            <wp:docPr id="10" name="图片 10" descr="https://img2018.cnblogs.com/blog/1483773/201910/1483773-20191003123116543-13566303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g2018.cnblogs.com/blog/1483773/201910/1483773-20191003123116543-135663032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B6C3E" w:rsidRDefault="00BB6C3E" w:rsidP="00BB6C3E">
      <w:pPr>
        <w:ind w:firstLineChars="0" w:firstLine="0"/>
      </w:pPr>
    </w:p>
    <w:p w:rsidR="007244C5" w:rsidRDefault="007244C5" w:rsidP="0058671D">
      <w:pPr>
        <w:pStyle w:val="4"/>
      </w:pPr>
      <w:r>
        <w:rPr>
          <w:rFonts w:hint="eastAsia"/>
        </w:rPr>
        <w:t>6.</w:t>
      </w:r>
      <w:r w:rsidRPr="007244C5">
        <w:rPr>
          <w:rFonts w:hint="eastAsia"/>
        </w:rPr>
        <w:t xml:space="preserve"> </w:t>
      </w:r>
      <w:proofErr w:type="spellStart"/>
      <w:r w:rsidRPr="007244C5">
        <w:rPr>
          <w:rFonts w:hint="eastAsia"/>
        </w:rPr>
        <w:t>mAP</w:t>
      </w:r>
      <w:proofErr w:type="spellEnd"/>
      <w:r w:rsidRPr="007244C5">
        <w:rPr>
          <w:rFonts w:hint="eastAsia"/>
        </w:rPr>
        <w:t>（</w:t>
      </w:r>
      <w:r w:rsidRPr="007244C5">
        <w:rPr>
          <w:rFonts w:hint="eastAsia"/>
        </w:rPr>
        <w:t>mean Average Precision</w:t>
      </w:r>
      <w:r w:rsidRPr="007244C5">
        <w:rPr>
          <w:rFonts w:hint="eastAsia"/>
        </w:rPr>
        <w:t>）</w:t>
      </w:r>
    </w:p>
    <w:p w:rsidR="0058671D" w:rsidRDefault="007244C5" w:rsidP="00A92250">
      <w:pPr>
        <w:ind w:firstLine="480"/>
      </w:pPr>
      <w:r w:rsidRPr="007244C5">
        <w:rPr>
          <w:rFonts w:hint="eastAsia"/>
        </w:rPr>
        <w:t>AP</w:t>
      </w:r>
      <w:r w:rsidRPr="007244C5">
        <w:rPr>
          <w:rFonts w:hint="eastAsia"/>
        </w:rPr>
        <w:t>衡量的是对一个类检测好坏，</w:t>
      </w:r>
      <w:proofErr w:type="spellStart"/>
      <w:r w:rsidRPr="007244C5">
        <w:rPr>
          <w:rFonts w:hint="eastAsia"/>
        </w:rPr>
        <w:t>mAP</w:t>
      </w:r>
      <w:proofErr w:type="spellEnd"/>
      <w:r w:rsidRPr="007244C5">
        <w:rPr>
          <w:rFonts w:hint="eastAsia"/>
        </w:rPr>
        <w:t>就是对多个类的检测好坏。在多类多目标检测中，计算出每个类别的</w:t>
      </w:r>
      <w:r w:rsidRPr="007244C5">
        <w:rPr>
          <w:rFonts w:hint="eastAsia"/>
        </w:rPr>
        <w:t>AP</w:t>
      </w:r>
      <w:r w:rsidR="00A51A47">
        <w:rPr>
          <w:rFonts w:hint="eastAsia"/>
        </w:rPr>
        <w:t>后，再除以</w:t>
      </w:r>
      <w:r w:rsidRPr="007244C5">
        <w:rPr>
          <w:rFonts w:hint="eastAsia"/>
        </w:rPr>
        <w:t>类别总数，即所有类别</w:t>
      </w:r>
      <w:r w:rsidRPr="007244C5">
        <w:rPr>
          <w:rFonts w:hint="eastAsia"/>
        </w:rPr>
        <w:t>AP</w:t>
      </w:r>
      <w:r w:rsidRPr="007244C5">
        <w:rPr>
          <w:rFonts w:hint="eastAsia"/>
        </w:rPr>
        <w:t>的平均值，比如有两类，类</w:t>
      </w:r>
      <w:r w:rsidRPr="007244C5">
        <w:rPr>
          <w:rFonts w:hint="eastAsia"/>
        </w:rPr>
        <w:t>A</w:t>
      </w:r>
      <w:r w:rsidRPr="007244C5">
        <w:rPr>
          <w:rFonts w:hint="eastAsia"/>
        </w:rPr>
        <w:t>的</w:t>
      </w:r>
      <w:r w:rsidRPr="007244C5">
        <w:rPr>
          <w:rFonts w:hint="eastAsia"/>
        </w:rPr>
        <w:t>AP</w:t>
      </w:r>
      <w:r w:rsidRPr="007244C5">
        <w:rPr>
          <w:rFonts w:hint="eastAsia"/>
        </w:rPr>
        <w:t>值是</w:t>
      </w:r>
      <w:r w:rsidRPr="007244C5">
        <w:rPr>
          <w:rFonts w:hint="eastAsia"/>
        </w:rPr>
        <w:t>0.5</w:t>
      </w:r>
      <w:r w:rsidRPr="007244C5">
        <w:rPr>
          <w:rFonts w:hint="eastAsia"/>
        </w:rPr>
        <w:t>，类</w:t>
      </w:r>
      <w:r w:rsidRPr="007244C5">
        <w:rPr>
          <w:rFonts w:hint="eastAsia"/>
        </w:rPr>
        <w:t>B</w:t>
      </w:r>
      <w:r w:rsidRPr="007244C5">
        <w:rPr>
          <w:rFonts w:hint="eastAsia"/>
        </w:rPr>
        <w:t>的</w:t>
      </w:r>
      <w:r w:rsidRPr="007244C5">
        <w:rPr>
          <w:rFonts w:hint="eastAsia"/>
        </w:rPr>
        <w:t>AP</w:t>
      </w:r>
      <w:r w:rsidRPr="007244C5">
        <w:rPr>
          <w:rFonts w:hint="eastAsia"/>
        </w:rPr>
        <w:t>值是</w:t>
      </w:r>
      <w:r w:rsidRPr="007244C5">
        <w:rPr>
          <w:rFonts w:hint="eastAsia"/>
        </w:rPr>
        <w:t>0.2</w:t>
      </w:r>
      <w:r w:rsidRPr="007244C5">
        <w:rPr>
          <w:rFonts w:hint="eastAsia"/>
        </w:rPr>
        <w:t>，那么</w:t>
      </w:r>
      <w:proofErr w:type="spellStart"/>
      <w:r w:rsidRPr="007244C5">
        <w:rPr>
          <w:rFonts w:hint="eastAsia"/>
        </w:rPr>
        <w:t>mAP</w:t>
      </w:r>
      <w:proofErr w:type="spellEnd"/>
      <w:r w:rsidRPr="007244C5">
        <w:rPr>
          <w:rFonts w:hint="eastAsia"/>
        </w:rPr>
        <w:t>=</w:t>
      </w:r>
      <w:r w:rsidRPr="007244C5">
        <w:rPr>
          <w:rFonts w:hint="eastAsia"/>
        </w:rPr>
        <w:t>（</w:t>
      </w:r>
      <w:r w:rsidRPr="007244C5">
        <w:rPr>
          <w:rFonts w:hint="eastAsia"/>
        </w:rPr>
        <w:t>0.5+0.2</w:t>
      </w:r>
      <w:r w:rsidRPr="007244C5">
        <w:rPr>
          <w:rFonts w:hint="eastAsia"/>
        </w:rPr>
        <w:t>）</w:t>
      </w:r>
      <w:r w:rsidRPr="007244C5">
        <w:rPr>
          <w:rFonts w:hint="eastAsia"/>
        </w:rPr>
        <w:t>/2=0.35</w:t>
      </w:r>
      <w:r w:rsidRPr="007244C5">
        <w:rPr>
          <w:rFonts w:hint="eastAsia"/>
        </w:rPr>
        <w:t>。</w:t>
      </w:r>
    </w:p>
    <w:p w:rsidR="00A92250" w:rsidRDefault="00A92250" w:rsidP="00A92250">
      <w:pPr>
        <w:ind w:firstLine="480"/>
      </w:pPr>
      <w:r>
        <w:t>F1 score</w:t>
      </w:r>
    </w:p>
    <w:p w:rsidR="00A92250" w:rsidRDefault="0058671D" w:rsidP="0058671D">
      <w:pPr>
        <w:pStyle w:val="4"/>
      </w:pPr>
      <w:r>
        <w:rPr>
          <w:rFonts w:hint="eastAsia"/>
        </w:rPr>
        <w:t>7.</w:t>
      </w:r>
      <w:r w:rsidR="00A92250">
        <w:t>ROC</w:t>
      </w:r>
      <w:r w:rsidR="00A92250">
        <w:rPr>
          <w:rFonts w:hint="eastAsia"/>
        </w:rPr>
        <w:t>曲线</w:t>
      </w:r>
    </w:p>
    <w:p w:rsidR="0058671D" w:rsidRDefault="0058671D" w:rsidP="0058671D">
      <w:pPr>
        <w:ind w:firstLine="480"/>
      </w:pPr>
      <w:r>
        <w:rPr>
          <w:rFonts w:hint="eastAsia"/>
        </w:rPr>
        <w:t>ROC</w:t>
      </w:r>
      <w:r>
        <w:rPr>
          <w:rFonts w:hint="eastAsia"/>
        </w:rPr>
        <w:t>曲线（</w:t>
      </w:r>
      <w:r>
        <w:rPr>
          <w:rFonts w:hint="eastAsia"/>
        </w:rPr>
        <w:t>Receiver Operating Characteristic</w:t>
      </w:r>
      <w:r>
        <w:rPr>
          <w:rFonts w:hint="eastAsia"/>
        </w:rPr>
        <w:t>）全称：受试者工作特征曲线</w:t>
      </w:r>
    </w:p>
    <w:p w:rsidR="0058671D" w:rsidRDefault="0058671D" w:rsidP="0058671D">
      <w:pPr>
        <w:ind w:firstLine="480"/>
      </w:pPr>
    </w:p>
    <w:p w:rsidR="0058671D" w:rsidRDefault="0058671D" w:rsidP="0058671D">
      <w:pPr>
        <w:ind w:firstLine="480"/>
      </w:pPr>
      <w:r>
        <w:rPr>
          <w:rFonts w:hint="eastAsia"/>
        </w:rPr>
        <w:t>提到</w:t>
      </w:r>
      <w:r>
        <w:rPr>
          <w:rFonts w:hint="eastAsia"/>
        </w:rPr>
        <w:t>ROC</w:t>
      </w:r>
      <w:r>
        <w:rPr>
          <w:rFonts w:hint="eastAsia"/>
        </w:rPr>
        <w:t>曲线就要先说明一下两个概念：</w:t>
      </w:r>
      <w:r>
        <w:rPr>
          <w:rFonts w:hint="eastAsia"/>
        </w:rPr>
        <w:t>FPR</w:t>
      </w:r>
      <w:r>
        <w:rPr>
          <w:rFonts w:hint="eastAsia"/>
        </w:rPr>
        <w:t>（假阳率），</w:t>
      </w:r>
      <w:r>
        <w:rPr>
          <w:rFonts w:hint="eastAsia"/>
        </w:rPr>
        <w:t>TPR</w:t>
      </w:r>
      <w:r>
        <w:rPr>
          <w:rFonts w:hint="eastAsia"/>
        </w:rPr>
        <w:t>（真阳率）它们都是对分类任务的一个评测指标。</w:t>
      </w:r>
    </w:p>
    <w:p w:rsidR="0058671D" w:rsidRDefault="0058671D" w:rsidP="0058671D">
      <w:pPr>
        <w:ind w:firstLine="480"/>
      </w:pPr>
      <w:r w:rsidRPr="0058671D">
        <w:rPr>
          <w:rFonts w:hint="eastAsia"/>
        </w:rPr>
        <w:t>FPR</w:t>
      </w:r>
      <w:r w:rsidRPr="0058671D">
        <w:rPr>
          <w:rFonts w:hint="eastAsia"/>
        </w:rPr>
        <w:t>（</w:t>
      </w:r>
      <w:r w:rsidRPr="0058671D">
        <w:rPr>
          <w:rFonts w:hint="eastAsia"/>
        </w:rPr>
        <w:t>False Positive Rate</w:t>
      </w:r>
      <w:r w:rsidRPr="0058671D">
        <w:rPr>
          <w:rFonts w:hint="eastAsia"/>
        </w:rPr>
        <w:t>）</w:t>
      </w:r>
      <w:r w:rsidRPr="0058671D">
        <w:rPr>
          <w:rFonts w:hint="eastAsia"/>
        </w:rPr>
        <w:t>= FP /</w:t>
      </w:r>
      <w:r w:rsidRPr="0058671D">
        <w:rPr>
          <w:rFonts w:hint="eastAsia"/>
        </w:rPr>
        <w:t>（</w:t>
      </w:r>
      <w:r w:rsidRPr="0058671D">
        <w:rPr>
          <w:rFonts w:hint="eastAsia"/>
        </w:rPr>
        <w:t>FP + TN</w:t>
      </w:r>
      <w:r w:rsidRPr="0058671D">
        <w:rPr>
          <w:rFonts w:hint="eastAsia"/>
        </w:rPr>
        <w:t>），</w:t>
      </w:r>
      <w:proofErr w:type="gramStart"/>
      <w:r w:rsidRPr="0058671D">
        <w:rPr>
          <w:rFonts w:hint="eastAsia"/>
        </w:rPr>
        <w:t>即负类数据</w:t>
      </w:r>
      <w:proofErr w:type="gramEnd"/>
      <w:r w:rsidRPr="0058671D">
        <w:rPr>
          <w:rFonts w:hint="eastAsia"/>
        </w:rPr>
        <w:t>被分为正类的比例</w:t>
      </w:r>
    </w:p>
    <w:p w:rsidR="0058671D" w:rsidRPr="0058671D" w:rsidRDefault="0058671D" w:rsidP="0058671D">
      <w:pPr>
        <w:ind w:firstLine="480"/>
      </w:pPr>
      <w:r w:rsidRPr="0058671D">
        <w:rPr>
          <w:rFonts w:hint="eastAsia"/>
        </w:rPr>
        <w:lastRenderedPageBreak/>
        <w:t>TPR</w:t>
      </w:r>
      <w:r w:rsidRPr="0058671D">
        <w:rPr>
          <w:rFonts w:hint="eastAsia"/>
        </w:rPr>
        <w:t>（</w:t>
      </w:r>
      <w:r w:rsidRPr="0058671D">
        <w:rPr>
          <w:rFonts w:hint="eastAsia"/>
        </w:rPr>
        <w:t>True Positive Rate</w:t>
      </w:r>
      <w:r w:rsidRPr="0058671D">
        <w:rPr>
          <w:rFonts w:hint="eastAsia"/>
        </w:rPr>
        <w:t>）</w:t>
      </w:r>
      <w:r w:rsidRPr="0058671D">
        <w:rPr>
          <w:rFonts w:hint="eastAsia"/>
        </w:rPr>
        <w:t>= TP /</w:t>
      </w:r>
      <w:r w:rsidRPr="0058671D">
        <w:rPr>
          <w:rFonts w:hint="eastAsia"/>
        </w:rPr>
        <w:t>（</w:t>
      </w:r>
      <w:r w:rsidRPr="0058671D">
        <w:rPr>
          <w:rFonts w:hint="eastAsia"/>
        </w:rPr>
        <w:t>TP + FN</w:t>
      </w:r>
      <w:r w:rsidRPr="0058671D">
        <w:rPr>
          <w:rFonts w:hint="eastAsia"/>
        </w:rPr>
        <w:t>），即正类数据被分为正类的比例</w:t>
      </w:r>
    </w:p>
    <w:p w:rsidR="0058671D" w:rsidRDefault="0058671D" w:rsidP="0058671D">
      <w:pPr>
        <w:ind w:firstLine="480"/>
      </w:pPr>
      <w:r w:rsidRPr="00BB6C3E">
        <w:rPr>
          <w:rFonts w:hint="eastAsia"/>
          <w:color w:val="FF0000"/>
        </w:rPr>
        <w:t>ROC</w:t>
      </w:r>
      <w:r w:rsidRPr="00BB6C3E">
        <w:rPr>
          <w:color w:val="FF0000"/>
        </w:rPr>
        <w:t>曲线如下，横坐标是假阳率，纵坐标是真阳率</w:t>
      </w:r>
      <w:r>
        <w:t>：</w:t>
      </w:r>
    </w:p>
    <w:p w:rsidR="0058671D" w:rsidRDefault="0058671D" w:rsidP="0058671D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0F08171" wp14:editId="65A2B1F4">
            <wp:extent cx="4763135" cy="4618355"/>
            <wp:effectExtent l="0" t="0" r="0" b="0"/>
            <wp:docPr id="7" name="图片 7" descr="https://pic2.zhimg.com/80/v2-66cc29b9e9f951de48c214d9ec34f4c5_144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ic2.zhimg.com/80/v2-66cc29b9e9f951de48c214d9ec34f4c5_1440w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6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71D" w:rsidRPr="0058671D" w:rsidRDefault="0058671D" w:rsidP="0058671D">
      <w:pPr>
        <w:ind w:firstLineChars="0" w:firstLine="0"/>
        <w:jc w:val="center"/>
      </w:pPr>
    </w:p>
    <w:p w:rsidR="00A92250" w:rsidRDefault="0058671D" w:rsidP="0058671D">
      <w:pPr>
        <w:pStyle w:val="4"/>
      </w:pPr>
      <w:r>
        <w:rPr>
          <w:rFonts w:hint="eastAsia"/>
        </w:rPr>
        <w:t>8.</w:t>
      </w:r>
      <w:r w:rsidR="00A92250">
        <w:t>AUC</w:t>
      </w:r>
      <w:r w:rsidR="00A92250">
        <w:rPr>
          <w:rFonts w:hint="eastAsia"/>
        </w:rPr>
        <w:t>曲线</w:t>
      </w:r>
    </w:p>
    <w:p w:rsidR="0058671D" w:rsidRDefault="0058671D" w:rsidP="0058671D">
      <w:pPr>
        <w:ind w:firstLine="480"/>
      </w:pPr>
      <w:r w:rsidRPr="00BB6C3E">
        <w:rPr>
          <w:rFonts w:hint="eastAsia"/>
          <w:color w:val="FF0000"/>
        </w:rPr>
        <w:t>AUC</w:t>
      </w:r>
      <w:r w:rsidRPr="00BB6C3E">
        <w:rPr>
          <w:rFonts w:hint="eastAsia"/>
          <w:color w:val="FF0000"/>
        </w:rPr>
        <w:t>，（</w:t>
      </w:r>
      <w:r w:rsidRPr="00BB6C3E">
        <w:rPr>
          <w:rFonts w:hint="eastAsia"/>
          <w:color w:val="FF0000"/>
        </w:rPr>
        <w:t>Area Under Curve</w:t>
      </w:r>
      <w:r w:rsidRPr="00BB6C3E">
        <w:rPr>
          <w:rFonts w:hint="eastAsia"/>
          <w:color w:val="FF0000"/>
        </w:rPr>
        <w:t>），被定义为</w:t>
      </w:r>
      <w:r w:rsidRPr="00BB6C3E">
        <w:rPr>
          <w:rFonts w:hint="eastAsia"/>
          <w:color w:val="FF0000"/>
        </w:rPr>
        <w:t>ROC</w:t>
      </w:r>
      <w:r w:rsidRPr="00BB6C3E">
        <w:rPr>
          <w:rFonts w:hint="eastAsia"/>
          <w:color w:val="FF0000"/>
        </w:rPr>
        <w:t>曲线下的面积</w:t>
      </w:r>
      <w:r>
        <w:rPr>
          <w:rFonts w:hint="eastAsia"/>
        </w:rPr>
        <w:t>，显然这个面积小于</w:t>
      </w:r>
      <w:r>
        <w:rPr>
          <w:rFonts w:hint="eastAsia"/>
        </w:rPr>
        <w:t>1</w:t>
      </w:r>
      <w:r>
        <w:rPr>
          <w:rFonts w:hint="eastAsia"/>
        </w:rPr>
        <w:t>，又因为</w:t>
      </w:r>
      <w:r>
        <w:rPr>
          <w:rFonts w:hint="eastAsia"/>
        </w:rPr>
        <w:t>ROC</w:t>
      </w:r>
      <w:r>
        <w:rPr>
          <w:rFonts w:hint="eastAsia"/>
        </w:rPr>
        <w:t>曲线一般都处于</w:t>
      </w:r>
      <w:r>
        <w:rPr>
          <w:rFonts w:hint="eastAsia"/>
        </w:rPr>
        <w:t>y=x</w:t>
      </w:r>
      <w:r>
        <w:rPr>
          <w:rFonts w:hint="eastAsia"/>
        </w:rPr>
        <w:t>这条直线的上方，所以</w:t>
      </w:r>
      <w:r>
        <w:rPr>
          <w:rFonts w:hint="eastAsia"/>
        </w:rPr>
        <w:t>AUC</w:t>
      </w:r>
      <w:r>
        <w:rPr>
          <w:rFonts w:hint="eastAsia"/>
        </w:rPr>
        <w:t>一般在</w:t>
      </w:r>
      <w:r>
        <w:rPr>
          <w:rFonts w:hint="eastAsia"/>
        </w:rPr>
        <w:t>0.5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之间。使用</w:t>
      </w:r>
      <w:r>
        <w:rPr>
          <w:rFonts w:hint="eastAsia"/>
        </w:rPr>
        <w:t>AUC</w:t>
      </w:r>
      <w:r>
        <w:rPr>
          <w:rFonts w:hint="eastAsia"/>
        </w:rPr>
        <w:t>值作为评价标准是因为很多时候</w:t>
      </w:r>
      <w:r>
        <w:rPr>
          <w:rFonts w:hint="eastAsia"/>
        </w:rPr>
        <w:t>ROC</w:t>
      </w:r>
      <w:r>
        <w:rPr>
          <w:rFonts w:hint="eastAsia"/>
        </w:rPr>
        <w:t>曲线并不能清晰的说明哪个分类器的效果更好，而作为一个数值，对应</w:t>
      </w:r>
      <w:r>
        <w:rPr>
          <w:rFonts w:hint="eastAsia"/>
        </w:rPr>
        <w:t>AUC</w:t>
      </w:r>
      <w:r>
        <w:rPr>
          <w:rFonts w:hint="eastAsia"/>
        </w:rPr>
        <w:t>更大的分类器效果更好。</w:t>
      </w:r>
    </w:p>
    <w:p w:rsidR="0058671D" w:rsidRDefault="0058671D" w:rsidP="00220F32">
      <w:pPr>
        <w:ind w:firstLine="480"/>
      </w:pPr>
      <w:r>
        <w:rPr>
          <w:rFonts w:hint="eastAsia"/>
        </w:rPr>
        <w:t>AUC</w:t>
      </w:r>
      <w:r>
        <w:rPr>
          <w:rFonts w:hint="eastAsia"/>
        </w:rPr>
        <w:t>的含义为，当随机挑选一个正样本和一个负样本，根据当前的分类器计算得到的</w:t>
      </w:r>
      <w:r>
        <w:rPr>
          <w:rFonts w:hint="eastAsia"/>
        </w:rPr>
        <w:t>score</w:t>
      </w:r>
      <w:r>
        <w:rPr>
          <w:rFonts w:hint="eastAsia"/>
        </w:rPr>
        <w:t>将这个正样本排在负样本前面的概率。</w:t>
      </w:r>
    </w:p>
    <w:p w:rsidR="0058671D" w:rsidRPr="00220F32" w:rsidRDefault="0058671D" w:rsidP="00220F32">
      <w:pPr>
        <w:ind w:firstLine="480"/>
      </w:pPr>
      <w:r>
        <w:rPr>
          <w:rFonts w:hint="eastAsia"/>
        </w:rPr>
        <w:t>从</w:t>
      </w:r>
      <w:r>
        <w:rPr>
          <w:rFonts w:hint="eastAsia"/>
        </w:rPr>
        <w:t>AUC</w:t>
      </w:r>
      <w:r>
        <w:rPr>
          <w:rFonts w:hint="eastAsia"/>
        </w:rPr>
        <w:t>判断分类器（预测模型）优劣的标准：</w:t>
      </w:r>
    </w:p>
    <w:p w:rsidR="0058671D" w:rsidRDefault="0058671D" w:rsidP="0058671D">
      <w:pPr>
        <w:ind w:firstLine="480"/>
      </w:pPr>
      <w:r>
        <w:rPr>
          <w:rFonts w:hint="eastAsia"/>
        </w:rPr>
        <w:lastRenderedPageBreak/>
        <w:t>AUC = 1</w:t>
      </w:r>
      <w:r>
        <w:rPr>
          <w:rFonts w:hint="eastAsia"/>
        </w:rPr>
        <w:t>，是完美分类器，采用这个预测模型时，存在至少一个阈值能得出完美预测。绝大多数预测的场合，不存在完美分类器。</w:t>
      </w:r>
    </w:p>
    <w:p w:rsidR="0058671D" w:rsidRDefault="0058671D" w:rsidP="0058671D">
      <w:pPr>
        <w:ind w:firstLine="480"/>
      </w:pPr>
      <w:r>
        <w:rPr>
          <w:rFonts w:hint="eastAsia"/>
        </w:rPr>
        <w:t>0.5 &lt; AUC &lt; 1</w:t>
      </w:r>
      <w:r>
        <w:rPr>
          <w:rFonts w:hint="eastAsia"/>
        </w:rPr>
        <w:t>，优于随机猜测。这个分类器（模型）妥善设定阈值的话，能有预测价值。</w:t>
      </w:r>
    </w:p>
    <w:p w:rsidR="0058671D" w:rsidRDefault="0058671D" w:rsidP="0058671D">
      <w:pPr>
        <w:ind w:firstLine="480"/>
      </w:pPr>
      <w:r>
        <w:rPr>
          <w:rFonts w:hint="eastAsia"/>
        </w:rPr>
        <w:t>AUC = 0.5</w:t>
      </w:r>
      <w:r>
        <w:rPr>
          <w:rFonts w:hint="eastAsia"/>
        </w:rPr>
        <w:t>，跟随机猜测一样（例：丢铜板），模型没有预测价值。</w:t>
      </w:r>
    </w:p>
    <w:p w:rsidR="0058671D" w:rsidRPr="0058671D" w:rsidRDefault="0058671D" w:rsidP="0058671D">
      <w:pPr>
        <w:ind w:firstLine="480"/>
      </w:pPr>
      <w:r>
        <w:rPr>
          <w:rFonts w:hint="eastAsia"/>
        </w:rPr>
        <w:t>AUC &lt; 0.5</w:t>
      </w:r>
      <w:r>
        <w:rPr>
          <w:rFonts w:hint="eastAsia"/>
        </w:rPr>
        <w:t>，比随机猜测还差；但只要总是</w:t>
      </w:r>
      <w:proofErr w:type="gramStart"/>
      <w:r>
        <w:rPr>
          <w:rFonts w:hint="eastAsia"/>
        </w:rPr>
        <w:t>反预测</w:t>
      </w:r>
      <w:proofErr w:type="gramEnd"/>
      <w:r>
        <w:rPr>
          <w:rFonts w:hint="eastAsia"/>
        </w:rPr>
        <w:t>而行，就优于随机猜测。</w:t>
      </w:r>
    </w:p>
    <w:p w:rsidR="00A92250" w:rsidRDefault="00A92250" w:rsidP="00A92250">
      <w:pPr>
        <w:ind w:firstLine="480"/>
      </w:pPr>
      <w:r>
        <w:t>Kappa</w:t>
      </w:r>
      <w:r>
        <w:rPr>
          <w:rFonts w:hint="eastAsia"/>
        </w:rPr>
        <w:t>系数</w:t>
      </w:r>
    </w:p>
    <w:p w:rsidR="00220F32" w:rsidRDefault="00220F32" w:rsidP="00220F3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EECADA1" wp14:editId="08CDE3F7">
            <wp:extent cx="5274310" cy="2611780"/>
            <wp:effectExtent l="0" t="0" r="2540" b="0"/>
            <wp:docPr id="8" name="图片 8" descr="https://pic3.zhimg.com/80/v2-0ec2fe6fb4bf120c59aa7b05037d9266_144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ic3.zhimg.com/80/v2-0ec2fe6fb4bf120c59aa7b05037d9266_1440w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C3E" w:rsidRDefault="00BB6C3E" w:rsidP="00BB6C3E">
      <w:pPr>
        <w:pStyle w:val="4"/>
      </w:pPr>
      <w:r>
        <w:rPr>
          <w:rFonts w:hint="eastAsia"/>
        </w:rPr>
        <w:t>3.</w:t>
      </w:r>
      <w:r>
        <w:rPr>
          <w:rFonts w:hint="eastAsia"/>
        </w:rPr>
        <w:t>为什么使用</w:t>
      </w:r>
      <w:r>
        <w:rPr>
          <w:rFonts w:hint="eastAsia"/>
        </w:rPr>
        <w:t>ROC</w:t>
      </w:r>
      <w:r>
        <w:rPr>
          <w:rFonts w:hint="eastAsia"/>
        </w:rPr>
        <w:t>曲线？</w:t>
      </w:r>
    </w:p>
    <w:p w:rsidR="00BB6C3E" w:rsidRDefault="00BB6C3E" w:rsidP="00BB6C3E">
      <w:pPr>
        <w:ind w:firstLineChars="0" w:firstLine="0"/>
        <w:jc w:val="center"/>
      </w:pPr>
    </w:p>
    <w:p w:rsidR="00BB6C3E" w:rsidRDefault="00BB6C3E" w:rsidP="00BB6C3E">
      <w:pPr>
        <w:ind w:firstLine="480"/>
      </w:pPr>
      <w:r>
        <w:rPr>
          <w:rFonts w:hint="eastAsia"/>
        </w:rPr>
        <w:t>既然已经这么多评价标准，为什么还要使用</w:t>
      </w:r>
      <w:r>
        <w:rPr>
          <w:rFonts w:hint="eastAsia"/>
        </w:rPr>
        <w:t>ROC</w:t>
      </w:r>
      <w:r>
        <w:rPr>
          <w:rFonts w:hint="eastAsia"/>
        </w:rPr>
        <w:t>和</w:t>
      </w:r>
      <w:r>
        <w:rPr>
          <w:rFonts w:hint="eastAsia"/>
        </w:rPr>
        <w:t>AUC</w:t>
      </w:r>
      <w:r>
        <w:rPr>
          <w:rFonts w:hint="eastAsia"/>
        </w:rPr>
        <w:t>呢？因为</w:t>
      </w:r>
      <w:r>
        <w:rPr>
          <w:rFonts w:hint="eastAsia"/>
        </w:rPr>
        <w:t>ROC</w:t>
      </w:r>
      <w:r>
        <w:rPr>
          <w:rFonts w:hint="eastAsia"/>
        </w:rPr>
        <w:t>曲线有个很好的特性：当测试集中的正负样本的分布变化的时候，</w:t>
      </w:r>
      <w:r>
        <w:rPr>
          <w:rFonts w:hint="eastAsia"/>
        </w:rPr>
        <w:t>ROC</w:t>
      </w:r>
      <w:r>
        <w:rPr>
          <w:rFonts w:hint="eastAsia"/>
        </w:rPr>
        <w:t>曲线能够保持不变。在实际的数据集中经常会出现类不平衡</w:t>
      </w:r>
      <w:r>
        <w:rPr>
          <w:rFonts w:hint="eastAsia"/>
        </w:rPr>
        <w:t>(class imbalance)</w:t>
      </w:r>
      <w:r>
        <w:rPr>
          <w:rFonts w:hint="eastAsia"/>
        </w:rPr>
        <w:t>现象，即负样本比正样本多很多</w:t>
      </w:r>
      <w:r>
        <w:rPr>
          <w:rFonts w:hint="eastAsia"/>
        </w:rPr>
        <w:t>(</w:t>
      </w:r>
      <w:r>
        <w:rPr>
          <w:rFonts w:hint="eastAsia"/>
        </w:rPr>
        <w:t>或者相反</w:t>
      </w:r>
      <w:r>
        <w:rPr>
          <w:rFonts w:hint="eastAsia"/>
        </w:rPr>
        <w:t>)</w:t>
      </w:r>
      <w:r>
        <w:rPr>
          <w:rFonts w:hint="eastAsia"/>
        </w:rPr>
        <w:t>，而且测试数据中的正负样本的分布也可能随着时间变化。下图是</w:t>
      </w:r>
      <w:r>
        <w:rPr>
          <w:rFonts w:hint="eastAsia"/>
        </w:rPr>
        <w:t>ROC</w:t>
      </w:r>
      <w:r>
        <w:rPr>
          <w:rFonts w:hint="eastAsia"/>
        </w:rPr>
        <w:t>曲线和</w:t>
      </w:r>
      <w:r>
        <w:rPr>
          <w:rFonts w:hint="eastAsia"/>
        </w:rPr>
        <w:t>Precision-Recall</w:t>
      </w:r>
      <w:r>
        <w:rPr>
          <w:rFonts w:hint="eastAsia"/>
        </w:rPr>
        <w:t>曲线的对比：</w:t>
      </w:r>
    </w:p>
    <w:p w:rsidR="00BB6C3E" w:rsidRDefault="00BB6C3E" w:rsidP="00BB6C3E">
      <w:pPr>
        <w:ind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5140762"/>
            <wp:effectExtent l="0" t="0" r="2540" b="3175"/>
            <wp:docPr id="9" name="图片 9" descr="https://pic2.zhimg.com/80/v2-a8ce55589ca9982426525493fec664b1_144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ic2.zhimg.com/80/v2-a8ce55589ca9982426525493fec664b1_1440w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40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C3E" w:rsidRDefault="00BB6C3E" w:rsidP="00BB6C3E">
      <w:pPr>
        <w:ind w:firstLine="480"/>
      </w:pPr>
      <w:r w:rsidRPr="00BB6C3E">
        <w:rPr>
          <w:rFonts w:hint="eastAsia"/>
        </w:rPr>
        <w:t>在上图中，</w:t>
      </w:r>
      <w:r w:rsidRPr="00BB6C3E">
        <w:rPr>
          <w:rFonts w:hint="eastAsia"/>
        </w:rPr>
        <w:t>(a)</w:t>
      </w:r>
      <w:r w:rsidRPr="00BB6C3E">
        <w:rPr>
          <w:rFonts w:hint="eastAsia"/>
        </w:rPr>
        <w:t>和</w:t>
      </w:r>
      <w:r w:rsidRPr="00BB6C3E">
        <w:rPr>
          <w:rFonts w:hint="eastAsia"/>
        </w:rPr>
        <w:t>(c)</w:t>
      </w:r>
      <w:r w:rsidRPr="00BB6C3E">
        <w:rPr>
          <w:rFonts w:hint="eastAsia"/>
        </w:rPr>
        <w:t>为</w:t>
      </w:r>
      <w:r w:rsidRPr="00BB6C3E">
        <w:rPr>
          <w:rFonts w:hint="eastAsia"/>
        </w:rPr>
        <w:t>ROC</w:t>
      </w:r>
      <w:r w:rsidRPr="00BB6C3E">
        <w:rPr>
          <w:rFonts w:hint="eastAsia"/>
        </w:rPr>
        <w:t>曲线，</w:t>
      </w:r>
      <w:r w:rsidRPr="00BB6C3E">
        <w:rPr>
          <w:rFonts w:hint="eastAsia"/>
        </w:rPr>
        <w:t>(b)</w:t>
      </w:r>
      <w:r w:rsidRPr="00BB6C3E">
        <w:rPr>
          <w:rFonts w:hint="eastAsia"/>
        </w:rPr>
        <w:t>和</w:t>
      </w:r>
      <w:r w:rsidRPr="00BB6C3E">
        <w:rPr>
          <w:rFonts w:hint="eastAsia"/>
        </w:rPr>
        <w:t>(d)</w:t>
      </w:r>
      <w:r w:rsidRPr="00BB6C3E">
        <w:rPr>
          <w:rFonts w:hint="eastAsia"/>
        </w:rPr>
        <w:t>为</w:t>
      </w:r>
      <w:r w:rsidRPr="00BB6C3E">
        <w:rPr>
          <w:rFonts w:hint="eastAsia"/>
        </w:rPr>
        <w:t>Precision-Recall</w:t>
      </w:r>
      <w:r w:rsidRPr="00BB6C3E">
        <w:rPr>
          <w:rFonts w:hint="eastAsia"/>
        </w:rPr>
        <w:t>曲线。</w:t>
      </w:r>
      <w:r w:rsidRPr="00BB6C3E">
        <w:rPr>
          <w:rFonts w:hint="eastAsia"/>
        </w:rPr>
        <w:t>(a)</w:t>
      </w:r>
      <w:r w:rsidRPr="00BB6C3E">
        <w:rPr>
          <w:rFonts w:hint="eastAsia"/>
        </w:rPr>
        <w:t>和</w:t>
      </w:r>
      <w:r w:rsidRPr="00BB6C3E">
        <w:rPr>
          <w:rFonts w:hint="eastAsia"/>
        </w:rPr>
        <w:t>(b)</w:t>
      </w:r>
      <w:r w:rsidRPr="00BB6C3E">
        <w:rPr>
          <w:rFonts w:hint="eastAsia"/>
        </w:rPr>
        <w:t>展示的是分类其在原始测试集</w:t>
      </w:r>
      <w:r w:rsidRPr="00BB6C3E">
        <w:rPr>
          <w:rFonts w:hint="eastAsia"/>
        </w:rPr>
        <w:t>(</w:t>
      </w:r>
      <w:r w:rsidRPr="00BB6C3E">
        <w:rPr>
          <w:rFonts w:hint="eastAsia"/>
        </w:rPr>
        <w:t>正负样本分布平衡</w:t>
      </w:r>
      <w:r w:rsidRPr="00BB6C3E">
        <w:rPr>
          <w:rFonts w:hint="eastAsia"/>
        </w:rPr>
        <w:t>)</w:t>
      </w:r>
      <w:r w:rsidRPr="00BB6C3E">
        <w:rPr>
          <w:rFonts w:hint="eastAsia"/>
        </w:rPr>
        <w:t>的结果，</w:t>
      </w:r>
      <w:r w:rsidRPr="00BB6C3E">
        <w:rPr>
          <w:rFonts w:hint="eastAsia"/>
        </w:rPr>
        <w:t>(c)</w:t>
      </w:r>
      <w:r w:rsidRPr="00BB6C3E">
        <w:rPr>
          <w:rFonts w:hint="eastAsia"/>
        </w:rPr>
        <w:t>和</w:t>
      </w:r>
      <w:r w:rsidRPr="00BB6C3E">
        <w:rPr>
          <w:rFonts w:hint="eastAsia"/>
        </w:rPr>
        <w:t>(d)</w:t>
      </w:r>
      <w:r w:rsidRPr="00BB6C3E">
        <w:rPr>
          <w:rFonts w:hint="eastAsia"/>
        </w:rPr>
        <w:t>是将测试集中负样本的数量增加到原来的</w:t>
      </w:r>
      <w:r w:rsidRPr="00BB6C3E">
        <w:rPr>
          <w:rFonts w:hint="eastAsia"/>
        </w:rPr>
        <w:t>10</w:t>
      </w:r>
      <w:r w:rsidRPr="00BB6C3E">
        <w:rPr>
          <w:rFonts w:hint="eastAsia"/>
        </w:rPr>
        <w:t>倍后，分类器的结果。可以明显的看出，</w:t>
      </w:r>
      <w:r w:rsidRPr="00BB6C3E">
        <w:rPr>
          <w:rFonts w:hint="eastAsia"/>
        </w:rPr>
        <w:t>ROC</w:t>
      </w:r>
      <w:r w:rsidRPr="00BB6C3E">
        <w:rPr>
          <w:rFonts w:hint="eastAsia"/>
        </w:rPr>
        <w:t>曲线基本保持原貌，而</w:t>
      </w:r>
      <w:r w:rsidRPr="00BB6C3E">
        <w:rPr>
          <w:rFonts w:hint="eastAsia"/>
        </w:rPr>
        <w:t>Precision-Recall</w:t>
      </w:r>
      <w:r w:rsidRPr="00BB6C3E">
        <w:rPr>
          <w:rFonts w:hint="eastAsia"/>
        </w:rPr>
        <w:t>曲线则变化较大。</w:t>
      </w:r>
    </w:p>
    <w:p w:rsidR="00BB6C3E" w:rsidRDefault="00BB6C3E" w:rsidP="00BB6C3E">
      <w:pPr>
        <w:ind w:firstLineChars="0" w:firstLine="0"/>
      </w:pPr>
    </w:p>
    <w:p w:rsidR="00BB6C3E" w:rsidRDefault="00BB6C3E" w:rsidP="00FC3AA2">
      <w:pPr>
        <w:pStyle w:val="4"/>
      </w:pPr>
      <w:r>
        <w:rPr>
          <w:rFonts w:hint="eastAsia"/>
        </w:rPr>
        <w:t>4.</w:t>
      </w:r>
      <w:r>
        <w:rPr>
          <w:rFonts w:hint="eastAsia"/>
        </w:rPr>
        <w:t>总结</w:t>
      </w:r>
    </w:p>
    <w:p w:rsidR="00FC3AA2" w:rsidRDefault="00FC3AA2" w:rsidP="00FC3AA2">
      <w:pPr>
        <w:ind w:firstLine="480"/>
      </w:pPr>
      <w:r>
        <w:rPr>
          <w:rFonts w:hint="eastAsia"/>
        </w:rPr>
        <w:t>用一张</w:t>
      </w:r>
      <w:proofErr w:type="gramStart"/>
      <w:r>
        <w:rPr>
          <w:rFonts w:hint="eastAsia"/>
        </w:rPr>
        <w:t>图总结</w:t>
      </w:r>
      <w:proofErr w:type="gramEnd"/>
      <w:r>
        <w:rPr>
          <w:rFonts w:hint="eastAsia"/>
        </w:rPr>
        <w:t>上面所说的</w:t>
      </w:r>
    </w:p>
    <w:p w:rsidR="00FC3AA2" w:rsidRPr="00FC3AA2" w:rsidRDefault="00FC3AA2" w:rsidP="00FC3AA2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36077658" wp14:editId="5753D380">
            <wp:extent cx="5274310" cy="2936921"/>
            <wp:effectExtent l="0" t="0" r="2540" b="0"/>
            <wp:docPr id="11" name="图片 11" descr="https://img2018.cnblogs.com/blog/1483773/201910/1483773-20191003114200029-9675452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g2018.cnblogs.com/blog/1483773/201910/1483773-20191003114200029-96754527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F32" w:rsidRDefault="00220F32" w:rsidP="00220F32">
      <w:pPr>
        <w:ind w:firstLineChars="0" w:firstLine="0"/>
        <w:jc w:val="center"/>
      </w:pPr>
    </w:p>
    <w:p w:rsidR="00A92250" w:rsidRPr="00A92250" w:rsidRDefault="006963FA" w:rsidP="00A92250">
      <w:pPr>
        <w:pStyle w:val="3"/>
      </w:pPr>
      <w:r>
        <w:rPr>
          <w:rFonts w:hint="eastAsia"/>
        </w:rPr>
        <w:t>1.3</w:t>
      </w:r>
      <w:r w:rsidR="00A92250">
        <w:rPr>
          <w:rFonts w:hint="eastAsia"/>
        </w:rPr>
        <w:t>性能指标</w:t>
      </w:r>
    </w:p>
    <w:p w:rsidR="00A92250" w:rsidRDefault="00A92250" w:rsidP="00A92250">
      <w:pPr>
        <w:ind w:firstLine="480"/>
      </w:pPr>
      <w:r>
        <w:rPr>
          <w:rFonts w:hint="eastAsia"/>
        </w:rPr>
        <w:t>单张样本平均处理时间</w:t>
      </w:r>
      <w:r>
        <w:t>/FPS</w:t>
      </w:r>
    </w:p>
    <w:p w:rsidR="00BB6C3E" w:rsidRDefault="00BB6C3E" w:rsidP="00A92250">
      <w:pPr>
        <w:ind w:firstLine="480"/>
      </w:pPr>
    </w:p>
    <w:p w:rsidR="00A92250" w:rsidRDefault="00A92250" w:rsidP="00A92250">
      <w:pPr>
        <w:ind w:firstLine="480"/>
      </w:pPr>
      <w:r>
        <w:rPr>
          <w:rFonts w:hint="eastAsia"/>
        </w:rPr>
        <w:t>单张样本处理时间方差</w:t>
      </w:r>
    </w:p>
    <w:p w:rsidR="00A92250" w:rsidRDefault="00A92250" w:rsidP="00A9225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目标检测任务</w:t>
      </w:r>
    </w:p>
    <w:p w:rsidR="00A92250" w:rsidRDefault="00A92250" w:rsidP="00A92250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准确度指标</w:t>
      </w:r>
    </w:p>
    <w:p w:rsidR="00A92250" w:rsidRDefault="00A92250" w:rsidP="00A92250">
      <w:pPr>
        <w:ind w:firstLine="480"/>
      </w:pPr>
      <w:r>
        <w:rPr>
          <w:rFonts w:hint="eastAsia"/>
        </w:rPr>
        <w:t>分类准确度指标</w:t>
      </w:r>
    </w:p>
    <w:p w:rsidR="00A01E8E" w:rsidRDefault="00A92250" w:rsidP="00A01E8E">
      <w:pPr>
        <w:ind w:firstLine="480"/>
      </w:pPr>
      <w:r>
        <w:t>AP50</w:t>
      </w:r>
      <w:r w:rsidR="00FC3AA2">
        <w:rPr>
          <w:rFonts w:hint="eastAsia"/>
        </w:rPr>
        <w:t>，</w:t>
      </w:r>
      <w:r>
        <w:t>AP75</w:t>
      </w:r>
      <w:r w:rsidR="00FC3AA2">
        <w:rPr>
          <w:rFonts w:hint="eastAsia"/>
        </w:rPr>
        <w:t>，</w:t>
      </w:r>
      <w:r>
        <w:t>APS</w:t>
      </w:r>
      <w:r w:rsidR="00FC3AA2">
        <w:rPr>
          <w:rFonts w:hint="eastAsia"/>
        </w:rPr>
        <w:t>，</w:t>
      </w:r>
      <w:r>
        <w:t>APM</w:t>
      </w:r>
      <w:r w:rsidR="00FC3AA2">
        <w:rPr>
          <w:rFonts w:hint="eastAsia"/>
        </w:rPr>
        <w:t>，</w:t>
      </w:r>
      <w:r>
        <w:t>APL</w:t>
      </w:r>
      <w:r w:rsidR="00FC3AA2">
        <w:rPr>
          <w:rFonts w:hint="eastAsia"/>
        </w:rPr>
        <w:t>，</w:t>
      </w:r>
      <w:proofErr w:type="spellStart"/>
      <w:r>
        <w:t>mAP</w:t>
      </w:r>
      <w:proofErr w:type="spellEnd"/>
      <w:r w:rsidR="00FC3AA2">
        <w:rPr>
          <w:rFonts w:hint="eastAsia"/>
        </w:rPr>
        <w:t>，</w:t>
      </w:r>
      <w:proofErr w:type="spellStart"/>
      <w:r>
        <w:t>mMR</w:t>
      </w:r>
      <w:proofErr w:type="spellEnd"/>
      <w:r>
        <w:rPr>
          <w:rFonts w:hint="eastAsia"/>
        </w:rPr>
        <w:t>（</w:t>
      </w:r>
      <w:r>
        <w:t>mean Miss Rate</w:t>
      </w:r>
      <w:r>
        <w:rPr>
          <w:rFonts w:hint="eastAsia"/>
        </w:rPr>
        <w:t>）</w:t>
      </w:r>
      <w:r w:rsidR="00FC3AA2">
        <w:rPr>
          <w:rFonts w:hint="eastAsia"/>
        </w:rPr>
        <w:t>。</w:t>
      </w:r>
    </w:p>
    <w:p w:rsidR="00A01E8E" w:rsidRDefault="00A01E8E" w:rsidP="00A01E8E">
      <w:pPr>
        <w:ind w:firstLineChars="0" w:firstLine="0"/>
      </w:pPr>
      <w:r>
        <w:rPr>
          <w:rFonts w:hint="eastAsia"/>
        </w:rPr>
        <w:t>2.2.1 IOU</w:t>
      </w:r>
      <w:r>
        <w:rPr>
          <w:rFonts w:hint="eastAsia"/>
        </w:rPr>
        <w:t>计算</w:t>
      </w:r>
    </w:p>
    <w:p w:rsidR="00A01E8E" w:rsidRDefault="00A01E8E" w:rsidP="00A01E8E">
      <w:pPr>
        <w:ind w:firstLine="480"/>
      </w:pPr>
      <w:proofErr w:type="spellStart"/>
      <w:r>
        <w:rPr>
          <w:rFonts w:hint="eastAsia"/>
        </w:rPr>
        <w:t>IoU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的全称为交并比（</w:t>
      </w:r>
      <w:r>
        <w:rPr>
          <w:rFonts w:hint="eastAsia"/>
        </w:rPr>
        <w:t>Intersection over Union</w:t>
      </w:r>
      <w:r>
        <w:rPr>
          <w:rFonts w:hint="eastAsia"/>
        </w:rPr>
        <w:t>），在目标检测中即计算预测边界框与真实边界框的重叠程度，重叠程度越高，说明越接近真实框。</w:t>
      </w:r>
      <w:proofErr w:type="spellStart"/>
      <w:r>
        <w:rPr>
          <w:rFonts w:hint="eastAsia"/>
        </w:rPr>
        <w:t>IoU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计算的是</w:t>
      </w:r>
      <w:r>
        <w:rPr>
          <w:rFonts w:hint="eastAsia"/>
        </w:rPr>
        <w:t xml:space="preserve"> </w:t>
      </w:r>
      <w:r>
        <w:rPr>
          <w:rFonts w:hint="eastAsia"/>
        </w:rPr>
        <w:t>“预测的边框”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“真实的边框”</w:t>
      </w:r>
      <w:r>
        <w:rPr>
          <w:rFonts w:hint="eastAsia"/>
        </w:rPr>
        <w:t xml:space="preserve"> </w:t>
      </w:r>
      <w:r>
        <w:rPr>
          <w:rFonts w:hint="eastAsia"/>
        </w:rPr>
        <w:t>的交集和并集的比值，即公式等于：</w:t>
      </w:r>
    </w:p>
    <w:p w:rsidR="00A01E8E" w:rsidRDefault="00A01E8E" w:rsidP="00A01E8E">
      <w:pPr>
        <w:ind w:firstLine="480"/>
      </w:pPr>
      <w:r>
        <w:rPr>
          <w:rFonts w:hint="eastAsia"/>
        </w:rPr>
        <w:t xml:space="preserve">IOU = </w:t>
      </w:r>
      <w:r>
        <w:rPr>
          <w:rFonts w:hint="eastAsia"/>
        </w:rPr>
        <w:t>相交的面积</w:t>
      </w:r>
      <w:r>
        <w:rPr>
          <w:rFonts w:hint="eastAsia"/>
        </w:rPr>
        <w:t xml:space="preserve"> / </w:t>
      </w:r>
      <w:r>
        <w:rPr>
          <w:rFonts w:hint="eastAsia"/>
        </w:rPr>
        <w:t>相并的面积</w:t>
      </w:r>
    </w:p>
    <w:p w:rsidR="00EA1928" w:rsidRDefault="00EA1928" w:rsidP="00A01E8E">
      <w:pPr>
        <w:ind w:firstLine="480"/>
      </w:pPr>
    </w:p>
    <w:p w:rsidR="00A01E8E" w:rsidRDefault="00A01E8E" w:rsidP="00A01E8E">
      <w:pPr>
        <w:ind w:firstLine="480"/>
      </w:pPr>
      <w:r w:rsidRPr="00A01E8E">
        <w:rPr>
          <w:noProof/>
        </w:rPr>
        <w:lastRenderedPageBreak/>
        <w:drawing>
          <wp:inline distT="0" distB="0" distL="0" distR="0">
            <wp:extent cx="4016375" cy="3726815"/>
            <wp:effectExtent l="0" t="0" r="3175" b="6985"/>
            <wp:docPr id="13" name="图片 13" descr="https://s2.51cto.com/images/blog/202111/18144450_6195f66231ac499237.png?x-oss-process=image/watermark,size_16,text_QDUxQ1RP5Y2a5a6i,color_FFFFFF,t_30,g_se,x_10,y_10,shadow_20,type_ZmFuZ3poZW5naGVpdGk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s2.51cto.com/images/blog/202111/18144450_6195f66231ac499237.png?x-oss-process=image/watermark,size_16,text_QDUxQ1RP5Y2a5a6i,color_FFFFFF,t_30,g_se,x_10,y_10,shadow_20,type_ZmFuZ3poZW5naGVpdGk=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75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E8E" w:rsidRDefault="00A01E8E" w:rsidP="00A01E8E">
      <w:pPr>
        <w:ind w:firstLine="480"/>
      </w:pPr>
    </w:p>
    <w:p w:rsidR="00A01E8E" w:rsidRDefault="00A01E8E" w:rsidP="00EA1928">
      <w:pPr>
        <w:pStyle w:val="4"/>
      </w:pPr>
      <w:r>
        <w:rPr>
          <w:rFonts w:hint="eastAsia"/>
        </w:rPr>
        <w:t>2.2.1 AP</w:t>
      </w:r>
    </w:p>
    <w:p w:rsidR="00A01E8E" w:rsidRDefault="00A01E8E" w:rsidP="00A01E8E">
      <w:pPr>
        <w:ind w:firstLine="480"/>
      </w:pPr>
      <w:r>
        <w:rPr>
          <w:rFonts w:hint="eastAsia"/>
        </w:rPr>
        <w:t>在目标检测中还有一个</w:t>
      </w:r>
      <w:proofErr w:type="spellStart"/>
      <w:r>
        <w:rPr>
          <w:rFonts w:hint="eastAsia"/>
        </w:rPr>
        <w:t>IoU</w:t>
      </w:r>
      <w:proofErr w:type="spellEnd"/>
      <w:r>
        <w:rPr>
          <w:rFonts w:hint="eastAsia"/>
        </w:rPr>
        <w:t>（交并比、</w:t>
      </w:r>
      <w:r>
        <w:rPr>
          <w:rFonts w:hint="eastAsia"/>
        </w:rPr>
        <w:t>Intersection over Union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IoU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, </w:t>
      </w:r>
      <w:r>
        <w:rPr>
          <w:rFonts w:hint="eastAsia"/>
        </w:rPr>
        <w:t>通过比较检测</w:t>
      </w:r>
      <w:proofErr w:type="spellStart"/>
      <w:r>
        <w:rPr>
          <w:rFonts w:hint="eastAsia"/>
        </w:rPr>
        <w:t>bbox</w:t>
      </w:r>
      <w:proofErr w:type="spellEnd"/>
      <w:r>
        <w:rPr>
          <w:rFonts w:hint="eastAsia"/>
        </w:rPr>
        <w:t>和真实</w:t>
      </w:r>
      <w:proofErr w:type="spellStart"/>
      <w:r>
        <w:rPr>
          <w:rFonts w:hint="eastAsia"/>
        </w:rPr>
        <w:t>bbox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IoU</w:t>
      </w:r>
      <w:proofErr w:type="spellEnd"/>
      <w:r>
        <w:rPr>
          <w:rFonts w:hint="eastAsia"/>
        </w:rPr>
        <w:t>来判断是否属于</w:t>
      </w:r>
      <w:r>
        <w:rPr>
          <w:rFonts w:hint="eastAsia"/>
        </w:rPr>
        <w:t>TP</w:t>
      </w:r>
      <w:r>
        <w:rPr>
          <w:rFonts w:hint="eastAsia"/>
        </w:rPr>
        <w:t>（</w:t>
      </w:r>
      <w:r>
        <w:rPr>
          <w:rFonts w:hint="eastAsia"/>
        </w:rPr>
        <w:t>True Positive</w:t>
      </w:r>
      <w:r>
        <w:rPr>
          <w:rFonts w:hint="eastAsia"/>
        </w:rPr>
        <w:t>），例如设置</w:t>
      </w:r>
      <w:proofErr w:type="spellStart"/>
      <w:r>
        <w:rPr>
          <w:rFonts w:hint="eastAsia"/>
        </w:rPr>
        <w:t>IoU</w:t>
      </w:r>
      <w:proofErr w:type="spellEnd"/>
      <w:r>
        <w:rPr>
          <w:rFonts w:hint="eastAsia"/>
        </w:rPr>
        <w:t>阈值为</w:t>
      </w:r>
      <w:r w:rsidRPr="00872E2F">
        <w:rPr>
          <w:rFonts w:hint="eastAsia"/>
          <w:b/>
          <w:color w:val="FF0000"/>
        </w:rPr>
        <w:t>0.7</w:t>
      </w:r>
      <w:r>
        <w:rPr>
          <w:rFonts w:hint="eastAsia"/>
        </w:rPr>
        <w:t>，则</w:t>
      </w:r>
      <w:proofErr w:type="spellStart"/>
      <w:r>
        <w:rPr>
          <w:rFonts w:hint="eastAsia"/>
        </w:rPr>
        <w:t>IoU</w:t>
      </w:r>
      <w:proofErr w:type="spellEnd"/>
      <w:r>
        <w:rPr>
          <w:rFonts w:hint="eastAsia"/>
        </w:rPr>
        <w:t>大于</w:t>
      </w:r>
      <w:r>
        <w:rPr>
          <w:rFonts w:hint="eastAsia"/>
        </w:rPr>
        <w:t>0.7</w:t>
      </w:r>
      <w:r>
        <w:rPr>
          <w:rFonts w:hint="eastAsia"/>
        </w:rPr>
        <w:t>的则判定为</w:t>
      </w:r>
      <w:r>
        <w:rPr>
          <w:rFonts w:hint="eastAsia"/>
        </w:rPr>
        <w:t>TP</w:t>
      </w:r>
      <w:r>
        <w:rPr>
          <w:rFonts w:hint="eastAsia"/>
        </w:rPr>
        <w:t>，否则为</w:t>
      </w:r>
      <w:r>
        <w:rPr>
          <w:rFonts w:hint="eastAsia"/>
        </w:rPr>
        <w:t>FP</w:t>
      </w:r>
      <w:r>
        <w:rPr>
          <w:rFonts w:hint="eastAsia"/>
        </w:rPr>
        <w:t>。因此当我们设置不同的</w:t>
      </w:r>
      <w:proofErr w:type="spellStart"/>
      <w:r>
        <w:rPr>
          <w:rFonts w:hint="eastAsia"/>
        </w:rPr>
        <w:t>IoU</w:t>
      </w:r>
      <w:proofErr w:type="spellEnd"/>
      <w:r>
        <w:rPr>
          <w:rFonts w:hint="eastAsia"/>
        </w:rPr>
        <w:t>阈值时，也会得到不同的</w:t>
      </w:r>
      <w:proofErr w:type="spellStart"/>
      <w:r>
        <w:rPr>
          <w:rFonts w:hint="eastAsia"/>
        </w:rPr>
        <w:t>mAP</w:t>
      </w:r>
      <w:proofErr w:type="spellEnd"/>
      <w:r>
        <w:rPr>
          <w:rFonts w:hint="eastAsia"/>
        </w:rPr>
        <w:t>值，再将这些</w:t>
      </w:r>
      <w:proofErr w:type="spellStart"/>
      <w:r>
        <w:rPr>
          <w:rFonts w:hint="eastAsia"/>
        </w:rPr>
        <w:t>mAP</w:t>
      </w:r>
      <w:proofErr w:type="spellEnd"/>
      <w:r>
        <w:rPr>
          <w:rFonts w:hint="eastAsia"/>
        </w:rPr>
        <w:t>值进行平均就会得到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>，一般不做特别说明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>即指通常意义上的</w:t>
      </w:r>
      <w:proofErr w:type="spellStart"/>
      <w:r>
        <w:rPr>
          <w:rFonts w:hint="eastAsia"/>
        </w:rPr>
        <w:t>mAP</w:t>
      </w:r>
      <w:proofErr w:type="spellEnd"/>
      <w:r>
        <w:rPr>
          <w:rFonts w:hint="eastAsia"/>
        </w:rPr>
        <w:t>。</w:t>
      </w:r>
    </w:p>
    <w:p w:rsidR="00A01E8E" w:rsidRDefault="00A01E8E" w:rsidP="00A01E8E">
      <w:pPr>
        <w:ind w:firstLine="480"/>
      </w:pPr>
      <w:r>
        <w:rPr>
          <w:rFonts w:hint="eastAsia"/>
        </w:rPr>
        <w:t>因此目标检测</w:t>
      </w:r>
      <w:proofErr w:type="spellStart"/>
      <w:r>
        <w:rPr>
          <w:rFonts w:hint="eastAsia"/>
        </w:rPr>
        <w:t>mAP</w:t>
      </w:r>
      <w:proofErr w:type="spellEnd"/>
      <w:r>
        <w:rPr>
          <w:rFonts w:hint="eastAsia"/>
        </w:rPr>
        <w:t>计算方法如下：给定一组</w:t>
      </w:r>
      <w:r>
        <w:rPr>
          <w:rFonts w:hint="eastAsia"/>
        </w:rPr>
        <w:t>IOU</w:t>
      </w:r>
      <w:r>
        <w:rPr>
          <w:rFonts w:hint="eastAsia"/>
        </w:rPr>
        <w:t>阈值，在每个</w:t>
      </w:r>
      <w:r>
        <w:rPr>
          <w:rFonts w:hint="eastAsia"/>
        </w:rPr>
        <w:t>IOU</w:t>
      </w:r>
      <w:r>
        <w:rPr>
          <w:rFonts w:hint="eastAsia"/>
        </w:rPr>
        <w:t>阈值下面，</w:t>
      </w:r>
      <w:proofErr w:type="gramStart"/>
      <w:r>
        <w:rPr>
          <w:rFonts w:hint="eastAsia"/>
        </w:rPr>
        <w:t>求所有</w:t>
      </w:r>
      <w:proofErr w:type="gramEnd"/>
      <w:r>
        <w:rPr>
          <w:rFonts w:hint="eastAsia"/>
        </w:rPr>
        <w:t>类别的</w:t>
      </w:r>
      <w:r>
        <w:rPr>
          <w:rFonts w:hint="eastAsia"/>
        </w:rPr>
        <w:t>AP</w:t>
      </w:r>
      <w:r>
        <w:rPr>
          <w:rFonts w:hint="eastAsia"/>
        </w:rPr>
        <w:t>，并将其平均起来，作为这个</w:t>
      </w:r>
      <w:r>
        <w:rPr>
          <w:rFonts w:hint="eastAsia"/>
        </w:rPr>
        <w:t>IOU</w:t>
      </w:r>
      <w:r>
        <w:rPr>
          <w:rFonts w:hint="eastAsia"/>
        </w:rPr>
        <w:t>阈值下的检测性能，称为</w:t>
      </w:r>
      <w:proofErr w:type="spellStart"/>
      <w:r>
        <w:rPr>
          <w:rFonts w:hint="eastAsia"/>
        </w:rPr>
        <w:t>mAP</w:t>
      </w:r>
      <w:proofErr w:type="spellEnd"/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>mAP@0.5</w:t>
      </w:r>
      <w:r>
        <w:rPr>
          <w:rFonts w:hint="eastAsia"/>
        </w:rPr>
        <w:t>就表示</w:t>
      </w:r>
      <w:r>
        <w:rPr>
          <w:rFonts w:hint="eastAsia"/>
        </w:rPr>
        <w:t>IOU</w:t>
      </w:r>
      <w:r>
        <w:rPr>
          <w:rFonts w:hint="eastAsia"/>
        </w:rPr>
        <w:t>阈值为</w:t>
      </w:r>
      <w:r>
        <w:rPr>
          <w:rFonts w:hint="eastAsia"/>
        </w:rPr>
        <w:t>0.5</w:t>
      </w:r>
      <w:r>
        <w:rPr>
          <w:rFonts w:hint="eastAsia"/>
        </w:rPr>
        <w:t>时的</w:t>
      </w:r>
      <w:proofErr w:type="spellStart"/>
      <w:r>
        <w:rPr>
          <w:rFonts w:hint="eastAsia"/>
        </w:rPr>
        <w:t>mAP</w:t>
      </w:r>
      <w:proofErr w:type="spellEnd"/>
      <w:r>
        <w:rPr>
          <w:rFonts w:hint="eastAsia"/>
        </w:rPr>
        <w:t>)</w:t>
      </w:r>
      <w:r>
        <w:rPr>
          <w:rFonts w:hint="eastAsia"/>
        </w:rPr>
        <w:t>；最后，将所有</w:t>
      </w:r>
      <w:r>
        <w:rPr>
          <w:rFonts w:hint="eastAsia"/>
        </w:rPr>
        <w:t>IOU</w:t>
      </w:r>
      <w:r>
        <w:rPr>
          <w:rFonts w:hint="eastAsia"/>
        </w:rPr>
        <w:t>阈值下的</w:t>
      </w:r>
      <w:proofErr w:type="spellStart"/>
      <w:r>
        <w:rPr>
          <w:rFonts w:hint="eastAsia"/>
        </w:rPr>
        <w:t>mAP</w:t>
      </w:r>
      <w:proofErr w:type="spellEnd"/>
      <w:r>
        <w:rPr>
          <w:rFonts w:hint="eastAsia"/>
        </w:rPr>
        <w:t>进行平均，就得到了最终的性能评价指标：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>。</w:t>
      </w:r>
    </w:p>
    <w:p w:rsidR="00A01E8E" w:rsidRPr="00A01E8E" w:rsidRDefault="00A01E8E" w:rsidP="00A01E8E">
      <w:pPr>
        <w:ind w:firstLine="480"/>
      </w:pPr>
    </w:p>
    <w:p w:rsidR="00A92250" w:rsidRDefault="00A92250" w:rsidP="00A92250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性能指标</w:t>
      </w:r>
    </w:p>
    <w:p w:rsidR="00A92250" w:rsidRDefault="00A92250" w:rsidP="00A92250">
      <w:pPr>
        <w:ind w:firstLine="480"/>
      </w:pPr>
      <w:r>
        <w:rPr>
          <w:rFonts w:hint="eastAsia"/>
        </w:rPr>
        <w:t>单张样本平均处理时间</w:t>
      </w:r>
      <w:r>
        <w:t>/FPS</w:t>
      </w:r>
    </w:p>
    <w:p w:rsidR="00A92250" w:rsidRDefault="00A92250" w:rsidP="00A92250">
      <w:pPr>
        <w:ind w:firstLine="480"/>
      </w:pPr>
      <w:r>
        <w:rPr>
          <w:rFonts w:hint="eastAsia"/>
        </w:rPr>
        <w:lastRenderedPageBreak/>
        <w:t>单张样本处理时间方差</w:t>
      </w:r>
    </w:p>
    <w:p w:rsidR="00A92250" w:rsidRDefault="00A92250" w:rsidP="00A9225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关键点检测任务</w:t>
      </w:r>
    </w:p>
    <w:p w:rsidR="00A92250" w:rsidRDefault="00A92250" w:rsidP="00A92250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准确度指标</w:t>
      </w:r>
    </w:p>
    <w:p w:rsidR="00A92250" w:rsidRDefault="00A92250" w:rsidP="00A92250">
      <w:pPr>
        <w:ind w:firstLine="480"/>
      </w:pPr>
      <w:r>
        <w:t>PCK</w:t>
      </w:r>
    </w:p>
    <w:p w:rsidR="00A92250" w:rsidRDefault="00A92250" w:rsidP="00A92250">
      <w:pPr>
        <w:ind w:firstLine="480"/>
      </w:pPr>
      <w:r>
        <w:t>PCKh-0.5</w:t>
      </w:r>
    </w:p>
    <w:p w:rsidR="00A92250" w:rsidRDefault="00A92250" w:rsidP="00A92250">
      <w:pPr>
        <w:ind w:firstLine="480"/>
      </w:pPr>
      <w:r>
        <w:t>OKS</w:t>
      </w:r>
      <w:r>
        <w:rPr>
          <w:rFonts w:hint="eastAsia"/>
        </w:rPr>
        <w:t>（</w:t>
      </w:r>
      <w:r>
        <w:t xml:space="preserve">Object </w:t>
      </w:r>
      <w:proofErr w:type="spellStart"/>
      <w:r>
        <w:t>Keypoint</w:t>
      </w:r>
      <w:proofErr w:type="spellEnd"/>
      <w:r>
        <w:t xml:space="preserve"> Similarity</w:t>
      </w:r>
      <w:r>
        <w:rPr>
          <w:rFonts w:hint="eastAsia"/>
        </w:rPr>
        <w:t>）</w:t>
      </w:r>
    </w:p>
    <w:p w:rsidR="00A92250" w:rsidRDefault="00A92250" w:rsidP="00A92250">
      <w:pPr>
        <w:ind w:firstLine="480"/>
      </w:pPr>
      <w:r>
        <w:t>AP</w:t>
      </w:r>
    </w:p>
    <w:p w:rsidR="00A92250" w:rsidRDefault="00A92250" w:rsidP="00A92250">
      <w:pPr>
        <w:ind w:firstLine="480"/>
      </w:pPr>
      <w:proofErr w:type="spellStart"/>
      <w:proofErr w:type="gramStart"/>
      <w:r>
        <w:t>mAP</w:t>
      </w:r>
      <w:proofErr w:type="spellEnd"/>
      <w:proofErr w:type="gramEnd"/>
    </w:p>
    <w:p w:rsidR="00A92250" w:rsidRDefault="00A92250" w:rsidP="00A92250">
      <w:pPr>
        <w:ind w:firstLine="480"/>
      </w:pPr>
      <w:r>
        <w:t>Recall</w:t>
      </w:r>
    </w:p>
    <w:p w:rsidR="00A92250" w:rsidRDefault="00A92250" w:rsidP="00A92250">
      <w:pPr>
        <w:ind w:firstLine="480"/>
      </w:pPr>
    </w:p>
    <w:p w:rsidR="00A92250" w:rsidRDefault="00A92250" w:rsidP="00A92250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性能指标</w:t>
      </w:r>
    </w:p>
    <w:p w:rsidR="00A92250" w:rsidRDefault="00A92250" w:rsidP="00A92250">
      <w:pPr>
        <w:ind w:firstLine="480"/>
      </w:pPr>
      <w:r>
        <w:rPr>
          <w:rFonts w:hint="eastAsia"/>
        </w:rPr>
        <w:t>单张样本平均处理时间</w:t>
      </w:r>
      <w:r>
        <w:t>/FPS</w:t>
      </w:r>
    </w:p>
    <w:p w:rsidR="00A92250" w:rsidRDefault="00A92250" w:rsidP="00A92250">
      <w:pPr>
        <w:ind w:firstLine="480"/>
      </w:pPr>
      <w:r>
        <w:rPr>
          <w:rFonts w:hint="eastAsia"/>
        </w:rPr>
        <w:t>单张样本处理时间方差</w:t>
      </w:r>
    </w:p>
    <w:p w:rsidR="00A92250" w:rsidRPr="00563E33" w:rsidRDefault="00A92250" w:rsidP="00A92250">
      <w:pPr>
        <w:ind w:firstLine="480"/>
      </w:pPr>
    </w:p>
    <w:p w:rsidR="000D2286" w:rsidRPr="000D2286" w:rsidRDefault="000D2286" w:rsidP="000D2286">
      <w:pPr>
        <w:ind w:firstLine="480"/>
      </w:pPr>
    </w:p>
    <w:sectPr w:rsidR="000D2286" w:rsidRPr="000D228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1A1" w:rsidRDefault="000551A1" w:rsidP="000C47FD">
      <w:pPr>
        <w:spacing w:line="240" w:lineRule="auto"/>
        <w:ind w:firstLine="480"/>
      </w:pPr>
      <w:r>
        <w:separator/>
      </w:r>
    </w:p>
  </w:endnote>
  <w:endnote w:type="continuationSeparator" w:id="0">
    <w:p w:rsidR="000551A1" w:rsidRDefault="000551A1" w:rsidP="000C47F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CE5" w:rsidRDefault="00A87CE5" w:rsidP="00A87CE5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CE5" w:rsidRDefault="00A87CE5" w:rsidP="00A87CE5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CE5" w:rsidRDefault="00A87CE5" w:rsidP="00A87CE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1A1" w:rsidRDefault="000551A1" w:rsidP="000C47FD">
      <w:pPr>
        <w:spacing w:line="240" w:lineRule="auto"/>
        <w:ind w:firstLine="480"/>
      </w:pPr>
      <w:r>
        <w:separator/>
      </w:r>
    </w:p>
  </w:footnote>
  <w:footnote w:type="continuationSeparator" w:id="0">
    <w:p w:rsidR="000551A1" w:rsidRDefault="000551A1" w:rsidP="000C47F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CE5" w:rsidRDefault="00A87CE5" w:rsidP="00A87CE5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CE5" w:rsidRDefault="00A87CE5" w:rsidP="00A87CE5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CE5" w:rsidRDefault="00A87CE5" w:rsidP="00A87CE5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100C8"/>
    <w:multiLevelType w:val="hybridMultilevel"/>
    <w:tmpl w:val="64A44A6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309A3F8F"/>
    <w:multiLevelType w:val="multilevel"/>
    <w:tmpl w:val="A25C20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30" w:hanging="5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35848DC"/>
    <w:multiLevelType w:val="hybridMultilevel"/>
    <w:tmpl w:val="AAC4A2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5A926F5"/>
    <w:multiLevelType w:val="hybridMultilevel"/>
    <w:tmpl w:val="83F84B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065"/>
    <w:rsid w:val="0001400A"/>
    <w:rsid w:val="000505A4"/>
    <w:rsid w:val="00054BA7"/>
    <w:rsid w:val="000551A1"/>
    <w:rsid w:val="000952DA"/>
    <w:rsid w:val="000A31BC"/>
    <w:rsid w:val="000C47FD"/>
    <w:rsid w:val="000D2286"/>
    <w:rsid w:val="00107BF1"/>
    <w:rsid w:val="001121F6"/>
    <w:rsid w:val="00150AEE"/>
    <w:rsid w:val="00196933"/>
    <w:rsid w:val="001B1074"/>
    <w:rsid w:val="00220F32"/>
    <w:rsid w:val="00282A1C"/>
    <w:rsid w:val="00377ABE"/>
    <w:rsid w:val="003F0DE5"/>
    <w:rsid w:val="00405CF1"/>
    <w:rsid w:val="00461B3D"/>
    <w:rsid w:val="004E426E"/>
    <w:rsid w:val="00535E7F"/>
    <w:rsid w:val="00543876"/>
    <w:rsid w:val="0058671D"/>
    <w:rsid w:val="005F0275"/>
    <w:rsid w:val="006963FA"/>
    <w:rsid w:val="007244C5"/>
    <w:rsid w:val="00727358"/>
    <w:rsid w:val="007739A5"/>
    <w:rsid w:val="00793502"/>
    <w:rsid w:val="007936F2"/>
    <w:rsid w:val="007D1065"/>
    <w:rsid w:val="007D711E"/>
    <w:rsid w:val="008502D8"/>
    <w:rsid w:val="00872E2F"/>
    <w:rsid w:val="008777D2"/>
    <w:rsid w:val="008C0CEB"/>
    <w:rsid w:val="00933422"/>
    <w:rsid w:val="00976805"/>
    <w:rsid w:val="00A01E8E"/>
    <w:rsid w:val="00A04A22"/>
    <w:rsid w:val="00A106B2"/>
    <w:rsid w:val="00A37438"/>
    <w:rsid w:val="00A448F1"/>
    <w:rsid w:val="00A51A47"/>
    <w:rsid w:val="00A53339"/>
    <w:rsid w:val="00A87CE5"/>
    <w:rsid w:val="00A92250"/>
    <w:rsid w:val="00AB43EA"/>
    <w:rsid w:val="00B23A80"/>
    <w:rsid w:val="00B800B7"/>
    <w:rsid w:val="00BB6C3E"/>
    <w:rsid w:val="00E9688A"/>
    <w:rsid w:val="00EA1928"/>
    <w:rsid w:val="00EC7101"/>
    <w:rsid w:val="00F30626"/>
    <w:rsid w:val="00F40ACC"/>
    <w:rsid w:val="00FC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7FD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"/>
    <w:link w:val="1Char"/>
    <w:uiPriority w:val="9"/>
    <w:qFormat/>
    <w:rsid w:val="00150AEE"/>
    <w:pPr>
      <w:ind w:firstLineChars="0" w:firstLine="0"/>
      <w:jc w:val="left"/>
      <w:outlineLvl w:val="0"/>
    </w:pPr>
    <w:rPr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47FD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0CEB"/>
    <w:pPr>
      <w:keepNext/>
      <w:keepLines/>
      <w:spacing w:before="260" w:after="260" w:line="415" w:lineRule="auto"/>
      <w:ind w:firstLineChars="0" w:firstLine="0"/>
      <w:jc w:val="left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0CEB"/>
    <w:pPr>
      <w:keepNext/>
      <w:keepLines/>
      <w:spacing w:before="280" w:after="290" w:line="377" w:lineRule="auto"/>
      <w:ind w:firstLineChars="0" w:firstLine="0"/>
      <w:jc w:val="left"/>
      <w:outlineLvl w:val="3"/>
    </w:pPr>
    <w:rPr>
      <w:rFonts w:eastAsia="黑体" w:cstheme="majorBidi"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2250"/>
    <w:pPr>
      <w:keepNext/>
      <w:keepLines/>
      <w:spacing w:before="280" w:after="290" w:line="376" w:lineRule="auto"/>
      <w:ind w:left="1008" w:firstLineChars="0" w:hanging="1008"/>
      <w:outlineLvl w:val="4"/>
    </w:pPr>
    <w:rPr>
      <w:rFonts w:asciiTheme="minorHAnsi" w:hAnsiTheme="minorHAns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92250"/>
    <w:pPr>
      <w:keepNext/>
      <w:keepLines/>
      <w:spacing w:before="240" w:after="64" w:line="320" w:lineRule="auto"/>
      <w:ind w:left="1152" w:firstLineChars="0" w:hanging="1152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92250"/>
    <w:pPr>
      <w:keepNext/>
      <w:keepLines/>
      <w:spacing w:before="240" w:after="64" w:line="320" w:lineRule="auto"/>
      <w:ind w:left="1296" w:firstLineChars="0" w:hanging="1296"/>
      <w:outlineLvl w:val="6"/>
    </w:pPr>
    <w:rPr>
      <w:rFonts w:asciiTheme="minorHAnsi" w:hAnsiTheme="minorHAnsi"/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92250"/>
    <w:pPr>
      <w:keepNext/>
      <w:keepLines/>
      <w:spacing w:before="240" w:after="64" w:line="320" w:lineRule="auto"/>
      <w:ind w:left="1440" w:firstLineChars="0" w:hanging="144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92250"/>
    <w:pPr>
      <w:keepNext/>
      <w:keepLines/>
      <w:spacing w:before="240" w:after="64" w:line="320" w:lineRule="auto"/>
      <w:ind w:left="1584" w:firstLineChars="0" w:hanging="1584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0C4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0C47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4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0C47FD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150AEE"/>
    <w:rPr>
      <w:rFonts w:ascii="Times New Roman" w:eastAsia="黑体" w:hAnsi="Times New Roman"/>
      <w:sz w:val="32"/>
    </w:rPr>
  </w:style>
  <w:style w:type="character" w:customStyle="1" w:styleId="2Char">
    <w:name w:val="标题 2 Char"/>
    <w:basedOn w:val="a1"/>
    <w:link w:val="2"/>
    <w:uiPriority w:val="9"/>
    <w:rsid w:val="000C47FD"/>
    <w:rPr>
      <w:rFonts w:ascii="Times New Roman" w:eastAsia="黑体" w:hAnsi="Times New Roman" w:cstheme="majorBidi"/>
      <w:bCs/>
      <w:sz w:val="30"/>
      <w:szCs w:val="32"/>
    </w:rPr>
  </w:style>
  <w:style w:type="paragraph" w:styleId="a0">
    <w:name w:val="Title"/>
    <w:basedOn w:val="a"/>
    <w:next w:val="a"/>
    <w:link w:val="Char1"/>
    <w:uiPriority w:val="10"/>
    <w:qFormat/>
    <w:rsid w:val="000C47FD"/>
    <w:rPr>
      <w:rFonts w:eastAsia="黑体"/>
      <w:sz w:val="28"/>
    </w:rPr>
  </w:style>
  <w:style w:type="character" w:customStyle="1" w:styleId="Char1">
    <w:name w:val="标题 Char"/>
    <w:basedOn w:val="a1"/>
    <w:link w:val="a0"/>
    <w:uiPriority w:val="10"/>
    <w:rsid w:val="000C47FD"/>
    <w:rPr>
      <w:rFonts w:ascii="Times New Roman" w:eastAsia="黑体" w:hAnsi="Times New Roman"/>
      <w:sz w:val="28"/>
    </w:rPr>
  </w:style>
  <w:style w:type="character" w:customStyle="1" w:styleId="3Char">
    <w:name w:val="标题 3 Char"/>
    <w:basedOn w:val="a1"/>
    <w:link w:val="3"/>
    <w:uiPriority w:val="9"/>
    <w:rsid w:val="008C0CEB"/>
    <w:rPr>
      <w:rFonts w:ascii="Times New Roman" w:eastAsia="黑体" w:hAnsi="Times New Roman"/>
      <w:bCs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8C0CEB"/>
    <w:rPr>
      <w:rFonts w:ascii="Times New Roman" w:eastAsia="黑体" w:hAnsi="Times New Roman" w:cstheme="majorBidi"/>
      <w:bCs/>
      <w:sz w:val="24"/>
      <w:szCs w:val="28"/>
    </w:rPr>
  </w:style>
  <w:style w:type="paragraph" w:styleId="a6">
    <w:name w:val="List Paragraph"/>
    <w:basedOn w:val="a"/>
    <w:uiPriority w:val="34"/>
    <w:qFormat/>
    <w:rsid w:val="000C47FD"/>
    <w:pPr>
      <w:ind w:firstLine="420"/>
    </w:pPr>
  </w:style>
  <w:style w:type="paragraph" w:styleId="a7">
    <w:name w:val="Balloon Text"/>
    <w:basedOn w:val="a"/>
    <w:link w:val="Char2"/>
    <w:uiPriority w:val="99"/>
    <w:semiHidden/>
    <w:unhideWhenUsed/>
    <w:rsid w:val="00F30626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F30626"/>
    <w:rPr>
      <w:rFonts w:ascii="Times New Roman" w:hAnsi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4E426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9">
    <w:name w:val="Strong"/>
    <w:basedOn w:val="a1"/>
    <w:uiPriority w:val="22"/>
    <w:qFormat/>
    <w:rsid w:val="004E426E"/>
    <w:rPr>
      <w:b/>
      <w:bCs/>
    </w:rPr>
  </w:style>
  <w:style w:type="character" w:customStyle="1" w:styleId="5Char">
    <w:name w:val="标题 5 Char"/>
    <w:basedOn w:val="a1"/>
    <w:link w:val="5"/>
    <w:uiPriority w:val="9"/>
    <w:semiHidden/>
    <w:rsid w:val="00A92250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A9225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A92250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A9225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A92250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7FD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"/>
    <w:link w:val="1Char"/>
    <w:uiPriority w:val="9"/>
    <w:qFormat/>
    <w:rsid w:val="00150AEE"/>
    <w:pPr>
      <w:ind w:firstLineChars="0" w:firstLine="0"/>
      <w:jc w:val="left"/>
      <w:outlineLvl w:val="0"/>
    </w:pPr>
    <w:rPr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47FD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0CEB"/>
    <w:pPr>
      <w:keepNext/>
      <w:keepLines/>
      <w:spacing w:before="260" w:after="260" w:line="415" w:lineRule="auto"/>
      <w:ind w:firstLineChars="0" w:firstLine="0"/>
      <w:jc w:val="left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0CEB"/>
    <w:pPr>
      <w:keepNext/>
      <w:keepLines/>
      <w:spacing w:before="280" w:after="290" w:line="377" w:lineRule="auto"/>
      <w:ind w:firstLineChars="0" w:firstLine="0"/>
      <w:jc w:val="left"/>
      <w:outlineLvl w:val="3"/>
    </w:pPr>
    <w:rPr>
      <w:rFonts w:eastAsia="黑体" w:cstheme="majorBidi"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2250"/>
    <w:pPr>
      <w:keepNext/>
      <w:keepLines/>
      <w:spacing w:before="280" w:after="290" w:line="376" w:lineRule="auto"/>
      <w:ind w:left="1008" w:firstLineChars="0" w:hanging="1008"/>
      <w:outlineLvl w:val="4"/>
    </w:pPr>
    <w:rPr>
      <w:rFonts w:asciiTheme="minorHAnsi" w:hAnsiTheme="minorHAns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92250"/>
    <w:pPr>
      <w:keepNext/>
      <w:keepLines/>
      <w:spacing w:before="240" w:after="64" w:line="320" w:lineRule="auto"/>
      <w:ind w:left="1152" w:firstLineChars="0" w:hanging="1152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92250"/>
    <w:pPr>
      <w:keepNext/>
      <w:keepLines/>
      <w:spacing w:before="240" w:after="64" w:line="320" w:lineRule="auto"/>
      <w:ind w:left="1296" w:firstLineChars="0" w:hanging="1296"/>
      <w:outlineLvl w:val="6"/>
    </w:pPr>
    <w:rPr>
      <w:rFonts w:asciiTheme="minorHAnsi" w:hAnsiTheme="minorHAnsi"/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92250"/>
    <w:pPr>
      <w:keepNext/>
      <w:keepLines/>
      <w:spacing w:before="240" w:after="64" w:line="320" w:lineRule="auto"/>
      <w:ind w:left="1440" w:firstLineChars="0" w:hanging="144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92250"/>
    <w:pPr>
      <w:keepNext/>
      <w:keepLines/>
      <w:spacing w:before="240" w:after="64" w:line="320" w:lineRule="auto"/>
      <w:ind w:left="1584" w:firstLineChars="0" w:hanging="1584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0C47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0C47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47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0C47FD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150AEE"/>
    <w:rPr>
      <w:rFonts w:ascii="Times New Roman" w:eastAsia="黑体" w:hAnsi="Times New Roman"/>
      <w:sz w:val="32"/>
    </w:rPr>
  </w:style>
  <w:style w:type="character" w:customStyle="1" w:styleId="2Char">
    <w:name w:val="标题 2 Char"/>
    <w:basedOn w:val="a1"/>
    <w:link w:val="2"/>
    <w:uiPriority w:val="9"/>
    <w:rsid w:val="000C47FD"/>
    <w:rPr>
      <w:rFonts w:ascii="Times New Roman" w:eastAsia="黑体" w:hAnsi="Times New Roman" w:cstheme="majorBidi"/>
      <w:bCs/>
      <w:sz w:val="30"/>
      <w:szCs w:val="32"/>
    </w:rPr>
  </w:style>
  <w:style w:type="paragraph" w:styleId="a0">
    <w:name w:val="Title"/>
    <w:basedOn w:val="a"/>
    <w:next w:val="a"/>
    <w:link w:val="Char1"/>
    <w:uiPriority w:val="10"/>
    <w:qFormat/>
    <w:rsid w:val="000C47FD"/>
    <w:rPr>
      <w:rFonts w:eastAsia="黑体"/>
      <w:sz w:val="28"/>
    </w:rPr>
  </w:style>
  <w:style w:type="character" w:customStyle="1" w:styleId="Char1">
    <w:name w:val="标题 Char"/>
    <w:basedOn w:val="a1"/>
    <w:link w:val="a0"/>
    <w:uiPriority w:val="10"/>
    <w:rsid w:val="000C47FD"/>
    <w:rPr>
      <w:rFonts w:ascii="Times New Roman" w:eastAsia="黑体" w:hAnsi="Times New Roman"/>
      <w:sz w:val="28"/>
    </w:rPr>
  </w:style>
  <w:style w:type="character" w:customStyle="1" w:styleId="3Char">
    <w:name w:val="标题 3 Char"/>
    <w:basedOn w:val="a1"/>
    <w:link w:val="3"/>
    <w:uiPriority w:val="9"/>
    <w:rsid w:val="008C0CEB"/>
    <w:rPr>
      <w:rFonts w:ascii="Times New Roman" w:eastAsia="黑体" w:hAnsi="Times New Roman"/>
      <w:bCs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8C0CEB"/>
    <w:rPr>
      <w:rFonts w:ascii="Times New Roman" w:eastAsia="黑体" w:hAnsi="Times New Roman" w:cstheme="majorBidi"/>
      <w:bCs/>
      <w:sz w:val="24"/>
      <w:szCs w:val="28"/>
    </w:rPr>
  </w:style>
  <w:style w:type="paragraph" w:styleId="a6">
    <w:name w:val="List Paragraph"/>
    <w:basedOn w:val="a"/>
    <w:uiPriority w:val="34"/>
    <w:qFormat/>
    <w:rsid w:val="000C47FD"/>
    <w:pPr>
      <w:ind w:firstLine="420"/>
    </w:pPr>
  </w:style>
  <w:style w:type="paragraph" w:styleId="a7">
    <w:name w:val="Balloon Text"/>
    <w:basedOn w:val="a"/>
    <w:link w:val="Char2"/>
    <w:uiPriority w:val="99"/>
    <w:semiHidden/>
    <w:unhideWhenUsed/>
    <w:rsid w:val="00F30626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F30626"/>
    <w:rPr>
      <w:rFonts w:ascii="Times New Roman" w:hAnsi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4E426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9">
    <w:name w:val="Strong"/>
    <w:basedOn w:val="a1"/>
    <w:uiPriority w:val="22"/>
    <w:qFormat/>
    <w:rsid w:val="004E426E"/>
    <w:rPr>
      <w:b/>
      <w:bCs/>
    </w:rPr>
  </w:style>
  <w:style w:type="character" w:customStyle="1" w:styleId="5Char">
    <w:name w:val="标题 5 Char"/>
    <w:basedOn w:val="a1"/>
    <w:link w:val="5"/>
    <w:uiPriority w:val="9"/>
    <w:semiHidden/>
    <w:rsid w:val="00A92250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A9225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A92250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A9225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A92250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6387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  <w:div w:id="2681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1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ASUS</cp:lastModifiedBy>
  <cp:revision>10</cp:revision>
  <dcterms:created xsi:type="dcterms:W3CDTF">2021-06-24T03:05:00Z</dcterms:created>
  <dcterms:modified xsi:type="dcterms:W3CDTF">2022-07-25T07:19:00Z</dcterms:modified>
</cp:coreProperties>
</file>