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CE28D" w14:textId="77777777" w:rsidR="00F54CCA" w:rsidRDefault="00F54CCA" w:rsidP="00F54CCA">
      <w:pPr>
        <w:spacing w:line="0" w:lineRule="atLeast"/>
        <w:ind w:left="292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REFERENCES</w:t>
      </w:r>
    </w:p>
    <w:p w14:paraId="429BEC4D" w14:textId="77777777" w:rsidR="00F54CCA" w:rsidRDefault="00F54CCA" w:rsidP="00F54CCA">
      <w:pPr>
        <w:spacing w:line="0" w:lineRule="atLeast"/>
        <w:ind w:left="1889"/>
        <w:rPr>
          <w:rFonts w:ascii="Times New Roman" w:eastAsia="Times New Roman" w:hAnsi="Times New Roman"/>
        </w:rPr>
      </w:pPr>
    </w:p>
    <w:p w14:paraId="72C51ED6" w14:textId="77777777" w:rsidR="00F54CCA" w:rsidRDefault="00F54CCA" w:rsidP="00F54CCA">
      <w:pPr>
        <w:spacing w:line="276" w:lineRule="auto"/>
        <w:ind w:left="284" w:hanging="284"/>
        <w:rPr>
          <w:rFonts w:ascii="Times New Roman" w:eastAsia="Times New Roman" w:hAnsi="Times New Roman"/>
          <w:color w:val="2E74B5"/>
          <w:u w:val="single"/>
        </w:rPr>
      </w:pPr>
      <w:r w:rsidRPr="009400AE">
        <w:rPr>
          <w:rFonts w:ascii="Times New Roman" w:eastAsia="Times New Roman" w:hAnsi="Times New Roman"/>
        </w:rPr>
        <w:t>[1]</w:t>
      </w:r>
      <w:r>
        <w:rPr>
          <w:rFonts w:ascii="Times New Roman" w:eastAsia="Times New Roman" w:hAnsi="Times New Roman"/>
        </w:rPr>
        <w:t xml:space="preserve">  </w:t>
      </w:r>
      <w:hyperlink r:id="rId4" w:history="1">
        <w:r w:rsidRPr="00F34CFC">
          <w:rPr>
            <w:rStyle w:val="Hyperlink"/>
            <w:rFonts w:ascii="Times New Roman" w:eastAsia="Times New Roman" w:hAnsi="Times New Roman"/>
          </w:rPr>
          <w:t>https://www.who.int/emergencies/diseases/novel-</w:t>
        </w:r>
      </w:hyperlink>
      <w:r>
        <w:rPr>
          <w:rFonts w:ascii="Times New Roman" w:eastAsia="Times New Roman" w:hAnsi="Times New Roman"/>
          <w:color w:val="2E74B5"/>
          <w:u w:val="single"/>
        </w:rPr>
        <w:t xml:space="preserve">  </w:t>
      </w:r>
      <w:r w:rsidRPr="009400AE">
        <w:rPr>
          <w:rFonts w:ascii="Times New Roman" w:eastAsia="Times New Roman" w:hAnsi="Times New Roman"/>
          <w:color w:val="2E74B5"/>
          <w:u w:val="single"/>
        </w:rPr>
        <w:t>coronavirus-2019</w:t>
      </w:r>
    </w:p>
    <w:p w14:paraId="0F3CE1EB" w14:textId="77777777" w:rsidR="00F54CCA" w:rsidRPr="00E86CB1" w:rsidRDefault="00F54CCA" w:rsidP="00F54CCA">
      <w:pPr>
        <w:spacing w:line="276" w:lineRule="auto"/>
        <w:ind w:left="284" w:hanging="284"/>
        <w:rPr>
          <w:rFonts w:ascii="Times New Roman" w:eastAsia="Times New Roman" w:hAnsi="Times New Roman"/>
          <w:color w:val="2E74B5"/>
          <w:u w:val="single"/>
        </w:rPr>
      </w:pPr>
      <w:r w:rsidRPr="00E86CB1">
        <w:rPr>
          <w:rFonts w:ascii="Times New Roman" w:eastAsia="Times New Roman" w:hAnsi="Times New Roman"/>
        </w:rPr>
        <w:t xml:space="preserve">[2]  </w:t>
      </w:r>
      <w:hyperlink r:id="rId5" w:history="1">
        <w:r w:rsidRPr="00E86CB1">
          <w:rPr>
            <w:rStyle w:val="Hyperlink"/>
            <w:rFonts w:ascii="Times New Roman" w:eastAsia="Times New Roman" w:hAnsi="Times New Roman"/>
          </w:rPr>
          <w:t>https://www.hindustantimes.com/indianews/coronavirus-first-case-of- covid-19-infection-reported-in -chhattisgarh/story- UETZX1YjdbyeuUHi3OQqfL.html</w:t>
        </w:r>
      </w:hyperlink>
    </w:p>
    <w:p w14:paraId="2DB3B6AF" w14:textId="77777777" w:rsidR="00F54CCA" w:rsidRDefault="00F54CCA" w:rsidP="00F54CCA">
      <w:pPr>
        <w:spacing w:line="276" w:lineRule="auto"/>
        <w:ind w:left="284" w:hanging="284"/>
        <w:rPr>
          <w:rFonts w:ascii="Times New Roman" w:eastAsia="Times New Roman" w:hAnsi="Times New Roman"/>
        </w:rPr>
      </w:pPr>
      <w:r w:rsidRPr="00404722">
        <w:rPr>
          <w:rFonts w:ascii="Times New Roman" w:eastAsia="Times New Roman" w:hAnsi="Times New Roman"/>
        </w:rPr>
        <w:t xml:space="preserve">[3]  R. Li, S. Pei, B. Chen, Y. Song, T. Zhang, W. Yang, and J. Shaman, Science 6, eabb3221 (2020) </w:t>
      </w:r>
    </w:p>
    <w:p w14:paraId="627427E5" w14:textId="77777777" w:rsidR="00F54CCA" w:rsidRPr="00DD1AC6" w:rsidRDefault="00F54CCA" w:rsidP="00F54CCA">
      <w:pPr>
        <w:tabs>
          <w:tab w:val="left" w:pos="426"/>
        </w:tabs>
        <w:spacing w:line="300" w:lineRule="auto"/>
        <w:ind w:left="284" w:right="220" w:hanging="284"/>
        <w:rPr>
          <w:rFonts w:ascii="Times New Roman" w:hAnsi="Times New Roman" w:cs="Times New Roman"/>
        </w:rPr>
      </w:pPr>
      <w:r>
        <w:rPr>
          <w:rFonts w:ascii="Times New Roman" w:eastAsia="Times New Roman" w:hAnsi="Times New Roman"/>
        </w:rPr>
        <w:t>[</w:t>
      </w:r>
      <w:r w:rsidRPr="00DD1AC6">
        <w:rPr>
          <w:rFonts w:ascii="Times New Roman" w:eastAsia="Times New Roman" w:hAnsi="Times New Roman" w:cs="Times New Roman"/>
        </w:rPr>
        <w:t>4]</w:t>
      </w:r>
      <w:r>
        <w:rPr>
          <w:rFonts w:ascii="Times New Roman" w:eastAsia="Times New Roman" w:hAnsi="Times New Roman" w:cs="Times New Roman"/>
          <w:color w:val="2E74B5"/>
        </w:rPr>
        <w:t xml:space="preserve">  </w:t>
      </w:r>
      <w:r w:rsidRPr="00DD1AC6">
        <w:rPr>
          <w:rFonts w:ascii="Times New Roman" w:hAnsi="Times New Roman" w:cs="Times New Roman"/>
        </w:rPr>
        <w:t xml:space="preserve">W. O. Kermack and A. G. McKendrick, Proceedings of the Royal Society A 115, 700 (1927). </w:t>
      </w:r>
    </w:p>
    <w:p w14:paraId="1D2B719B" w14:textId="77777777" w:rsidR="00F54CCA" w:rsidRPr="00DD1AC6" w:rsidRDefault="00F54CCA" w:rsidP="00F54CCA">
      <w:pPr>
        <w:tabs>
          <w:tab w:val="left" w:pos="426"/>
        </w:tabs>
        <w:spacing w:line="276" w:lineRule="auto"/>
        <w:ind w:left="426" w:right="220" w:hanging="426"/>
        <w:rPr>
          <w:rFonts w:ascii="Times New Roman" w:hAnsi="Times New Roman" w:cs="Times New Roman"/>
        </w:rPr>
      </w:pPr>
      <w:r w:rsidRPr="00DD1AC6">
        <w:rPr>
          <w:rFonts w:ascii="Times New Roman" w:hAnsi="Times New Roman" w:cs="Times New Roman"/>
        </w:rPr>
        <w:t>[5]</w:t>
      </w:r>
      <w:r>
        <w:rPr>
          <w:rFonts w:ascii="Times New Roman" w:hAnsi="Times New Roman" w:cs="Times New Roman"/>
        </w:rPr>
        <w:t xml:space="preserve">  </w:t>
      </w:r>
      <w:r w:rsidRPr="00DD1AC6">
        <w:rPr>
          <w:rFonts w:ascii="Times New Roman" w:hAnsi="Times New Roman" w:cs="Times New Roman"/>
        </w:rPr>
        <w:t xml:space="preserve"> O. N. Bjørnstad, Epidemics: Models and Data using R (Springer, 2018).</w:t>
      </w:r>
    </w:p>
    <w:p w14:paraId="26B212FD" w14:textId="77777777" w:rsidR="00F54CCA" w:rsidRPr="00DD1AC6" w:rsidRDefault="00F54CCA" w:rsidP="00F54CCA">
      <w:pPr>
        <w:tabs>
          <w:tab w:val="left" w:pos="426"/>
        </w:tabs>
        <w:spacing w:line="276" w:lineRule="auto"/>
        <w:ind w:left="426" w:right="220" w:hanging="426"/>
        <w:rPr>
          <w:rFonts w:ascii="Times New Roman" w:eastAsia="Times New Roman" w:hAnsi="Times New Roman" w:cs="Times New Roman"/>
          <w:color w:val="2E74B5"/>
        </w:rPr>
      </w:pPr>
      <w:r w:rsidRPr="00DD1AC6">
        <w:rPr>
          <w:rFonts w:ascii="Times New Roman" w:hAnsi="Times New Roman" w:cs="Times New Roman"/>
        </w:rPr>
        <w:t>[6]</w:t>
      </w:r>
      <w:r>
        <w:rPr>
          <w:rFonts w:ascii="Times New Roman" w:hAnsi="Times New Roman" w:cs="Times New Roman"/>
        </w:rPr>
        <w:t xml:space="preserve">  </w:t>
      </w:r>
      <w:r w:rsidRPr="00DD1AC6">
        <w:rPr>
          <w:rFonts w:ascii="Times New Roman" w:hAnsi="Times New Roman" w:cs="Times New Roman"/>
        </w:rPr>
        <w:t xml:space="preserve"> D. J. Daley and J. Gani, Epidemic Modelling: An Introduction (Cambridge University Press, 2001</w:t>
      </w:r>
    </w:p>
    <w:p w14:paraId="188F38EC" w14:textId="77777777" w:rsidR="00F54CCA" w:rsidRPr="00CD0160" w:rsidRDefault="00F54CCA" w:rsidP="00F54CCA">
      <w:pPr>
        <w:tabs>
          <w:tab w:val="left" w:pos="426"/>
        </w:tabs>
        <w:spacing w:line="276" w:lineRule="auto"/>
        <w:ind w:left="426" w:right="220" w:hanging="426"/>
        <w:rPr>
          <w:rFonts w:ascii="Times New Roman" w:eastAsia="Times New Roman" w:hAnsi="Times New Roman" w:cs="Times New Roman"/>
          <w:color w:val="2E74B5"/>
          <w:u w:val="single"/>
        </w:rPr>
      </w:pPr>
      <w:r w:rsidRPr="00DD1AC6">
        <w:rPr>
          <w:rFonts w:ascii="Times New Roman" w:eastAsia="Times New Roman" w:hAnsi="Times New Roman" w:cs="Times New Roman"/>
        </w:rPr>
        <w:t>[7]</w:t>
      </w:r>
      <w:r w:rsidRPr="00DD1AC6">
        <w:rPr>
          <w:rFonts w:ascii="Times New Roman" w:eastAsia="Times New Roman" w:hAnsi="Times New Roman" w:cs="Times New Roman"/>
          <w:color w:val="2E74B5"/>
        </w:rPr>
        <w:tab/>
      </w:r>
      <w:hyperlink r:id="rId6" w:history="1">
        <w:r w:rsidRPr="00CD0160">
          <w:rPr>
            <w:rStyle w:val="Hyperlink"/>
            <w:rFonts w:ascii="Times New Roman" w:eastAsia="Times New Roman" w:hAnsi="Times New Roman" w:cs="Times New Roman"/>
          </w:rPr>
          <w:t>https://indianexpress.com/article/india/chhattisgarh-orders-</w:t>
        </w:r>
      </w:hyperlink>
      <w:r w:rsidRPr="00CD0160">
        <w:rPr>
          <w:rFonts w:ascii="Times New Roman" w:eastAsia="Times New Roman" w:hAnsi="Times New Roman" w:cs="Times New Roman"/>
          <w:color w:val="2E74B5"/>
          <w:u w:val="single"/>
        </w:rPr>
        <w:t xml:space="preserve">shutdown-after-first-coronavirus-case-6322967/ </w:t>
      </w:r>
    </w:p>
    <w:p w14:paraId="49877460" w14:textId="77777777" w:rsidR="00F54CCA" w:rsidRPr="00404722" w:rsidRDefault="00F54CCA" w:rsidP="00F54CCA">
      <w:pPr>
        <w:tabs>
          <w:tab w:val="left" w:pos="427"/>
        </w:tabs>
        <w:spacing w:line="276" w:lineRule="auto"/>
        <w:ind w:left="426" w:right="220" w:hanging="426"/>
        <w:rPr>
          <w:rFonts w:ascii="Times New Roman" w:hAnsi="Times New Roman" w:cs="Times New Roman"/>
          <w:color w:val="4472C4"/>
          <w:u w:val="single"/>
        </w:rPr>
      </w:pPr>
      <w:r w:rsidRPr="00CD0160">
        <w:rPr>
          <w:rFonts w:ascii="Times New Roman" w:hAnsi="Times New Roman" w:cs="Times New Roman"/>
        </w:rPr>
        <w:t>[8]</w:t>
      </w:r>
      <w:r>
        <w:rPr>
          <w:rFonts w:ascii="Times New Roman" w:hAnsi="Times New Roman" w:cs="Times New Roman"/>
        </w:rPr>
        <w:t xml:space="preserve">  </w:t>
      </w:r>
      <w:r w:rsidRPr="00CD0160">
        <w:rPr>
          <w:rFonts w:ascii="Times New Roman" w:hAnsi="Times New Roman" w:cs="Times New Roman"/>
        </w:rPr>
        <w:t xml:space="preserve">WorldOMeter, URL </w:t>
      </w:r>
      <w:r w:rsidRPr="00404722">
        <w:rPr>
          <w:rFonts w:ascii="Times New Roman" w:hAnsi="Times New Roman" w:cs="Times New Roman"/>
          <w:color w:val="4472C4"/>
          <w:u w:val="single"/>
        </w:rPr>
        <w:t>https://www.worldometers.info/ coronaviruss/.</w:t>
      </w:r>
    </w:p>
    <w:p w14:paraId="6C885B04" w14:textId="77777777" w:rsidR="00F54CCA" w:rsidRPr="00CD0160" w:rsidRDefault="00F54CCA" w:rsidP="00F54CCA">
      <w:pPr>
        <w:tabs>
          <w:tab w:val="left" w:pos="427"/>
        </w:tabs>
        <w:spacing w:line="276" w:lineRule="auto"/>
        <w:ind w:left="426" w:right="220" w:hanging="426"/>
        <w:rPr>
          <w:rFonts w:ascii="Times New Roman" w:hAnsi="Times New Roman" w:cs="Times New Roman"/>
        </w:rPr>
      </w:pPr>
      <w:r w:rsidRPr="00CD0160">
        <w:rPr>
          <w:rFonts w:ascii="Times New Roman" w:hAnsi="Times New Roman" w:cs="Times New Roman"/>
        </w:rPr>
        <w:t>[7]</w:t>
      </w:r>
      <w:r>
        <w:rPr>
          <w:rFonts w:ascii="Times New Roman" w:hAnsi="Times New Roman" w:cs="Times New Roman"/>
        </w:rPr>
        <w:t xml:space="preserve">  </w:t>
      </w:r>
      <w:r w:rsidRPr="00CD0160">
        <w:rPr>
          <w:rFonts w:ascii="Times New Roman" w:hAnsi="Times New Roman" w:cs="Times New Roman"/>
        </w:rPr>
        <w:t xml:space="preserve">L. Peng, W. Yang, D. Zhang, C. Zhuge, and L. Hong, arXiv.org (2020), 2002.06563v1. </w:t>
      </w:r>
    </w:p>
    <w:p w14:paraId="4618A7FB" w14:textId="77777777" w:rsidR="00F54CCA" w:rsidRPr="00CD0160" w:rsidRDefault="00F54CCA" w:rsidP="00F54CCA">
      <w:pPr>
        <w:tabs>
          <w:tab w:val="left" w:pos="427"/>
        </w:tabs>
        <w:spacing w:line="276" w:lineRule="auto"/>
        <w:ind w:left="426" w:right="220" w:hanging="426"/>
        <w:rPr>
          <w:rFonts w:ascii="Times New Roman" w:hAnsi="Times New Roman" w:cs="Times New Roman"/>
        </w:rPr>
      </w:pPr>
      <w:r w:rsidRPr="00CD0160">
        <w:rPr>
          <w:rFonts w:ascii="Times New Roman" w:hAnsi="Times New Roman" w:cs="Times New Roman"/>
        </w:rPr>
        <w:t>[8]</w:t>
      </w:r>
      <w:r>
        <w:rPr>
          <w:rFonts w:ascii="Times New Roman" w:hAnsi="Times New Roman" w:cs="Times New Roman"/>
        </w:rPr>
        <w:t xml:space="preserve">  </w:t>
      </w:r>
      <w:r w:rsidRPr="00CD0160">
        <w:rPr>
          <w:rFonts w:ascii="Times New Roman" w:hAnsi="Times New Roman" w:cs="Times New Roman"/>
        </w:rPr>
        <w:t xml:space="preserve">C. Wang, L. Liu, X. Hao, H. Guo, Q. Wang, J. Huang, N. He, H. Yu, X. Lin, A. Pan, et al., medrxiv.org (doi.org/10.1101/2020.03.03.20030593) (2020). </w:t>
      </w:r>
    </w:p>
    <w:p w14:paraId="3AF12804" w14:textId="77777777" w:rsidR="00F54CCA" w:rsidRPr="00CD0160" w:rsidRDefault="00F54CCA" w:rsidP="00F54CCA">
      <w:pPr>
        <w:tabs>
          <w:tab w:val="left" w:pos="427"/>
        </w:tabs>
        <w:spacing w:line="276" w:lineRule="auto"/>
        <w:ind w:left="426" w:right="220" w:hanging="426"/>
        <w:rPr>
          <w:rFonts w:ascii="Times New Roman" w:hAnsi="Times New Roman" w:cs="Times New Roman"/>
        </w:rPr>
      </w:pPr>
      <w:r w:rsidRPr="00CD0160">
        <w:rPr>
          <w:rFonts w:ascii="Times New Roman" w:hAnsi="Times New Roman" w:cs="Times New Roman"/>
        </w:rPr>
        <w:t>[9]</w:t>
      </w:r>
      <w:r>
        <w:rPr>
          <w:rFonts w:ascii="Times New Roman" w:hAnsi="Times New Roman" w:cs="Times New Roman"/>
        </w:rPr>
        <w:t xml:space="preserve">  </w:t>
      </w:r>
      <w:r w:rsidRPr="00CD0160">
        <w:rPr>
          <w:rFonts w:ascii="Times New Roman" w:hAnsi="Times New Roman" w:cs="Times New Roman"/>
        </w:rPr>
        <w:t xml:space="preserve"> J. Labadin and B. H. Hong, medrxiv.org (doi.org/10.1101/2020.02.07.20021188) (2020). </w:t>
      </w:r>
    </w:p>
    <w:p w14:paraId="3F185048" w14:textId="0BAF069F" w:rsidR="00F54CCA" w:rsidRDefault="00F54CCA" w:rsidP="00F54CCA">
      <w:pPr>
        <w:tabs>
          <w:tab w:val="left" w:pos="426"/>
        </w:tabs>
        <w:spacing w:line="276" w:lineRule="auto"/>
        <w:ind w:left="426" w:right="220" w:hanging="426"/>
        <w:rPr>
          <w:rFonts w:ascii="Times New Roman" w:hAnsi="Times New Roman" w:cs="Times New Roman"/>
        </w:rPr>
      </w:pPr>
      <w:r w:rsidRPr="00CD0160">
        <w:rPr>
          <w:rFonts w:ascii="Times New Roman" w:hAnsi="Times New Roman" w:cs="Times New Roman"/>
        </w:rPr>
        <w:t>[10]</w:t>
      </w:r>
      <w:r>
        <w:rPr>
          <w:rFonts w:ascii="Times New Roman" w:hAnsi="Times New Roman" w:cs="Times New Roman"/>
        </w:rPr>
        <w:t xml:space="preserve"> </w:t>
      </w:r>
      <w:r w:rsidRPr="00CD0160">
        <w:rPr>
          <w:rFonts w:ascii="Times New Roman" w:hAnsi="Times New Roman" w:cs="Times New Roman"/>
        </w:rPr>
        <w:t>E. Shim, A. Tariq, W. Choi, Y. Lee, and G. Chowell, International Journal of Infectious Diseases (preprint) (2020)</w:t>
      </w:r>
    </w:p>
    <w:p w14:paraId="44A2CFC7" w14:textId="77777777" w:rsidR="00F54CCA" w:rsidRDefault="00F54CCA" w:rsidP="00F54CCA">
      <w:pPr>
        <w:tabs>
          <w:tab w:val="left" w:pos="426"/>
        </w:tabs>
        <w:spacing w:line="276" w:lineRule="auto"/>
        <w:ind w:left="426" w:right="220" w:hanging="426"/>
        <w:rPr>
          <w:rFonts w:ascii="Times New Roman" w:hAnsi="Times New Roman" w:cs="Times New Roman"/>
        </w:rPr>
      </w:pPr>
    </w:p>
    <w:p w14:paraId="733129FB" w14:textId="77777777" w:rsidR="00F54CCA" w:rsidRDefault="00F54CCA" w:rsidP="00F54CCA">
      <w:pPr>
        <w:tabs>
          <w:tab w:val="left" w:pos="426"/>
        </w:tabs>
        <w:spacing w:line="276" w:lineRule="auto"/>
        <w:ind w:left="426" w:right="220" w:hanging="426"/>
        <w:rPr>
          <w:rFonts w:ascii="Times New Roman" w:hAnsi="Times New Roman" w:cs="Times New Roman"/>
        </w:rPr>
      </w:pPr>
    </w:p>
    <w:p w14:paraId="19C1C8D7" w14:textId="3A2687B6" w:rsidR="00F54CCA" w:rsidRPr="00CD0160" w:rsidRDefault="00F54CCA" w:rsidP="00F54CCA">
      <w:pPr>
        <w:tabs>
          <w:tab w:val="left" w:pos="426"/>
        </w:tabs>
        <w:spacing w:line="276" w:lineRule="auto"/>
        <w:ind w:left="426" w:right="220" w:hanging="426"/>
        <w:rPr>
          <w:rFonts w:ascii="Times New Roman" w:hAnsi="Times New Roman" w:cs="Times New Roman"/>
        </w:rPr>
      </w:pPr>
      <w:r w:rsidRPr="00CD0160">
        <w:rPr>
          <w:rFonts w:ascii="Times New Roman" w:hAnsi="Times New Roman" w:cs="Times New Roman"/>
        </w:rPr>
        <w:t>[11]</w:t>
      </w:r>
      <w:r>
        <w:rPr>
          <w:rFonts w:ascii="Times New Roman" w:hAnsi="Times New Roman" w:cs="Times New Roman"/>
        </w:rPr>
        <w:t xml:space="preserve"> </w:t>
      </w:r>
      <w:r w:rsidRPr="00CD0160">
        <w:rPr>
          <w:rFonts w:ascii="Times New Roman" w:hAnsi="Times New Roman" w:cs="Times New Roman"/>
        </w:rPr>
        <w:t xml:space="preserve">A. J. Kucharski, T. W. Russell, C. Diamond, L. Yang, J. Edmunds, S. Funk, and R. M. Eggo, The Lancet Infectious Diseases (preprint) (2020). </w:t>
      </w:r>
    </w:p>
    <w:p w14:paraId="3A42A5F0" w14:textId="77777777" w:rsidR="00F54CCA" w:rsidRPr="00CD0160" w:rsidRDefault="00F54CCA" w:rsidP="00F54CCA">
      <w:pPr>
        <w:tabs>
          <w:tab w:val="left" w:pos="427"/>
        </w:tabs>
        <w:spacing w:line="276" w:lineRule="auto"/>
        <w:ind w:left="426" w:right="220" w:hanging="426"/>
        <w:rPr>
          <w:rFonts w:ascii="Times New Roman" w:hAnsi="Times New Roman" w:cs="Times New Roman"/>
        </w:rPr>
      </w:pPr>
      <w:r w:rsidRPr="00CD0160">
        <w:rPr>
          <w:rFonts w:ascii="Times New Roman" w:hAnsi="Times New Roman" w:cs="Times New Roman"/>
        </w:rPr>
        <w:t>[12]</w:t>
      </w:r>
      <w:r>
        <w:rPr>
          <w:rFonts w:ascii="Times New Roman" w:hAnsi="Times New Roman" w:cs="Times New Roman"/>
        </w:rPr>
        <w:t xml:space="preserve"> </w:t>
      </w:r>
      <w:r w:rsidRPr="00CD0160">
        <w:rPr>
          <w:rFonts w:ascii="Times New Roman" w:hAnsi="Times New Roman" w:cs="Times New Roman"/>
        </w:rPr>
        <w:t xml:space="preserve">K. Roosa, Y. Lee, R. Luo, A. Kirpich, R. Rothenberg, J. M. Hyman, P. Yan, and G. Chowell, Infectious Disease Modelling 5, 256 (2020). </w:t>
      </w:r>
    </w:p>
    <w:p w14:paraId="29E4CD1E" w14:textId="77777777" w:rsidR="00F54CCA" w:rsidRPr="00CD0160" w:rsidRDefault="00F54CCA" w:rsidP="00F54CCA">
      <w:pPr>
        <w:tabs>
          <w:tab w:val="left" w:pos="427"/>
        </w:tabs>
        <w:spacing w:line="276" w:lineRule="auto"/>
        <w:ind w:left="426" w:right="220" w:hanging="426"/>
        <w:rPr>
          <w:rFonts w:ascii="Times New Roman" w:hAnsi="Times New Roman" w:cs="Times New Roman"/>
        </w:rPr>
      </w:pPr>
      <w:r w:rsidRPr="00CD0160">
        <w:rPr>
          <w:rFonts w:ascii="Times New Roman" w:hAnsi="Times New Roman" w:cs="Times New Roman"/>
        </w:rPr>
        <w:t>[13]</w:t>
      </w:r>
      <w:r>
        <w:rPr>
          <w:rFonts w:ascii="Times New Roman" w:hAnsi="Times New Roman" w:cs="Times New Roman"/>
        </w:rPr>
        <w:t xml:space="preserve"> </w:t>
      </w:r>
      <w:r w:rsidRPr="00CD0160">
        <w:rPr>
          <w:rFonts w:ascii="Times New Roman" w:hAnsi="Times New Roman" w:cs="Times New Roman"/>
        </w:rPr>
        <w:t xml:space="preserve">M. Chinazzi, J. T. Davis, M. Ajelli, C. Gioannini, M. Litvinova, S. Merler, A. Pastore y Piontti, K. Mu, L. Rossi, K. Sun, et al., Science (preprint) (2020). </w:t>
      </w:r>
    </w:p>
    <w:p w14:paraId="499DC513" w14:textId="77777777" w:rsidR="00F54CCA" w:rsidRPr="00CD0160" w:rsidRDefault="00F54CCA" w:rsidP="00F54CCA">
      <w:pPr>
        <w:tabs>
          <w:tab w:val="left" w:pos="427"/>
        </w:tabs>
        <w:spacing w:line="276" w:lineRule="auto"/>
        <w:ind w:left="426" w:right="220" w:hanging="426"/>
        <w:rPr>
          <w:rFonts w:ascii="Times New Roman" w:hAnsi="Times New Roman" w:cs="Times New Roman"/>
        </w:rPr>
      </w:pPr>
      <w:r w:rsidRPr="00CD0160">
        <w:rPr>
          <w:rFonts w:ascii="Times New Roman" w:hAnsi="Times New Roman" w:cs="Times New Roman"/>
        </w:rPr>
        <w:t>[14]</w:t>
      </w:r>
      <w:r>
        <w:rPr>
          <w:rFonts w:ascii="Times New Roman" w:hAnsi="Times New Roman" w:cs="Times New Roman"/>
        </w:rPr>
        <w:t xml:space="preserve"> </w:t>
      </w:r>
      <w:r w:rsidRPr="00CD0160">
        <w:rPr>
          <w:rFonts w:ascii="Times New Roman" w:hAnsi="Times New Roman" w:cs="Times New Roman"/>
        </w:rPr>
        <w:t xml:space="preserve">J. Hellewell, S. Abbott, A. Gimma, N. I. Bosse, C. I. Jarvis, T. W. Russell, J. D. Munday, A. J. Kucharski, and J. Edmunds, The Lancet Global Health 8, e488 (2020). </w:t>
      </w:r>
    </w:p>
    <w:p w14:paraId="449E4730" w14:textId="77777777" w:rsidR="00F54CCA" w:rsidRPr="00CD0160" w:rsidRDefault="00F54CCA" w:rsidP="00F54CCA">
      <w:pPr>
        <w:tabs>
          <w:tab w:val="left" w:pos="427"/>
        </w:tabs>
        <w:spacing w:line="276" w:lineRule="auto"/>
        <w:ind w:left="426" w:right="220" w:hanging="426"/>
        <w:rPr>
          <w:rFonts w:ascii="Times New Roman" w:hAnsi="Times New Roman" w:cs="Times New Roman"/>
        </w:rPr>
      </w:pPr>
      <w:r w:rsidRPr="00CD0160">
        <w:rPr>
          <w:rFonts w:ascii="Times New Roman" w:hAnsi="Times New Roman" w:cs="Times New Roman"/>
        </w:rPr>
        <w:t>[15]</w:t>
      </w:r>
      <w:r>
        <w:rPr>
          <w:rFonts w:ascii="Times New Roman" w:hAnsi="Times New Roman" w:cs="Times New Roman"/>
        </w:rPr>
        <w:t xml:space="preserve"> </w:t>
      </w:r>
      <w:r w:rsidRPr="00CD0160">
        <w:rPr>
          <w:rFonts w:ascii="Times New Roman" w:hAnsi="Times New Roman" w:cs="Times New Roman"/>
        </w:rPr>
        <w:t xml:space="preserve">S. Mandal, T. Bhatnagar, N. Arinaminpathy, A. Agarwal, A. Chowdhury, M. Murhekar, R. Gangakhedkar, and S. Sarkar, Indian Journal of Medical Research (preprint) (2020). </w:t>
      </w:r>
    </w:p>
    <w:p w14:paraId="071DDBC0" w14:textId="77777777" w:rsidR="00F54CCA" w:rsidRPr="00CD0160" w:rsidRDefault="00F54CCA" w:rsidP="00F54CCA">
      <w:pPr>
        <w:tabs>
          <w:tab w:val="left" w:pos="427"/>
        </w:tabs>
        <w:spacing w:line="276" w:lineRule="auto"/>
        <w:ind w:left="426" w:right="220" w:hanging="426"/>
        <w:rPr>
          <w:rFonts w:ascii="Times New Roman" w:hAnsi="Times New Roman" w:cs="Times New Roman"/>
        </w:rPr>
      </w:pPr>
      <w:r w:rsidRPr="00CD0160">
        <w:rPr>
          <w:rFonts w:ascii="Times New Roman" w:hAnsi="Times New Roman" w:cs="Times New Roman"/>
        </w:rPr>
        <w:t>[16]</w:t>
      </w:r>
      <w:r>
        <w:rPr>
          <w:rFonts w:ascii="Times New Roman" w:hAnsi="Times New Roman" w:cs="Times New Roman"/>
        </w:rPr>
        <w:t xml:space="preserve"> </w:t>
      </w:r>
      <w:r w:rsidRPr="00CD0160">
        <w:rPr>
          <w:rFonts w:ascii="Times New Roman" w:hAnsi="Times New Roman" w:cs="Times New Roman"/>
        </w:rPr>
        <w:t>Y. Min, X. Jin, Y. Ge, and J. Chang, PLoS ONE 8, e57100 (2013).</w:t>
      </w:r>
    </w:p>
    <w:p w14:paraId="1F840A07" w14:textId="77777777" w:rsidR="00F54CCA" w:rsidRPr="00CD0160" w:rsidRDefault="00F54CCA" w:rsidP="00F54CCA">
      <w:pPr>
        <w:tabs>
          <w:tab w:val="left" w:pos="427"/>
        </w:tabs>
        <w:spacing w:line="276" w:lineRule="auto"/>
        <w:ind w:left="426" w:right="220" w:hanging="426"/>
        <w:rPr>
          <w:rFonts w:ascii="Times New Roman" w:hAnsi="Times New Roman" w:cs="Times New Roman"/>
        </w:rPr>
      </w:pPr>
      <w:r w:rsidRPr="00CD0160">
        <w:rPr>
          <w:rFonts w:ascii="Times New Roman" w:hAnsi="Times New Roman" w:cs="Times New Roman"/>
        </w:rPr>
        <w:t>[17]</w:t>
      </w:r>
      <w:r>
        <w:rPr>
          <w:rFonts w:ascii="Times New Roman" w:hAnsi="Times New Roman" w:cs="Times New Roman"/>
        </w:rPr>
        <w:t xml:space="preserve"> </w:t>
      </w:r>
      <w:r w:rsidRPr="00CD0160">
        <w:rPr>
          <w:rFonts w:ascii="Times New Roman" w:hAnsi="Times New Roman" w:cs="Times New Roman"/>
        </w:rPr>
        <w:t xml:space="preserve">S. Meyer and L. Held, The Annals of Applied Statistics 8, 1612 (2014). </w:t>
      </w:r>
    </w:p>
    <w:p w14:paraId="278167A4" w14:textId="77777777" w:rsidR="00F54CCA" w:rsidRPr="00CD0160" w:rsidRDefault="00F54CCA" w:rsidP="00F54CCA">
      <w:pPr>
        <w:tabs>
          <w:tab w:val="left" w:pos="427"/>
        </w:tabs>
        <w:spacing w:line="276" w:lineRule="auto"/>
        <w:ind w:left="426" w:right="220" w:hanging="426"/>
        <w:rPr>
          <w:rFonts w:ascii="Times New Roman" w:hAnsi="Times New Roman" w:cs="Times New Roman"/>
        </w:rPr>
      </w:pPr>
      <w:r w:rsidRPr="00CD0160">
        <w:rPr>
          <w:rFonts w:ascii="Times New Roman" w:hAnsi="Times New Roman" w:cs="Times New Roman"/>
        </w:rPr>
        <w:t>[18]</w:t>
      </w:r>
      <w:r>
        <w:rPr>
          <w:rFonts w:ascii="Times New Roman" w:hAnsi="Times New Roman" w:cs="Times New Roman"/>
        </w:rPr>
        <w:t xml:space="preserve"> </w:t>
      </w:r>
      <w:r w:rsidRPr="00CD0160">
        <w:rPr>
          <w:rFonts w:ascii="Times New Roman" w:hAnsi="Times New Roman" w:cs="Times New Roman"/>
        </w:rPr>
        <w:t>K. Wu, D. Darcet, Q. Wang, and D. Sornette, arXiv.org (2020), arXiv2003.05681.</w:t>
      </w:r>
    </w:p>
    <w:p w14:paraId="2A71C1CA" w14:textId="77777777" w:rsidR="00F54CCA" w:rsidRDefault="00F54CCA" w:rsidP="00F54CCA">
      <w:pPr>
        <w:tabs>
          <w:tab w:val="left" w:pos="427"/>
        </w:tabs>
        <w:spacing w:line="276" w:lineRule="auto"/>
        <w:ind w:left="426" w:right="220" w:hanging="426"/>
        <w:rPr>
          <w:rFonts w:ascii="Times New Roman" w:hAnsi="Times New Roman" w:cs="Times New Roman"/>
          <w:color w:val="4472C4" w:themeColor="accent1"/>
          <w:u w:val="single"/>
        </w:rPr>
      </w:pPr>
      <w:r>
        <w:t xml:space="preserve">[19] Coronavirus image </w:t>
      </w:r>
      <w:hyperlink r:id="rId7" w:history="1">
        <w:r w:rsidRPr="00F34CFC">
          <w:rPr>
            <w:rStyle w:val="Hyperlink"/>
            <w:rFonts w:ascii="Times New Roman" w:hAnsi="Times New Roman" w:cs="Times New Roman"/>
          </w:rPr>
          <w:t>https://unsplash.com/photos/w9KEokhajKw</w:t>
        </w:r>
      </w:hyperlink>
    </w:p>
    <w:p w14:paraId="69243999" w14:textId="77777777" w:rsidR="00F54CCA" w:rsidRPr="00E86CB1" w:rsidRDefault="00F54CCA" w:rsidP="00F54CCA">
      <w:pPr>
        <w:tabs>
          <w:tab w:val="left" w:pos="427"/>
        </w:tabs>
        <w:spacing w:line="276" w:lineRule="auto"/>
        <w:ind w:left="426" w:right="220" w:hanging="426"/>
        <w:rPr>
          <w:rFonts w:ascii="Times New Roman" w:hAnsi="Times New Roman" w:cs="Times New Roman"/>
          <w:caps/>
          <w:u w:val="single"/>
        </w:rPr>
        <w:sectPr w:rsidR="00F54CCA" w:rsidRPr="00E86CB1">
          <w:pgSz w:w="11900" w:h="16838"/>
          <w:pgMar w:top="1086" w:right="906" w:bottom="1440" w:left="811" w:header="0" w:footer="0" w:gutter="0"/>
          <w:cols w:num="2" w:space="0" w:equalWidth="0">
            <w:col w:w="5029" w:space="233"/>
            <w:col w:w="4927"/>
          </w:cols>
          <w:docGrid w:linePitch="360"/>
        </w:sectPr>
      </w:pPr>
      <w:r w:rsidRPr="00E86CB1">
        <w:rPr>
          <w:rFonts w:ascii="Times New Roman" w:hAnsi="Times New Roman" w:cs="Times New Roman"/>
        </w:rPr>
        <w:t>[20]</w:t>
      </w:r>
      <w:r w:rsidRPr="00E86CB1">
        <w:rPr>
          <w:rFonts w:ascii="Times New Roman" w:hAnsi="Times New Roman" w:cs="Times New Roman"/>
          <w:i/>
          <w:iCs/>
          <w:caps/>
        </w:rPr>
        <w:t xml:space="preserve">   </w:t>
      </w:r>
      <w:r>
        <w:rPr>
          <w:rFonts w:ascii="Times New Roman" w:eastAsia="Times New Roman" w:hAnsi="Times New Roman"/>
        </w:rPr>
        <w:t xml:space="preserve">Dataset URL </w:t>
      </w:r>
      <w:r w:rsidRPr="00E86CB1">
        <w:rPr>
          <w:rFonts w:ascii="Times New Roman" w:eastAsia="Times New Roman" w:hAnsi="Times New Roman"/>
          <w:color w:val="2E74B5"/>
          <w:u w:val="single"/>
        </w:rPr>
        <w:t>https://api.covid19india.org/documentation/</w:t>
      </w:r>
    </w:p>
    <w:p w14:paraId="2DC28CE8" w14:textId="77777777" w:rsidR="00F54CCA" w:rsidRPr="009400AE" w:rsidRDefault="00F54CCA" w:rsidP="00F54CCA">
      <w:pPr>
        <w:pStyle w:val="Header"/>
        <w:tabs>
          <w:tab w:val="clear" w:pos="4513"/>
          <w:tab w:val="clear" w:pos="9026"/>
        </w:tabs>
        <w:spacing w:line="127" w:lineRule="exact"/>
        <w:rPr>
          <w:rFonts w:ascii="Times New Roman" w:eastAsia="Times New Roman" w:hAnsi="Times New Roman"/>
        </w:rPr>
      </w:pPr>
    </w:p>
    <w:p w14:paraId="22B24F4D" w14:textId="77777777" w:rsidR="00967392" w:rsidRDefault="00967392"/>
    <w:sectPr w:rsidR="00967392">
      <w:type w:val="continuous"/>
      <w:pgSz w:w="11900" w:h="16838"/>
      <w:pgMar w:top="1086" w:right="906" w:bottom="1440" w:left="811" w:header="0" w:footer="0" w:gutter="0"/>
      <w:cols w:space="0" w:equalWidth="0">
        <w:col w:w="10189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CCA"/>
    <w:rsid w:val="00967392"/>
    <w:rsid w:val="00F5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D6DA"/>
  <w15:chartTrackingRefBased/>
  <w15:docId w15:val="{F64560D3-D857-48FB-8449-43747BF6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CCA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4C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4CCA"/>
    <w:rPr>
      <w:rFonts w:ascii="Calibri" w:eastAsia="Calibri" w:hAnsi="Calibri" w:cs="Arial"/>
      <w:sz w:val="20"/>
      <w:szCs w:val="20"/>
      <w:lang w:eastAsia="en-IN"/>
    </w:rPr>
  </w:style>
  <w:style w:type="character" w:styleId="Hyperlink">
    <w:name w:val="Hyperlink"/>
    <w:uiPriority w:val="99"/>
    <w:unhideWhenUsed/>
    <w:rsid w:val="00F54CC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nsplash.com/photos/w9KEokhajK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dianexpress.com/article/india/chhattisgarh-orders-" TargetMode="External"/><Relationship Id="rId5" Type="http://schemas.openxmlformats.org/officeDocument/2006/relationships/hyperlink" Target="https://www.hindustantimes.com/indianews/coronavirus-first-case-of-%20covid-19-infection-reported-in%20-chhattisgarh/story-%20UETZX1YjdbyeuUHi3OQqfL.html" TargetMode="External"/><Relationship Id="rId4" Type="http://schemas.openxmlformats.org/officeDocument/2006/relationships/hyperlink" Target="https://www.who.int/emergencies/diseases/novel-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Solanki</dc:creator>
  <cp:keywords/>
  <dc:description/>
  <cp:lastModifiedBy>Arvind Solanki</cp:lastModifiedBy>
  <cp:revision>1</cp:revision>
  <dcterms:created xsi:type="dcterms:W3CDTF">2021-05-18T21:24:00Z</dcterms:created>
  <dcterms:modified xsi:type="dcterms:W3CDTF">2021-05-18T21:26:00Z</dcterms:modified>
</cp:coreProperties>
</file>