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4252B" w14:textId="146B306E" w:rsidR="00E73148" w:rsidRPr="00E73148" w:rsidRDefault="00E73148" w:rsidP="00E73148">
      <w:pPr>
        <w:pStyle w:val="NormalWeb"/>
        <w:shd w:val="clear" w:color="auto" w:fill="FFFFFF"/>
        <w:spacing w:before="0" w:beforeAutospacing="0" w:after="375" w:afterAutospacing="0"/>
        <w:rPr>
          <w:rFonts w:ascii="Arial Black" w:hAnsi="Arial Black"/>
          <w:color w:val="303233"/>
          <w:spacing w:val="6"/>
          <w:sz w:val="32"/>
          <w:szCs w:val="32"/>
        </w:rPr>
      </w:pPr>
      <w:r w:rsidRPr="00E73148">
        <w:rPr>
          <w:rFonts w:ascii="Arial Black" w:hAnsi="Arial Black"/>
          <w:color w:val="303233"/>
          <w:spacing w:val="6"/>
          <w:sz w:val="32"/>
          <w:szCs w:val="32"/>
        </w:rPr>
        <w:t xml:space="preserve">                               SMARTPHONE HOLDER</w:t>
      </w:r>
    </w:p>
    <w:p w14:paraId="5B99C0E9" w14:textId="4DD5E9B8" w:rsidR="00E73148" w:rsidRDefault="00E73148" w:rsidP="00E73148">
      <w:pPr>
        <w:pStyle w:val="NormalWeb"/>
        <w:shd w:val="clear" w:color="auto" w:fill="FFFFFF"/>
        <w:spacing w:before="0" w:beforeAutospacing="0" w:after="375" w:afterAutospacing="0"/>
        <w:rPr>
          <w:rFonts w:ascii="Roboto" w:hAnsi="Roboto"/>
          <w:color w:val="303233"/>
          <w:spacing w:val="6"/>
        </w:rPr>
      </w:pPr>
      <w:r>
        <w:rPr>
          <w:rFonts w:ascii="Roboto" w:hAnsi="Roboto"/>
          <w:color w:val="303233"/>
          <w:spacing w:val="6"/>
        </w:rPr>
        <w:t>The smartphone holder with 1/4 standard screw.</w:t>
      </w:r>
    </w:p>
    <w:p w14:paraId="348A8E86" w14:textId="77777777" w:rsidR="00E73148" w:rsidRDefault="00E73148" w:rsidP="00E73148">
      <w:pPr>
        <w:pStyle w:val="NormalWeb"/>
        <w:shd w:val="clear" w:color="auto" w:fill="FFFFFF"/>
        <w:spacing w:before="0" w:beforeAutospacing="0" w:after="375" w:afterAutospacing="0"/>
        <w:rPr>
          <w:rFonts w:ascii="Roboto" w:hAnsi="Roboto"/>
          <w:color w:val="303233"/>
          <w:spacing w:val="6"/>
        </w:rPr>
      </w:pPr>
      <w:r>
        <w:rPr>
          <w:rFonts w:ascii="Roboto" w:hAnsi="Roboto"/>
          <w:color w:val="303233"/>
          <w:spacing w:val="6"/>
        </w:rPr>
        <w:t xml:space="preserve">It is </w:t>
      </w:r>
      <w:proofErr w:type="spellStart"/>
      <w:r>
        <w:rPr>
          <w:rFonts w:ascii="Roboto" w:hAnsi="Roboto"/>
          <w:color w:val="303233"/>
          <w:spacing w:val="6"/>
        </w:rPr>
        <w:t>avaialble</w:t>
      </w:r>
      <w:proofErr w:type="spellEnd"/>
      <w:r>
        <w:rPr>
          <w:rFonts w:ascii="Roboto" w:hAnsi="Roboto"/>
          <w:color w:val="303233"/>
          <w:spacing w:val="6"/>
        </w:rPr>
        <w:t xml:space="preserve"> to </w:t>
      </w:r>
      <w:proofErr w:type="spellStart"/>
      <w:r>
        <w:rPr>
          <w:rFonts w:ascii="Roboto" w:hAnsi="Roboto"/>
          <w:color w:val="303233"/>
          <w:spacing w:val="6"/>
        </w:rPr>
        <w:t>iSteady</w:t>
      </w:r>
      <w:proofErr w:type="spellEnd"/>
      <w:r>
        <w:rPr>
          <w:rFonts w:ascii="Roboto" w:hAnsi="Roboto"/>
          <w:color w:val="303233"/>
          <w:spacing w:val="6"/>
        </w:rPr>
        <w:t xml:space="preserve"> Pro/ </w:t>
      </w:r>
      <w:proofErr w:type="spellStart"/>
      <w:r>
        <w:rPr>
          <w:rFonts w:ascii="Roboto" w:hAnsi="Roboto"/>
          <w:color w:val="303233"/>
          <w:spacing w:val="6"/>
        </w:rPr>
        <w:t>iSteady</w:t>
      </w:r>
      <w:proofErr w:type="spellEnd"/>
      <w:r>
        <w:rPr>
          <w:rFonts w:ascii="Roboto" w:hAnsi="Roboto"/>
          <w:color w:val="303233"/>
          <w:spacing w:val="6"/>
        </w:rPr>
        <w:t xml:space="preserve"> Pro 2.</w:t>
      </w:r>
    </w:p>
    <w:p w14:paraId="428A8964" w14:textId="77777777" w:rsidR="00E73148" w:rsidRDefault="00E73148" w:rsidP="00E73148">
      <w:pPr>
        <w:pStyle w:val="NormalWeb"/>
        <w:shd w:val="clear" w:color="auto" w:fill="FFFFFF"/>
        <w:spacing w:before="0" w:beforeAutospacing="0" w:after="375" w:afterAutospacing="0"/>
        <w:rPr>
          <w:rFonts w:ascii="Roboto" w:hAnsi="Roboto"/>
          <w:color w:val="303233"/>
          <w:spacing w:val="6"/>
        </w:rPr>
      </w:pPr>
      <w:r>
        <w:rPr>
          <w:rFonts w:ascii="Roboto" w:hAnsi="Roboto"/>
          <w:color w:val="303233"/>
          <w:spacing w:val="6"/>
        </w:rPr>
        <w:t xml:space="preserve">Made of </w:t>
      </w:r>
      <w:proofErr w:type="gramStart"/>
      <w:r>
        <w:rPr>
          <w:rFonts w:ascii="Roboto" w:hAnsi="Roboto"/>
          <w:color w:val="303233"/>
          <w:spacing w:val="6"/>
        </w:rPr>
        <w:t>high quality</w:t>
      </w:r>
      <w:proofErr w:type="gramEnd"/>
      <w:r>
        <w:rPr>
          <w:rFonts w:ascii="Roboto" w:hAnsi="Roboto"/>
          <w:color w:val="303233"/>
          <w:spacing w:val="6"/>
        </w:rPr>
        <w:t xml:space="preserve"> plastic material.</w:t>
      </w:r>
    </w:p>
    <w:p w14:paraId="57C58B95" w14:textId="77777777" w:rsidR="00E73148" w:rsidRDefault="00E73148" w:rsidP="00E73148">
      <w:pPr>
        <w:pStyle w:val="NormalWeb"/>
        <w:shd w:val="clear" w:color="auto" w:fill="FFFFFF"/>
        <w:spacing w:before="0" w:beforeAutospacing="0" w:after="375" w:afterAutospacing="0"/>
        <w:rPr>
          <w:rFonts w:ascii="Roboto" w:hAnsi="Roboto"/>
          <w:color w:val="303233"/>
          <w:spacing w:val="6"/>
        </w:rPr>
      </w:pPr>
      <w:r>
        <w:rPr>
          <w:rFonts w:ascii="Roboto" w:hAnsi="Roboto"/>
          <w:color w:val="303233"/>
          <w:spacing w:val="6"/>
        </w:rPr>
        <w:t>A must-have accessory for action camera stabilizers.</w:t>
      </w:r>
    </w:p>
    <w:p w14:paraId="3097AD16" w14:textId="77777777" w:rsidR="00860E8E" w:rsidRDefault="00860E8E"/>
    <w:sectPr w:rsidR="0086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48"/>
    <w:rsid w:val="0080394C"/>
    <w:rsid w:val="00860E8E"/>
    <w:rsid w:val="00E7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E3E7"/>
  <w15:chartTrackingRefBased/>
  <w15:docId w15:val="{64822737-2F16-4EA4-9BAD-8DFDC8E3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1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2020-07-18T09:05:00Z</dcterms:created>
  <dcterms:modified xsi:type="dcterms:W3CDTF">2020-07-18T09:26:00Z</dcterms:modified>
</cp:coreProperties>
</file>