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50" w:firstLineChars="650"/>
        <w:rPr>
          <w:rFonts w:hint="default" w:ascii="Arial" w:hAnsi="Arial" w:cs="Arial"/>
          <w:sz w:val="30"/>
          <w:szCs w:val="30"/>
          <w:lang w:val="en-US"/>
        </w:rPr>
      </w:pPr>
    </w:p>
    <w:p>
      <w:pPr>
        <w:ind w:firstLine="904" w:firstLineChars="300"/>
        <w:rPr>
          <w:rFonts w:hint="default" w:ascii="Arial" w:hAnsi="Arial" w:cs="Arial"/>
          <w:b/>
          <w:bCs/>
          <w:sz w:val="30"/>
          <w:szCs w:val="30"/>
          <w:u w:val="single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sz w:val="30"/>
          <w:szCs w:val="30"/>
          <w:u w:val="single"/>
          <w:lang w:val="en-US"/>
        </w:rPr>
        <w:t>Hardware(PCB Layout) Team Training details</w:t>
      </w:r>
    </w:p>
    <w:bookmarkEnd w:id="0"/>
    <w:p>
      <w:pPr>
        <w:ind w:firstLine="904" w:firstLineChars="300"/>
        <w:rPr>
          <w:rFonts w:hint="default" w:ascii="Arial" w:hAnsi="Arial" w:cs="Arial"/>
          <w:b/>
          <w:bCs/>
          <w:sz w:val="30"/>
          <w:szCs w:val="30"/>
          <w:lang w:val="en-US"/>
        </w:rPr>
      </w:pPr>
    </w:p>
    <w:p>
      <w:pPr>
        <w:ind w:firstLine="900" w:firstLineChars="300"/>
        <w:rPr>
          <w:rFonts w:hint="default" w:ascii="Arial" w:hAnsi="Arial" w:cs="Arial"/>
          <w:sz w:val="30"/>
          <w:szCs w:val="30"/>
          <w:lang w:val="en-US"/>
        </w:rPr>
      </w:pPr>
    </w:p>
    <w:p>
      <w:pPr>
        <w:ind w:firstLine="1950" w:firstLineChars="650"/>
        <w:rPr>
          <w:rFonts w:hint="default" w:ascii="Arial" w:hAnsi="Arial" w:cs="Arial"/>
          <w:sz w:val="30"/>
          <w:szCs w:val="3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PCB Footprint library creation. (IPC wizard &amp; Manual)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Online FP and Symbol with 3D download and import to MSPL format.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PCB Project Rules and Stack-up settings.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Placement Verification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Trace width calculation for particular current value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PCB Routing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How to Convert Schematic to PCB  ( Footprints to PCB Linking ,</w:t>
      </w:r>
      <w:r>
        <w:rPr>
          <w:rFonts w:hint="default" w:ascii="Arial" w:hAnsi="Arial" w:cs="Arial"/>
          <w:sz w:val="20"/>
          <w:szCs w:val="20"/>
          <w:lang w:val="en-IN"/>
        </w:rPr>
        <w:t>How to fix board dimensions</w:t>
      </w:r>
      <w:r>
        <w:rPr>
          <w:rFonts w:hint="default" w:ascii="Arial" w:hAnsi="Arial" w:cs="Arial"/>
          <w:sz w:val="20"/>
          <w:szCs w:val="20"/>
          <w:lang w:val="en-US"/>
        </w:rPr>
        <w:t xml:space="preserve"> , etc..)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Project DRC ERC and validation 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Gerber Generation (MSPL, Fabricators formats, Testing, Assembly)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ilvl w:val="0"/>
          <w:numId w:val="1"/>
        </w:numPr>
        <w:spacing w:line="360" w:lineRule="auto"/>
        <w:ind w:left="400" w:leftChars="0" w:firstLineChars="0"/>
        <w:jc w:val="lef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Final check list</w:t>
      </w: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spacing w:line="360" w:lineRule="auto"/>
        <w:ind w:left="400" w:leftChars="0"/>
        <w:jc w:val="left"/>
        <w:rPr>
          <w:rFonts w:hint="default" w:ascii="Arial" w:hAnsi="Arial" w:cs="Arial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BACC2"/>
    <w:multiLevelType w:val="singleLevel"/>
    <w:tmpl w:val="809BACC2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D153C"/>
    <w:rsid w:val="08DD153C"/>
    <w:rsid w:val="61FE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2023-07-04T05:48:00Z</dcterms:created>
  <dc:creator>Admin</dc:creator>
  <cp:lastModifiedBy>Admin</cp:lastModifiedBy>
  <dcterms:modified xsi:type="dcterms:W3CDTF">2023-07-04T06:01:03Z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8B0BBB41056C403B8EEBBBAC52F7091C</vt:lpwstr>
  </property>
</Properties>
</file>