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FDD" w:rsidRDefault="00D90FDD" w:rsidP="00D90FDD">
      <w:r>
        <w:t>The caching feature can be declaratively enabled by simply adding the @EnableCaching annotation to any of the configuration classes:</w:t>
      </w:r>
    </w:p>
    <w:p w:rsidR="00D90FDD" w:rsidRDefault="00D90FDD" w:rsidP="00D90FDD"/>
    <w:p w:rsidR="00D90FDD" w:rsidRDefault="00D90FDD" w:rsidP="00D90FDD">
      <w:r>
        <w:t>@Configuration</w:t>
      </w:r>
    </w:p>
    <w:p w:rsidR="00D90FDD" w:rsidRDefault="00D90FDD" w:rsidP="00D90FDD">
      <w:r>
        <w:t>@EnableCaching</w:t>
      </w:r>
    </w:p>
    <w:p w:rsidR="00D90FDD" w:rsidRDefault="00D90FDD" w:rsidP="00D90FDD">
      <w:r>
        <w:t>public class CachingConfig {</w:t>
      </w:r>
    </w:p>
    <w:p w:rsidR="00D90FDD" w:rsidRDefault="00D90FDD" w:rsidP="00D90FDD">
      <w:r>
        <w:t xml:space="preserve">    @Bean</w:t>
      </w:r>
    </w:p>
    <w:p w:rsidR="00D90FDD" w:rsidRDefault="00D90FDD" w:rsidP="00D90FDD">
      <w:r>
        <w:t xml:space="preserve">    public CacheManager cacheManager() {</w:t>
      </w:r>
    </w:p>
    <w:p w:rsidR="00D90FDD" w:rsidRDefault="00D90FDD" w:rsidP="00D90FDD">
      <w:r>
        <w:t xml:space="preserve">        return new ConcurrentMapCacheManager("addresses");</w:t>
      </w:r>
    </w:p>
    <w:p w:rsidR="00D90FDD" w:rsidRDefault="00D90FDD" w:rsidP="00D90FDD">
      <w:r>
        <w:t xml:space="preserve">    }</w:t>
      </w:r>
    </w:p>
    <w:p w:rsidR="00FE55F2" w:rsidRDefault="00D90FDD" w:rsidP="00D90FDD">
      <w:r>
        <w:t>}</w:t>
      </w:r>
    </w:p>
    <w:p w:rsidR="00D90FDD" w:rsidRDefault="00D90FDD" w:rsidP="00D90FDD"/>
    <w:p w:rsidR="00D90FDD" w:rsidRDefault="00D90FDD" w:rsidP="00D90FDD"/>
    <w:p w:rsidR="00D90FDD" w:rsidRDefault="00D90FDD" w:rsidP="00D90FDD">
      <w:bookmarkStart w:id="0" w:name="_GoBack"/>
      <w:bookmarkEnd w:id="0"/>
    </w:p>
    <w:sectPr w:rsidR="00D9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E1"/>
    <w:rsid w:val="003C3A5C"/>
    <w:rsid w:val="009755E1"/>
    <w:rsid w:val="00D90FDD"/>
    <w:rsid w:val="00FE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1A84"/>
  <w15:chartTrackingRefBased/>
  <w15:docId w15:val="{709950A2-5A00-474C-96B2-CC73C8C8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9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2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6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2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4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7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9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4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268</Characters>
  <Application>Microsoft Office Word</Application>
  <DocSecurity>0</DocSecurity>
  <Lines>2</Lines>
  <Paragraphs>1</Paragraphs>
  <ScaleCrop>false</ScaleCrop>
  <Company>Publicis Groupe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2</cp:revision>
  <dcterms:created xsi:type="dcterms:W3CDTF">2019-02-01T07:34:00Z</dcterms:created>
  <dcterms:modified xsi:type="dcterms:W3CDTF">2019-02-01T07:47:00Z</dcterms:modified>
</cp:coreProperties>
</file>