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2A3" w:rsidRPr="005472A3" w:rsidRDefault="005472A3" w:rsidP="005472A3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33333"/>
          <w:sz w:val="36"/>
          <w:szCs w:val="24"/>
          <w:lang w:eastAsia="en-IN"/>
        </w:rPr>
      </w:pPr>
      <w:r w:rsidRPr="005472A3">
        <w:rPr>
          <w:rFonts w:eastAsia="Times New Roman" w:cstheme="minorHAnsi"/>
          <w:b/>
          <w:color w:val="333333"/>
          <w:sz w:val="36"/>
          <w:szCs w:val="24"/>
          <w:lang w:eastAsia="en-IN"/>
        </w:rPr>
        <w:t>HTL – GLOBAL OBJECTS</w:t>
      </w:r>
    </w:p>
    <w:p w:rsidR="005472A3" w:rsidRPr="005472A3" w:rsidRDefault="005472A3" w:rsidP="005472A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5472A3" w:rsidRPr="005472A3" w:rsidRDefault="005472A3" w:rsidP="005472A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Without having to specify anything, HTL provides access to all objects that were commonly available in JSP after including </w:t>
      </w:r>
      <w:proofErr w:type="spellStart"/>
      <w:r w:rsidRPr="005472A3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global.jsp</w:t>
      </w:r>
      <w:proofErr w:type="spellEnd"/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. These objects are in addition to any that may be introduced through the </w:t>
      </w:r>
      <w:hyperlink r:id="rId6" w:history="1">
        <w:r w:rsidRPr="005472A3">
          <w:rPr>
            <w:rFonts w:eastAsia="Times New Roman" w:cstheme="minorHAnsi"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Use-API</w:t>
        </w:r>
      </w:hyperlink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5472A3" w:rsidRDefault="005472A3" w:rsidP="005472A3">
      <w:pPr>
        <w:shd w:val="clear" w:color="auto" w:fill="FFFFFF"/>
        <w:spacing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0" w:name="main-pars_title_1034142194"/>
      <w:bookmarkEnd w:id="0"/>
    </w:p>
    <w:p w:rsidR="005472A3" w:rsidRPr="005472A3" w:rsidRDefault="005472A3" w:rsidP="005472A3">
      <w:pPr>
        <w:shd w:val="clear" w:color="auto" w:fill="FFFFFF"/>
        <w:spacing w:after="300" w:line="240" w:lineRule="atLeast"/>
        <w:outlineLvl w:val="1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r w:rsidRPr="005472A3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Enumerable Objects</w:t>
      </w:r>
    </w:p>
    <w:p w:rsidR="005472A3" w:rsidRDefault="005472A3" w:rsidP="005472A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1" w:name="main-pars_text_76722766"/>
      <w:bookmarkEnd w:id="1"/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These objects provide convenient access to commonly used information. Their content can be accessed with the dot notation, and they can be iterated-through using </w:t>
      </w:r>
      <w:r w:rsidRPr="005472A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data-sly-list</w:t>
      </w:r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 or </w:t>
      </w:r>
      <w:r w:rsidRPr="005472A3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data-sly-repeat</w:t>
      </w:r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5472A3" w:rsidRPr="005472A3" w:rsidRDefault="005472A3" w:rsidP="005472A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3014"/>
        <w:gridCol w:w="5996"/>
      </w:tblGrid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bookmarkStart w:id="2" w:name="main-pars_table"/>
            <w:bookmarkEnd w:id="2"/>
            <w:r w:rsidRPr="005472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bdr w:val="none" w:sz="0" w:space="0" w:color="auto" w:frame="1"/>
                <w:lang w:eastAsia="en-IN"/>
              </w:rPr>
              <w:t>Description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properties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List of properties of the current </w:t>
            </w: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Resource</w:t>
            </w: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</w:t>
            </w:r>
            <w:r w:rsidRPr="005472A3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Backed by </w:t>
            </w: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fldChar w:fldCharType="begin"/>
            </w: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instrText xml:space="preserve"> HYPERLINK "https://helpx.adobe.com/experience-manager/6-3/sites/developing/using/reference-materials/javadoc/org/apache/sling/api/resource/ValueMap.html" </w:instrText>
            </w: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fldChar w:fldCharType="separate"/>
            </w:r>
            <w:r w:rsidRPr="005472A3">
              <w:rPr>
                <w:rFonts w:eastAsia="Times New Roman" w:cstheme="minorHAnsi"/>
                <w:b/>
                <w:bCs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org.apache.sling.api.resource.ValueMap</w:t>
            </w:r>
            <w:proofErr w:type="spellEnd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fldChar w:fldCharType="end"/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pageProperties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List of page properties of the current </w:t>
            </w: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Page</w:t>
            </w: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</w:t>
            </w:r>
            <w:r w:rsidRPr="005472A3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Backed by </w:t>
            </w: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fldChar w:fldCharType="begin"/>
            </w: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instrText xml:space="preserve"> HYPERLINK "https://helpx.adobe.com/experience-manager/6-3/sites/developing/using/reference-materials/javadoc/org/apache/sling/api/resource/ValueMap.html" </w:instrText>
            </w: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fldChar w:fldCharType="separate"/>
            </w:r>
            <w:r w:rsidRPr="005472A3">
              <w:rPr>
                <w:rFonts w:eastAsia="Times New Roman" w:cstheme="minorHAnsi"/>
                <w:b/>
                <w:bCs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org.apache.sling.api.resource.ValueMap</w:t>
            </w:r>
            <w:proofErr w:type="spellEnd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fldChar w:fldCharType="end"/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inheritedPageProperties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List of inherited page properties of the current </w:t>
            </w: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Page</w:t>
            </w: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.</w:t>
            </w:r>
            <w:r w:rsidRPr="005472A3">
              <w:rPr>
                <w:rFonts w:eastAsia="Times New Roman" w:cstheme="minorHAnsi"/>
                <w:color w:val="333333"/>
                <w:sz w:val="2"/>
                <w:szCs w:val="2"/>
                <w:lang w:eastAsia="en-IN"/>
              </w:rPr>
              <w:br/>
            </w: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Backed by </w:t>
            </w: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fldChar w:fldCharType="begin"/>
            </w: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instrText xml:space="preserve"> HYPERLINK "https://helpx.adobe.com/experience-manager/6-3/sites/developing/using/reference-materials/javadoc/org/apache/sling/api/resource/ValueMap.html" </w:instrText>
            </w: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fldChar w:fldCharType="separate"/>
            </w:r>
            <w:r w:rsidRPr="005472A3">
              <w:rPr>
                <w:rFonts w:eastAsia="Times New Roman" w:cstheme="minorHAnsi"/>
                <w:b/>
                <w:bCs/>
                <w:color w:val="1473E6"/>
                <w:sz w:val="24"/>
                <w:szCs w:val="24"/>
                <w:u w:val="single"/>
                <w:bdr w:val="none" w:sz="0" w:space="0" w:color="auto" w:frame="1"/>
                <w:lang w:eastAsia="en-IN"/>
              </w:rPr>
              <w:t>org.apache.sling.api.resource.ValueMap</w:t>
            </w:r>
            <w:proofErr w:type="spellEnd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fldChar w:fldCharType="end"/>
            </w:r>
          </w:p>
        </w:tc>
      </w:tr>
    </w:tbl>
    <w:p w:rsidR="005472A3" w:rsidRPr="005472A3" w:rsidRDefault="005472A3" w:rsidP="005472A3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3" w:name="main-pars_title_1857867711"/>
      <w:bookmarkEnd w:id="3"/>
      <w:r w:rsidRPr="005472A3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Java-backed Objects</w:t>
      </w:r>
    </w:p>
    <w:p w:rsidR="005472A3" w:rsidRPr="005472A3" w:rsidRDefault="005472A3" w:rsidP="005472A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4" w:name="main-pars_text_1665895002"/>
      <w:bookmarkStart w:id="5" w:name="_GoBack"/>
      <w:bookmarkEnd w:id="4"/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E</w:t>
      </w:r>
      <w:bookmarkEnd w:id="5"/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ach of the following objects is backed by the corresponding Java object.</w:t>
      </w:r>
    </w:p>
    <w:p w:rsidR="005472A3" w:rsidRPr="005472A3" w:rsidRDefault="005472A3" w:rsidP="005472A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The most useful variables in the table below are highlighted in bold.</w:t>
      </w:r>
    </w:p>
    <w:tbl>
      <w:tblPr>
        <w:tblW w:w="5000" w:type="pct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</w:tblBorders>
        <w:shd w:val="clear" w:color="auto" w:fill="FFFFFF"/>
        <w:tblCellMar>
          <w:top w:w="135" w:type="dxa"/>
          <w:left w:w="150" w:type="dxa"/>
          <w:bottom w:w="135" w:type="dxa"/>
          <w:right w:w="150" w:type="dxa"/>
        </w:tblCellMar>
        <w:tblLook w:val="04A0" w:firstRow="1" w:lastRow="0" w:firstColumn="1" w:lastColumn="0" w:noHBand="0" w:noVBand="1"/>
      </w:tblPr>
      <w:tblGrid>
        <w:gridCol w:w="2431"/>
        <w:gridCol w:w="6192"/>
        <w:gridCol w:w="387"/>
      </w:tblGrid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bookmarkStart w:id="6" w:name="main-pars_table_346076178"/>
            <w:bookmarkEnd w:id="6"/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com.day.cq.wcm.api.components.Component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componentContext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com.day.cq.wcm.api.components.ComponentContext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currentDesign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com.day.cq.wcm.api.designer.Design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currentNode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javax.jcr.Node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com.day.cq.wcm.api.Page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currentSession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javax.servlet.http.HttpSession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currentStyle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com.day.cq.wcm.api.designer.Style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designer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com.day.cq.wcm.api.designer.Designer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editContext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com.day.cq.wcm.api.components.EditContext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log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org.slf4j.Logger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out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java.io.PrintWriter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pageManager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com.day.cq.wcm.api.PageManager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reader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java.io.BufferedReader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org.apache.sling.api.SlingHttpServletRequest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resolver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org.apache.sling.api.resource.ResourceResolver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org.apache.sling.api.resource.Resource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resourceDesign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com.day.cq.wcm.api.designer.Design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resourcePage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com.day.cq.wcm.api.Page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response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org.apache.sling.api.SlingHttpServletResponse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sling</w:t>
            </w:r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org.apache.sling.api.scripting.SlingScriptHelper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slyWcmHelper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com.adobe.cq.sightly.WCMScriptHelper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wcmmode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com.adobe.cq.sightly.SightlyWCMMode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7F8F7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  <w:tr w:rsidR="005472A3" w:rsidRPr="005472A3" w:rsidTr="005472A3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xssAPI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5472A3"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com.adobe.granite.xss.XSSAPI</w:t>
            </w:r>
            <w:proofErr w:type="spellEnd"/>
          </w:p>
        </w:tc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FFFFF"/>
            <w:hideMark/>
          </w:tcPr>
          <w:p w:rsidR="005472A3" w:rsidRPr="005472A3" w:rsidRDefault="005472A3" w:rsidP="005472A3">
            <w:pPr>
              <w:spacing w:after="0" w:line="240" w:lineRule="auto"/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</w:pPr>
            <w:r w:rsidRPr="005472A3">
              <w:rPr>
                <w:rFonts w:eastAsia="Times New Roman" w:cstheme="minorHAnsi"/>
                <w:color w:val="333333"/>
                <w:sz w:val="24"/>
                <w:szCs w:val="24"/>
                <w:lang w:eastAsia="en-IN"/>
              </w:rPr>
              <w:t> </w:t>
            </w:r>
          </w:p>
        </w:tc>
      </w:tr>
    </w:tbl>
    <w:p w:rsidR="005472A3" w:rsidRPr="005472A3" w:rsidRDefault="005472A3" w:rsidP="005472A3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7" w:name="main-pars_title_1101892475"/>
      <w:bookmarkEnd w:id="7"/>
      <w:r w:rsidRPr="005472A3"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  <w:t>JavaScript-backed Objects</w:t>
      </w:r>
    </w:p>
    <w:p w:rsidR="005472A3" w:rsidRPr="005472A3" w:rsidRDefault="005472A3" w:rsidP="005472A3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8" w:name="main-pars_text_1350072710"/>
      <w:bookmarkEnd w:id="8"/>
      <w:r w:rsidRPr="005472A3">
        <w:rPr>
          <w:rFonts w:eastAsia="Times New Roman" w:cstheme="minorHAnsi"/>
          <w:color w:val="333333"/>
          <w:sz w:val="24"/>
          <w:szCs w:val="24"/>
          <w:lang w:eastAsia="en-IN"/>
        </w:rPr>
        <w:t>There are also objects available that are backed by JavaScript. However, as of AEM 6.2 these objects are still experimental and it is better to use the Java-backed objects, which allow to do the same.</w:t>
      </w:r>
    </w:p>
    <w:p w:rsidR="0054694C" w:rsidRPr="005472A3" w:rsidRDefault="005F26B5" w:rsidP="005472A3">
      <w:pPr>
        <w:rPr>
          <w:rFonts w:cstheme="minorHAnsi"/>
        </w:rPr>
      </w:pPr>
    </w:p>
    <w:sectPr w:rsidR="0054694C" w:rsidRPr="005472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6B5" w:rsidRDefault="005F26B5" w:rsidP="00B62A18">
      <w:pPr>
        <w:spacing w:after="0" w:line="240" w:lineRule="auto"/>
      </w:pPr>
      <w:r>
        <w:separator/>
      </w:r>
    </w:p>
  </w:endnote>
  <w:endnote w:type="continuationSeparator" w:id="0">
    <w:p w:rsidR="005F26B5" w:rsidRDefault="005F26B5" w:rsidP="00B62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A18" w:rsidRDefault="00B62A18">
    <w:pPr>
      <w:pStyle w:val="Footer"/>
    </w:pPr>
    <w:r>
      <w:t>AEM – HTL Global Objects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6B5" w:rsidRDefault="005F26B5" w:rsidP="00B62A18">
      <w:pPr>
        <w:spacing w:after="0" w:line="240" w:lineRule="auto"/>
      </w:pPr>
      <w:r>
        <w:separator/>
      </w:r>
    </w:p>
  </w:footnote>
  <w:footnote w:type="continuationSeparator" w:id="0">
    <w:p w:rsidR="005F26B5" w:rsidRDefault="005F26B5" w:rsidP="00B62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B62A18" w:rsidTr="00B936BA">
      <w:tc>
        <w:tcPr>
          <w:tcW w:w="4508" w:type="dxa"/>
        </w:tcPr>
        <w:p w:rsidR="00B62A18" w:rsidRDefault="00B62A18" w:rsidP="00B62A18">
          <w:pPr>
            <w:pStyle w:val="Header"/>
          </w:pPr>
          <w:r>
            <w:rPr>
              <w:noProof/>
              <w:lang w:eastAsia="en-IN"/>
            </w:rPr>
            <w:drawing>
              <wp:inline distT="0" distB="0" distL="0" distR="0" wp14:anchorId="4D745658" wp14:editId="03213E39">
                <wp:extent cx="373380" cy="500406"/>
                <wp:effectExtent l="0" t="0" r="7620" b="0"/>
                <wp:docPr id="4" name="Picture 4" descr="Image result for ae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Image result for aem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914" cy="51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</w:tcPr>
        <w:p w:rsidR="00B62A18" w:rsidRDefault="00B62A18" w:rsidP="00B62A18">
          <w:pPr>
            <w:pStyle w:val="Header"/>
            <w:jc w:val="right"/>
          </w:pPr>
          <w:r>
            <w:rPr>
              <w:noProof/>
              <w:lang w:eastAsia="en-IN"/>
            </w:rPr>
            <w:drawing>
              <wp:inline distT="0" distB="0" distL="0" distR="0" wp14:anchorId="2D5CB26D" wp14:editId="5835CF66">
                <wp:extent cx="846149" cy="381000"/>
                <wp:effectExtent l="0" t="0" r="0" b="0"/>
                <wp:docPr id="5" name="Picture 5" descr="Logo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15" cy="412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62A18" w:rsidRDefault="00B62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A3"/>
    <w:rsid w:val="005472A3"/>
    <w:rsid w:val="005F26B5"/>
    <w:rsid w:val="00A5204F"/>
    <w:rsid w:val="00A54599"/>
    <w:rsid w:val="00B6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A67D8-EE39-4F18-AD4F-C80FAC2D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7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2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7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72A3"/>
    <w:rPr>
      <w:color w:val="0000FF"/>
      <w:u w:val="single"/>
    </w:rPr>
  </w:style>
  <w:style w:type="character" w:customStyle="1" w:styleId="code">
    <w:name w:val="code"/>
    <w:basedOn w:val="DefaultParagraphFont"/>
    <w:rsid w:val="005472A3"/>
  </w:style>
  <w:style w:type="character" w:styleId="Strong">
    <w:name w:val="Strong"/>
    <w:basedOn w:val="DefaultParagraphFont"/>
    <w:uiPriority w:val="22"/>
    <w:qFormat/>
    <w:rsid w:val="005472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2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A18"/>
  </w:style>
  <w:style w:type="paragraph" w:styleId="Footer">
    <w:name w:val="footer"/>
    <w:basedOn w:val="Normal"/>
    <w:link w:val="FooterChar"/>
    <w:uiPriority w:val="99"/>
    <w:unhideWhenUsed/>
    <w:rsid w:val="00B62A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A18"/>
  </w:style>
  <w:style w:type="table" w:styleId="TableGrid">
    <w:name w:val="Table Grid"/>
    <w:basedOn w:val="TableNormal"/>
    <w:uiPriority w:val="39"/>
    <w:rsid w:val="00B62A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338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71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x.adobe.com/experience-manager/htl/using/use-api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Maggon</dc:creator>
  <cp:keywords/>
  <dc:description/>
  <cp:lastModifiedBy>Mayank Maggon</cp:lastModifiedBy>
  <cp:revision>2</cp:revision>
  <dcterms:created xsi:type="dcterms:W3CDTF">2018-01-06T10:56:00Z</dcterms:created>
  <dcterms:modified xsi:type="dcterms:W3CDTF">2018-01-06T10:59:00Z</dcterms:modified>
</cp:coreProperties>
</file>