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64B" w:rsidRPr="0022364B" w:rsidRDefault="0022364B" w:rsidP="0022364B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333333"/>
          <w:sz w:val="32"/>
          <w:szCs w:val="32"/>
          <w:lang w:eastAsia="en-IN"/>
        </w:rPr>
      </w:pPr>
      <w:r w:rsidRPr="0022364B">
        <w:rPr>
          <w:rFonts w:eastAsia="Times New Roman" w:cstheme="minorHAnsi"/>
          <w:b/>
          <w:color w:val="333333"/>
          <w:sz w:val="32"/>
          <w:szCs w:val="32"/>
          <w:lang w:eastAsia="en-IN"/>
        </w:rPr>
        <w:t>SLING ADAPTORS</w:t>
      </w:r>
    </w:p>
    <w:p w:rsidR="0022364B" w:rsidRPr="0022364B" w:rsidRDefault="0022364B" w:rsidP="002236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22364B" w:rsidRPr="0022364B" w:rsidRDefault="00966223" w:rsidP="002236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hyperlink r:id="rId7" w:history="1">
        <w:r w:rsidR="0022364B" w:rsidRPr="0022364B">
          <w:rPr>
            <w:rFonts w:eastAsia="Times New Roman" w:cstheme="minorHAnsi"/>
            <w:color w:val="1473E6"/>
            <w:sz w:val="24"/>
            <w:szCs w:val="24"/>
            <w:u w:val="single"/>
            <w:bdr w:val="none" w:sz="0" w:space="0" w:color="auto" w:frame="1"/>
            <w:lang w:eastAsia="en-IN"/>
          </w:rPr>
          <w:t>Sling</w:t>
        </w:r>
      </w:hyperlink>
      <w:r w:rsidR="0022364B"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offers an </w:t>
      </w:r>
      <w:hyperlink r:id="rId8" w:history="1">
        <w:r w:rsidR="0022364B" w:rsidRPr="0022364B">
          <w:rPr>
            <w:rFonts w:eastAsia="Times New Roman" w:cstheme="minorHAnsi"/>
            <w:color w:val="1473E6"/>
            <w:sz w:val="24"/>
            <w:szCs w:val="24"/>
            <w:u w:val="single"/>
            <w:bdr w:val="none" w:sz="0" w:space="0" w:color="auto" w:frame="1"/>
            <w:lang w:eastAsia="en-IN"/>
          </w:rPr>
          <w:t>Adapter pattern</w:t>
        </w:r>
      </w:hyperlink>
      <w:r w:rsidR="0022364B"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to conveniently translate objects that implement the </w:t>
      </w:r>
      <w:hyperlink r:id="rId9" w:anchor="adaptTo%28java.lang.Class%29" w:history="1">
        <w:r w:rsidR="0022364B" w:rsidRPr="0022364B">
          <w:rPr>
            <w:rFonts w:eastAsia="Times New Roman" w:cstheme="minorHAnsi"/>
            <w:color w:val="1473E6"/>
            <w:sz w:val="24"/>
            <w:szCs w:val="24"/>
            <w:u w:val="single"/>
            <w:bdr w:val="none" w:sz="0" w:space="0" w:color="auto" w:frame="1"/>
            <w:lang w:eastAsia="en-IN"/>
          </w:rPr>
          <w:t>Adaptable</w:t>
        </w:r>
      </w:hyperlink>
      <w:r w:rsidR="0022364B"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interface. This interface provides a generic </w:t>
      </w:r>
      <w:proofErr w:type="spellStart"/>
      <w:r w:rsidR="0022364B"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begin"/>
      </w:r>
      <w:r w:rsidR="0022364B" w:rsidRPr="0022364B">
        <w:rPr>
          <w:rFonts w:eastAsia="Times New Roman" w:cstheme="minorHAnsi"/>
          <w:color w:val="333333"/>
          <w:sz w:val="24"/>
          <w:szCs w:val="24"/>
          <w:lang w:eastAsia="en-IN"/>
        </w:rPr>
        <w:instrText xml:space="preserve"> HYPERLINK "http://sling.apache.org/apidocs/sling5/org/apache/sling/api/adapter/Adaptable.html" \l "adaptTo%28java.lang.Class%29" </w:instrText>
      </w:r>
      <w:r w:rsidR="0022364B"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separate"/>
      </w:r>
      <w:proofErr w:type="gramStart"/>
      <w:r w:rsidR="0022364B" w:rsidRPr="0022364B">
        <w:rPr>
          <w:rFonts w:eastAsia="Times New Roman" w:cstheme="minorHAnsi"/>
          <w:color w:val="1473E6"/>
          <w:sz w:val="24"/>
          <w:szCs w:val="24"/>
          <w:u w:val="single"/>
          <w:bdr w:val="none" w:sz="0" w:space="0" w:color="auto" w:frame="1"/>
          <w:lang w:eastAsia="en-IN"/>
        </w:rPr>
        <w:t>adaptTo</w:t>
      </w:r>
      <w:proofErr w:type="spellEnd"/>
      <w:r w:rsidR="0022364B" w:rsidRPr="0022364B">
        <w:rPr>
          <w:rFonts w:eastAsia="Times New Roman" w:cstheme="minorHAnsi"/>
          <w:color w:val="1473E6"/>
          <w:sz w:val="24"/>
          <w:szCs w:val="24"/>
          <w:u w:val="single"/>
          <w:bdr w:val="none" w:sz="0" w:space="0" w:color="auto" w:frame="1"/>
          <w:lang w:eastAsia="en-IN"/>
        </w:rPr>
        <w:t>(</w:t>
      </w:r>
      <w:proofErr w:type="gramEnd"/>
      <w:r w:rsidR="0022364B" w:rsidRPr="0022364B">
        <w:rPr>
          <w:rFonts w:eastAsia="Times New Roman" w:cstheme="minorHAnsi"/>
          <w:color w:val="1473E6"/>
          <w:sz w:val="24"/>
          <w:szCs w:val="24"/>
          <w:u w:val="single"/>
          <w:bdr w:val="none" w:sz="0" w:space="0" w:color="auto" w:frame="1"/>
          <w:lang w:eastAsia="en-IN"/>
        </w:rPr>
        <w:t>)</w:t>
      </w:r>
      <w:r w:rsidR="0022364B"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end"/>
      </w:r>
      <w:r w:rsidR="0022364B"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method that will translate the object to the class type being passed as the argument.</w:t>
      </w:r>
    </w:p>
    <w:p w:rsidR="0022364B" w:rsidRPr="0022364B" w:rsidRDefault="0022364B" w:rsidP="002236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For example to translate a Resource object to the corresponding Node object, you can simply do:</w:t>
      </w:r>
    </w:p>
    <w:tbl>
      <w:tblPr>
        <w:tblW w:w="123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802"/>
      </w:tblGrid>
      <w:tr w:rsidR="0022364B" w:rsidRPr="0022364B" w:rsidTr="0022364B">
        <w:tc>
          <w:tcPr>
            <w:tcW w:w="0" w:type="auto"/>
            <w:shd w:val="clear" w:color="auto" w:fill="EDEDED"/>
            <w:vAlign w:val="center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2" w:type="dxa"/>
            <w:shd w:val="clear" w:color="auto" w:fill="EDEDED"/>
            <w:vAlign w:val="center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 xml:space="preserve">Node </w:t>
            </w:r>
            <w:proofErr w:type="spellStart"/>
            <w:r w:rsidRPr="0022364B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node</w:t>
            </w:r>
            <w:proofErr w:type="spellEnd"/>
            <w:r w:rsidRPr="0022364B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22364B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resource.adaptTo</w:t>
            </w:r>
            <w:proofErr w:type="spellEnd"/>
            <w:r w:rsidRPr="0022364B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r w:rsidRPr="0022364B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Node.class</w:t>
            </w:r>
            <w:proofErr w:type="spellEnd"/>
            <w:r w:rsidRPr="0022364B">
              <w:rPr>
                <w:rFonts w:eastAsia="Times New Roman" w:cstheme="minorHAnsi"/>
                <w:b/>
                <w:bCs/>
                <w:color w:val="333333"/>
                <w:sz w:val="20"/>
                <w:szCs w:val="20"/>
                <w:lang w:eastAsia="en-IN"/>
              </w:rPr>
              <w:t>);</w:t>
            </w:r>
          </w:p>
        </w:tc>
      </w:tr>
    </w:tbl>
    <w:p w:rsidR="0022364B" w:rsidRPr="0022364B" w:rsidRDefault="0022364B" w:rsidP="0022364B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0" w:name="main-pars_title"/>
      <w:bookmarkEnd w:id="0"/>
      <w:r w:rsidRPr="0022364B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Use Cases</w:t>
      </w:r>
    </w:p>
    <w:p w:rsidR="0022364B" w:rsidRPr="0022364B" w:rsidRDefault="0022364B" w:rsidP="0022364B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1" w:name="main-pars_text_1"/>
      <w:bookmarkEnd w:id="1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There are the following use cases:</w:t>
      </w:r>
    </w:p>
    <w:p w:rsidR="0022364B" w:rsidRPr="0022364B" w:rsidRDefault="0022364B" w:rsidP="0022364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Get implementation-specific objects.</w:t>
      </w:r>
      <w:r w:rsidRPr="0022364B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For example, a JCR-based implementation of the generic </w:t>
      </w:r>
      <w:hyperlink r:id="rId10" w:history="1">
        <w:r w:rsidRPr="0022364B">
          <w:rPr>
            <w:rFonts w:eastAsia="Times New Roman" w:cstheme="minorHAnsi"/>
            <w:b/>
            <w:bCs/>
            <w:color w:val="1473E6"/>
            <w:sz w:val="24"/>
            <w:szCs w:val="24"/>
            <w:bdr w:val="none" w:sz="0" w:space="0" w:color="auto" w:frame="1"/>
            <w:lang w:eastAsia="en-IN"/>
          </w:rPr>
          <w:t>Resource</w:t>
        </w:r>
      </w:hyperlink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interface provides access to the underlying JCR </w:t>
      </w:r>
      <w:hyperlink r:id="rId11" w:history="1">
        <w:r w:rsidRPr="0022364B">
          <w:rPr>
            <w:rFonts w:eastAsia="Times New Roman" w:cstheme="minorHAnsi"/>
            <w:b/>
            <w:bCs/>
            <w:color w:val="1473E6"/>
            <w:sz w:val="24"/>
            <w:szCs w:val="24"/>
            <w:u w:val="single"/>
            <w:bdr w:val="none" w:sz="0" w:space="0" w:color="auto" w:frame="1"/>
            <w:lang w:eastAsia="en-IN"/>
          </w:rPr>
          <w:t>Node</w:t>
        </w:r>
      </w:hyperlink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.</w:t>
      </w:r>
    </w:p>
    <w:p w:rsidR="0022364B" w:rsidRPr="0022364B" w:rsidRDefault="0022364B" w:rsidP="0022364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Shortcut creation of objects that require internal context objects to be passed.</w:t>
      </w:r>
      <w:r w:rsidRPr="0022364B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For example, the JCR-based </w:t>
      </w:r>
      <w:proofErr w:type="spellStart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begin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instrText xml:space="preserve"> HYPERLINK "http://sling.apache.org/apidocs/sling5/org/apache/sling/api/resource/ResourceResolver.html" </w:instrText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separate"/>
      </w:r>
      <w:r w:rsidRPr="0022364B">
        <w:rPr>
          <w:rFonts w:eastAsia="Times New Roman" w:cstheme="minorHAnsi"/>
          <w:b/>
          <w:bCs/>
          <w:color w:val="1473E6"/>
          <w:sz w:val="24"/>
          <w:szCs w:val="24"/>
          <w:bdr w:val="none" w:sz="0" w:space="0" w:color="auto" w:frame="1"/>
          <w:lang w:eastAsia="en-IN"/>
        </w:rPr>
        <w:t>ResourceResolver</w:t>
      </w:r>
      <w:proofErr w:type="spellEnd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end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holds a reference to the request's </w:t>
      </w:r>
      <w:hyperlink r:id="rId12" w:history="1">
        <w:r w:rsidRPr="0022364B">
          <w:rPr>
            <w:rFonts w:eastAsia="Times New Roman" w:cstheme="minorHAnsi"/>
            <w:b/>
            <w:bCs/>
            <w:color w:val="1473E6"/>
            <w:sz w:val="24"/>
            <w:szCs w:val="24"/>
            <w:bdr w:val="none" w:sz="0" w:space="0" w:color="auto" w:frame="1"/>
            <w:lang w:eastAsia="en-IN"/>
          </w:rPr>
          <w:t>JCR Session</w:t>
        </w:r>
      </w:hyperlink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, which in turn is needed for many objects that will work based on that request session, such as the </w:t>
      </w:r>
      <w:proofErr w:type="spellStart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fldChar w:fldCharType="begin"/>
      </w:r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instrText xml:space="preserve"> HYPERLINK "https://helpx.adobe.com/experience-manager/6-3/sites/developing/using/reference-materials/javadoc/com/day/cq/wcm/api/PageManager.html" </w:instrText>
      </w:r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fldChar w:fldCharType="separate"/>
      </w:r>
      <w:r w:rsidRPr="0022364B">
        <w:rPr>
          <w:rFonts w:eastAsia="Times New Roman" w:cstheme="minorHAnsi"/>
          <w:b/>
          <w:bCs/>
          <w:color w:val="1473E6"/>
          <w:sz w:val="24"/>
          <w:szCs w:val="24"/>
          <w:u w:val="single"/>
          <w:bdr w:val="none" w:sz="0" w:space="0" w:color="auto" w:frame="1"/>
          <w:lang w:eastAsia="en-IN"/>
        </w:rPr>
        <w:t>PageManager</w:t>
      </w:r>
      <w:proofErr w:type="spellEnd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fldChar w:fldCharType="end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or </w:t>
      </w:r>
      <w:proofErr w:type="spellStart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begin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instrText xml:space="preserve"> HYPERLINK "https://helpx.adobe.com/experience-manager/6-3/sites/developing/using/reference-materials/javadoc/com/day/cq/security/UserManager.html" </w:instrText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separate"/>
      </w:r>
      <w:r w:rsidRPr="0022364B">
        <w:rPr>
          <w:rFonts w:eastAsia="Times New Roman" w:cstheme="minorHAnsi"/>
          <w:b/>
          <w:bCs/>
          <w:color w:val="1473E6"/>
          <w:sz w:val="24"/>
          <w:szCs w:val="24"/>
          <w:bdr w:val="none" w:sz="0" w:space="0" w:color="auto" w:frame="1"/>
          <w:lang w:eastAsia="en-IN"/>
        </w:rPr>
        <w:t>UserManager</w:t>
      </w:r>
      <w:proofErr w:type="spellEnd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end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p w:rsidR="0022364B" w:rsidRPr="0022364B" w:rsidRDefault="0022364B" w:rsidP="0022364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Shortcut to services.</w:t>
      </w:r>
      <w:r w:rsidRPr="0022364B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A rare case - </w:t>
      </w:r>
      <w:proofErr w:type="spellStart"/>
      <w:proofErr w:type="gramStart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sling.getService</w:t>
      </w:r>
      <w:proofErr w:type="spellEnd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is simple as well.</w:t>
      </w:r>
    </w:p>
    <w:p w:rsidR="0022364B" w:rsidRPr="0022364B" w:rsidRDefault="0022364B" w:rsidP="0022364B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2" w:name="main-pars_title_0"/>
      <w:bookmarkEnd w:id="2"/>
      <w:r w:rsidRPr="0022364B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Null Return Value</w:t>
      </w:r>
    </w:p>
    <w:p w:rsidR="0022364B" w:rsidRPr="0022364B" w:rsidRDefault="0022364B" w:rsidP="002236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3" w:name="main-pars_text_2"/>
      <w:bookmarkEnd w:id="3"/>
      <w:proofErr w:type="spellStart"/>
      <w:proofErr w:type="gramStart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adaptTo</w:t>
      </w:r>
      <w:proofErr w:type="spellEnd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can return null.</w:t>
      </w:r>
    </w:p>
    <w:p w:rsidR="0022364B" w:rsidRPr="0022364B" w:rsidRDefault="0022364B" w:rsidP="0022364B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There are various reasons for this, including:</w:t>
      </w:r>
    </w:p>
    <w:p w:rsidR="0022364B" w:rsidRPr="0022364B" w:rsidRDefault="0022364B" w:rsidP="0022364B">
      <w:pPr>
        <w:numPr>
          <w:ilvl w:val="0"/>
          <w:numId w:val="2"/>
        </w:numPr>
        <w:shd w:val="clear" w:color="auto" w:fill="FFFFFF"/>
        <w:spacing w:before="90" w:after="9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the implementation does not support the target type</w:t>
      </w:r>
    </w:p>
    <w:p w:rsidR="0022364B" w:rsidRPr="0022364B" w:rsidRDefault="0022364B" w:rsidP="0022364B">
      <w:pPr>
        <w:numPr>
          <w:ilvl w:val="0"/>
          <w:numId w:val="2"/>
        </w:numPr>
        <w:shd w:val="clear" w:color="auto" w:fill="FFFFFF"/>
        <w:spacing w:before="90" w:after="9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an adapter factory handling this case is not active (</w:t>
      </w:r>
      <w:proofErr w:type="spellStart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eg</w:t>
      </w:r>
      <w:proofErr w:type="spellEnd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. due to missing service references)</w:t>
      </w:r>
    </w:p>
    <w:p w:rsidR="0022364B" w:rsidRPr="0022364B" w:rsidRDefault="0022364B" w:rsidP="0022364B">
      <w:pPr>
        <w:numPr>
          <w:ilvl w:val="0"/>
          <w:numId w:val="2"/>
        </w:numPr>
        <w:shd w:val="clear" w:color="auto" w:fill="FFFFFF"/>
        <w:spacing w:before="90" w:after="9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internal condition failed</w:t>
      </w:r>
    </w:p>
    <w:p w:rsidR="0022364B" w:rsidRPr="0022364B" w:rsidRDefault="0022364B" w:rsidP="0022364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service is not available</w:t>
      </w:r>
    </w:p>
    <w:p w:rsidR="0022364B" w:rsidRPr="0022364B" w:rsidRDefault="0022364B" w:rsidP="0022364B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It is important that you handle the null case gracefully. For </w:t>
      </w:r>
      <w:proofErr w:type="spellStart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jsp</w:t>
      </w:r>
      <w:proofErr w:type="spellEnd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renderings it might be acceptable to have the </w:t>
      </w:r>
      <w:proofErr w:type="spellStart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jsp</w:t>
      </w:r>
      <w:proofErr w:type="spellEnd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fail if that will result in an empty piece of content.</w:t>
      </w:r>
    </w:p>
    <w:p w:rsidR="0022364B" w:rsidRPr="0022364B" w:rsidRDefault="0022364B" w:rsidP="0022364B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4" w:name="main-pars_title_1"/>
      <w:bookmarkEnd w:id="4"/>
      <w:r w:rsidRPr="0022364B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Caching</w:t>
      </w:r>
    </w:p>
    <w:p w:rsidR="0022364B" w:rsidRPr="0022364B" w:rsidRDefault="0022364B" w:rsidP="002236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5" w:name="main-pars_text_3"/>
      <w:bookmarkEnd w:id="5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To improve performance, implementations are free to cache the object returned from a </w:t>
      </w:r>
      <w:proofErr w:type="spellStart"/>
      <w:proofErr w:type="gramStart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obj.adaptTo</w:t>
      </w:r>
      <w:proofErr w:type="spellEnd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call. If the </w:t>
      </w:r>
      <w:proofErr w:type="spellStart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is the same, the returned object is the same.</w:t>
      </w:r>
    </w:p>
    <w:p w:rsidR="0022364B" w:rsidRPr="0022364B" w:rsidRDefault="0022364B" w:rsidP="002236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This caching is performed for all </w:t>
      </w:r>
      <w:proofErr w:type="spellStart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AdapterFa</w:t>
      </w:r>
      <w:bookmarkStart w:id="6" w:name="_GoBack"/>
      <w:bookmarkEnd w:id="6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ctory</w:t>
      </w:r>
      <w:proofErr w:type="spellEnd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based cases.</w:t>
      </w:r>
    </w:p>
    <w:p w:rsidR="0022364B" w:rsidRPr="0022364B" w:rsidRDefault="0022364B" w:rsidP="002236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7" w:name="main-pars_text_6"/>
      <w:bookmarkEnd w:id="7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However, there is no general rule - the object could be either a new instance or an existing one. This means that you cannot rely on either </w:t>
      </w:r>
      <w:proofErr w:type="spellStart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behavior</w:t>
      </w:r>
      <w:proofErr w:type="spellEnd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. Hence it is important, especially inside </w:t>
      </w:r>
      <w:proofErr w:type="spellStart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AdapterFactory</w:t>
      </w:r>
      <w:proofErr w:type="spellEnd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, that objects are reusable in this scenario.</w:t>
      </w:r>
    </w:p>
    <w:p w:rsidR="0022364B" w:rsidRPr="0022364B" w:rsidRDefault="0022364B" w:rsidP="0022364B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8" w:name="main-pars_title_2"/>
      <w:bookmarkEnd w:id="8"/>
      <w:r w:rsidRPr="0022364B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lastRenderedPageBreak/>
        <w:t>How it works</w:t>
      </w:r>
    </w:p>
    <w:p w:rsidR="0022364B" w:rsidRPr="0022364B" w:rsidRDefault="0022364B" w:rsidP="002236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9" w:name="main-pars_text_4"/>
      <w:bookmarkEnd w:id="9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There are various ways that </w:t>
      </w:r>
      <w:proofErr w:type="spellStart"/>
      <w:proofErr w:type="gramStart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Adaptable.adaptTo</w:t>
      </w:r>
      <w:proofErr w:type="spellEnd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can be implemented:</w:t>
      </w:r>
    </w:p>
    <w:p w:rsidR="0022364B" w:rsidRPr="0022364B" w:rsidRDefault="0022364B" w:rsidP="0022364B">
      <w:pPr>
        <w:numPr>
          <w:ilvl w:val="0"/>
          <w:numId w:val="3"/>
        </w:numPr>
        <w:shd w:val="clear" w:color="auto" w:fill="FFFFFF"/>
        <w:spacing w:before="90" w:after="9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By the object itself; implementing the method itself and mapping to certain objects.</w:t>
      </w:r>
    </w:p>
    <w:p w:rsidR="0022364B" w:rsidRPr="0022364B" w:rsidRDefault="0022364B" w:rsidP="0022364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By an </w:t>
      </w:r>
      <w:proofErr w:type="spellStart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fldChar w:fldCharType="begin"/>
      </w:r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instrText xml:space="preserve"> HYPERLINK "http://sling.apache.org/apidocs/sling5/org/apache/sling/api/adapter/AdapterFactory.html" </w:instrText>
      </w:r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fldChar w:fldCharType="separate"/>
      </w:r>
      <w:r w:rsidRPr="0022364B">
        <w:rPr>
          <w:rFonts w:eastAsia="Times New Roman" w:cstheme="minorHAnsi"/>
          <w:b/>
          <w:bCs/>
          <w:color w:val="1473E6"/>
          <w:sz w:val="24"/>
          <w:szCs w:val="24"/>
          <w:u w:val="single"/>
          <w:bdr w:val="none" w:sz="0" w:space="0" w:color="auto" w:frame="1"/>
          <w:lang w:eastAsia="en-IN"/>
        </w:rPr>
        <w:t>AdapterFactory</w:t>
      </w:r>
      <w:proofErr w:type="spellEnd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fldChar w:fldCharType="end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, which can map arbitrary objects.</w:t>
      </w:r>
      <w:r w:rsidRPr="0022364B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The objects must still implement the </w:t>
      </w:r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Adaptable</w:t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interface and must extend </w:t>
      </w:r>
      <w:proofErr w:type="spellStart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fldChar w:fldCharType="begin"/>
      </w:r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instrText xml:space="preserve"> HYPERLINK "https://helpx.adobe.com/experience-manager/6-3/sites/developing/using/reference-materials/javadoc/org/apache/sling/adapter/SlingAdaptable.html" </w:instrText>
      </w:r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fldChar w:fldCharType="separate"/>
      </w:r>
      <w:r w:rsidRPr="0022364B">
        <w:rPr>
          <w:rFonts w:eastAsia="Times New Roman" w:cstheme="minorHAnsi"/>
          <w:b/>
          <w:bCs/>
          <w:color w:val="1473E6"/>
          <w:sz w:val="24"/>
          <w:szCs w:val="24"/>
          <w:u w:val="single"/>
          <w:bdr w:val="none" w:sz="0" w:space="0" w:color="auto" w:frame="1"/>
          <w:lang w:eastAsia="en-IN"/>
        </w:rPr>
        <w:t>SlingAdaptable</w:t>
      </w:r>
      <w:proofErr w:type="spellEnd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fldChar w:fldCharType="end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(which passes the </w:t>
      </w:r>
      <w:proofErr w:type="spellStart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adaptTo</w:t>
      </w:r>
      <w:proofErr w:type="spellEnd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call to a central adapter manager).</w:t>
      </w:r>
      <w:r w:rsidRPr="0022364B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This allows hooks into the </w:t>
      </w:r>
      <w:proofErr w:type="spellStart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adaptTo</w:t>
      </w:r>
      <w:proofErr w:type="spellEnd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mechanism for existing classes, such as </w:t>
      </w:r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Resource</w:t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p w:rsidR="0022364B" w:rsidRPr="0022364B" w:rsidRDefault="0022364B" w:rsidP="0022364B">
      <w:pPr>
        <w:numPr>
          <w:ilvl w:val="0"/>
          <w:numId w:val="3"/>
        </w:numPr>
        <w:shd w:val="clear" w:color="auto" w:fill="FFFFFF"/>
        <w:spacing w:before="90" w:after="9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A combination of both.</w:t>
      </w:r>
    </w:p>
    <w:p w:rsidR="0022364B" w:rsidRPr="0022364B" w:rsidRDefault="0022364B" w:rsidP="002236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For the first case, the </w:t>
      </w:r>
      <w:proofErr w:type="spellStart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javadocs</w:t>
      </w:r>
      <w:proofErr w:type="spellEnd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can state what </w:t>
      </w:r>
      <w:proofErr w:type="spellStart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adaptTo</w:t>
      </w:r>
      <w:proofErr w:type="spellEnd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-targets</w:t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are possible. However, for specific subclasses such as the JCR-based Resource, often this is not possible. In the latter case, implementations of </w:t>
      </w:r>
      <w:proofErr w:type="spellStart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AdapterFactory</w:t>
      </w:r>
      <w:proofErr w:type="spellEnd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 are typically part of the private classes of a bundle and thus not exposed in a client API, nor listed in </w:t>
      </w:r>
      <w:proofErr w:type="spellStart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javadocs</w:t>
      </w:r>
      <w:proofErr w:type="spellEnd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. Theoretically, it would be possible to access all </w:t>
      </w:r>
      <w:proofErr w:type="spellStart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AdapterFactory</w:t>
      </w:r>
      <w:proofErr w:type="spellEnd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implementations from the </w:t>
      </w:r>
      <w:proofErr w:type="spellStart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begin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instrText xml:space="preserve"> HYPERLINK "https://helpx.adobe.com/experience-manager/6-3/sites/deploying/using/configuring-osgi.html" </w:instrText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separate"/>
      </w:r>
      <w:r w:rsidRPr="0022364B">
        <w:rPr>
          <w:rFonts w:eastAsia="Times New Roman" w:cstheme="minorHAnsi"/>
          <w:color w:val="1473E6"/>
          <w:sz w:val="24"/>
          <w:szCs w:val="24"/>
          <w:u w:val="single"/>
          <w:bdr w:val="none" w:sz="0" w:space="0" w:color="auto" w:frame="1"/>
          <w:lang w:eastAsia="en-IN"/>
        </w:rPr>
        <w:t>OSGi</w:t>
      </w:r>
      <w:proofErr w:type="spellEnd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end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service runtime and look at their "</w:t>
      </w:r>
      <w:proofErr w:type="spellStart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adaptables</w:t>
      </w:r>
      <w:proofErr w:type="spellEnd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" (sources and targets) configurations, but not to map them to each other. In the end, this depends on the internal logic, which must be documented. Hence this reference.</w:t>
      </w:r>
    </w:p>
    <w:p w:rsidR="0022364B" w:rsidRPr="0022364B" w:rsidRDefault="0022364B" w:rsidP="0022364B">
      <w:pPr>
        <w:shd w:val="clear" w:color="auto" w:fill="FFFFFF"/>
        <w:spacing w:after="300" w:line="240" w:lineRule="atLeast"/>
        <w:outlineLvl w:val="1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10" w:name="main-pars_title_3"/>
      <w:bookmarkEnd w:id="10"/>
      <w:r w:rsidRPr="0022364B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Reference</w:t>
      </w:r>
    </w:p>
    <w:p w:rsidR="0022364B" w:rsidRPr="0022364B" w:rsidRDefault="0022364B" w:rsidP="0022364B">
      <w:pPr>
        <w:shd w:val="clear" w:color="auto" w:fill="FFFFFF"/>
        <w:spacing w:before="330" w:after="270" w:line="240" w:lineRule="atLeast"/>
        <w:outlineLvl w:val="3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bookmarkStart w:id="11" w:name="main-pars_title_4"/>
      <w:bookmarkEnd w:id="11"/>
      <w:r w:rsidRPr="0022364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Sling</w:t>
      </w:r>
    </w:p>
    <w:bookmarkStart w:id="12" w:name="main-pars_text_10"/>
    <w:bookmarkEnd w:id="12"/>
    <w:p w:rsidR="0022364B" w:rsidRPr="0022364B" w:rsidRDefault="0022364B" w:rsidP="002236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begin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instrText xml:space="preserve"> HYPERLINK "https://helpx.adobe.com/experience-manager/6-3/sites/developing/using/reference-materials/javadoc/org/apache/sling/api/resource/Resource.html" </w:instrText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separate"/>
      </w:r>
      <w:r w:rsidRPr="0022364B">
        <w:rPr>
          <w:rFonts w:eastAsia="Times New Roman" w:cstheme="minorHAnsi"/>
          <w:b/>
          <w:bCs/>
          <w:color w:val="1473E6"/>
          <w:sz w:val="24"/>
          <w:szCs w:val="24"/>
          <w:u w:val="single"/>
          <w:bdr w:val="none" w:sz="0" w:space="0" w:color="auto" w:frame="1"/>
          <w:lang w:eastAsia="en-IN"/>
        </w:rPr>
        <w:t>Resource</w:t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end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adapts to:</w:t>
      </w:r>
    </w:p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shd w:val="clear" w:color="auto" w:fill="FFFFFF"/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2155"/>
        <w:gridCol w:w="6855"/>
      </w:tblGrid>
      <w:tr w:rsidR="0022364B" w:rsidRPr="0022364B" w:rsidTr="0022364B">
        <w:tc>
          <w:tcPr>
            <w:tcW w:w="7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bookmarkStart w:id="13" w:name="main-pars_table_7"/>
          <w:bookmarkEnd w:id="13"/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begin"/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instrText xml:space="preserve"> HYPERLINK "http://www.day.com/maven/jsr170/javadocs/jcr-2.0/javax/jcr/Node.html" </w:instrText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separate"/>
            </w:r>
            <w:r w:rsidRPr="0022364B">
              <w:rPr>
                <w:rFonts w:eastAsia="Times New Roman" w:cstheme="minorHAnsi"/>
                <w:color w:val="1473E6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>Node</w:t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If this is a JCR-node-based resource or a JCR property referencing a node.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13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Property</w:t>
              </w:r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If this is a JCR-property-based resource.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14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Item</w:t>
              </w:r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If this is a JCR-based resource (node or property).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15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Map</w:t>
              </w:r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Returns a map of the properties, if this is a JCR-node-based resource (or other resource supporting value maps).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16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ValueMap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Returns a convenient-to-use map of the properties, if this is a JCR-node-based resource (or other resource supporting value maps). Can also be achieved (more simply) by using</w:t>
            </w:r>
            <w:r w:rsidRPr="0022364B">
              <w:rPr>
                <w:rFonts w:eastAsia="Times New Roman" w:cstheme="minorHAnsi"/>
                <w:color w:val="333333"/>
                <w:sz w:val="2"/>
                <w:szCs w:val="2"/>
                <w:lang w:eastAsia="en-IN"/>
              </w:rPr>
              <w:br/>
            </w:r>
            <w:hyperlink r:id="rId17" w:anchor="getValueMap%28org.apache.sling.api.resource.Resource%29" w:history="1">
              <w:proofErr w:type="spellStart"/>
              <w:proofErr w:type="gramStart"/>
              <w:r w:rsidRPr="0022364B">
                <w:rPr>
                  <w:rFonts w:eastAsia="Times New Roman" w:cstheme="minorHAnsi"/>
                  <w:b/>
                  <w:bCs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ResourceUtil.getValueMap</w:t>
              </w:r>
              <w:proofErr w:type="spellEnd"/>
              <w:r w:rsidRPr="0022364B">
                <w:rPr>
                  <w:rFonts w:eastAsia="Times New Roman" w:cstheme="minorHAnsi"/>
                  <w:b/>
                  <w:bCs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(</w:t>
              </w:r>
              <w:proofErr w:type="gramEnd"/>
              <w:r w:rsidRPr="0022364B">
                <w:rPr>
                  <w:rFonts w:eastAsia="Times New Roman" w:cstheme="minorHAnsi"/>
                  <w:b/>
                  <w:bCs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Resource)</w:t>
              </w:r>
            </w:hyperlink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(handles null case, etc.).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18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InheritanceValueMap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Extension of </w:t>
            </w:r>
            <w:proofErr w:type="spellStart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begin"/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instrText xml:space="preserve"> HYPERLINK "https://helpx.adobe.com/experience-manager/6-3/sites/developing/using/reference-materials/javadoc/org/apache/sling/api/resource/ValueMap.html" \o "interface in org.apache.sling.api.resource" </w:instrText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separate"/>
            </w:r>
            <w:r w:rsidRPr="0022364B">
              <w:rPr>
                <w:rFonts w:eastAsia="Times New Roman" w:cstheme="minorHAnsi"/>
                <w:color w:val="1473E6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>ValueMap</w:t>
            </w:r>
            <w:proofErr w:type="spell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end"/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which allows the hierarchy of resources to be taken into account when looking for properties.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19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PersistableValueMap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If this is a JCR-node-based resource and the user has permissions to modify properties on that node.</w:t>
            </w:r>
            <w:r w:rsidRPr="0022364B">
              <w:rPr>
                <w:rFonts w:eastAsia="Times New Roman" w:cstheme="minorHAnsi"/>
                <w:color w:val="333333"/>
                <w:sz w:val="2"/>
                <w:szCs w:val="2"/>
                <w:lang w:eastAsia="en-IN"/>
              </w:rPr>
              <w:br/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Note: multiple </w:t>
            </w:r>
            <w:proofErr w:type="spellStart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persistable</w:t>
            </w:r>
            <w:proofErr w:type="spell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 maps do not share their values.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20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InputStream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Returns the binary content of a "file" resource (if this is a JCR-node-based resource and the node type is </w:t>
            </w:r>
            <w:proofErr w:type="spellStart"/>
            <w:r w:rsidRPr="002236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nt</w:t>
            </w:r>
            <w:proofErr w:type="gramStart"/>
            <w:r w:rsidRPr="002236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:file</w:t>
            </w:r>
            <w:proofErr w:type="spellEnd"/>
            <w:proofErr w:type="gram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or </w:t>
            </w:r>
            <w:proofErr w:type="spellStart"/>
            <w:r w:rsidRPr="002236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nt:resource</w:t>
            </w:r>
            <w:proofErr w:type="spell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; if this is a bundle resource; file content if this is a file system resource) or the data of a binary JCR property</w:t>
            </w:r>
            <w:r w:rsidRPr="0022364B">
              <w:rPr>
                <w:rFonts w:eastAsia="Times New Roman" w:cstheme="minorHAnsi"/>
                <w:color w:val="333333"/>
                <w:sz w:val="2"/>
                <w:szCs w:val="2"/>
                <w:lang w:eastAsia="en-IN"/>
              </w:rPr>
              <w:br/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resource.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21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URL</w:t>
              </w:r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Returns a URL to the resource (repository URL of this node if this is a JCR-node-based resource; jar bundle URL if this is a bundle resource; file URL if this is a file system resource).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22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File</w:t>
              </w:r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If this is a file system resource.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23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SlingScript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If this resource is a script (e.g. </w:t>
            </w:r>
            <w:proofErr w:type="spellStart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jsp</w:t>
            </w:r>
            <w:proofErr w:type="spell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 file) for which a script engine is registered with sling.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24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Servlet</w:t>
              </w:r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If this resource is a script (e.g. </w:t>
            </w:r>
            <w:proofErr w:type="spellStart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jsp</w:t>
            </w:r>
            <w:proofErr w:type="spell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 file) for which a script engine is registered with sling or if this is a servlet resource.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25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Authorizable</w:t>
              </w:r>
              <w:proofErr w:type="spellEnd"/>
            </w:hyperlink>
            <w:r w:rsidR="0022364B" w:rsidRPr="0022364B">
              <w:rPr>
                <w:rFonts w:eastAsia="Times New Roman" w:cstheme="minorHAnsi"/>
                <w:color w:val="333333"/>
                <w:sz w:val="2"/>
                <w:szCs w:val="2"/>
                <w:lang w:eastAsia="en-IN"/>
              </w:rPr>
              <w:br/>
            </w:r>
            <w:r w:rsidR="0022364B"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(Jackrabbit)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If this is </w:t>
            </w:r>
            <w:proofErr w:type="gramStart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a an</w:t>
            </w:r>
            <w:proofErr w:type="gram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authorizable</w:t>
            </w:r>
            <w:proofErr w:type="spell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 resource (from the</w:t>
            </w:r>
            <w:r w:rsidRPr="0022364B">
              <w:rPr>
                <w:rFonts w:eastAsia="Times New Roman" w:cstheme="minorHAnsi"/>
                <w:color w:val="333333"/>
                <w:sz w:val="2"/>
                <w:szCs w:val="2"/>
                <w:lang w:eastAsia="en-IN"/>
              </w:rPr>
              <w:br/>
            </w:r>
            <w:r w:rsidRPr="002236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AuthorizableResourceProvider</w:t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in </w:t>
            </w:r>
            <w:proofErr w:type="spellStart"/>
            <w:r w:rsidRPr="002236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org.apache.sling.jackrabbit.usermanager</w:t>
            </w:r>
            <w:proofErr w:type="spell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, under </w:t>
            </w:r>
            <w:r w:rsidRPr="002236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/system/</w:t>
            </w:r>
            <w:proofErr w:type="spellStart"/>
            <w:r w:rsidRPr="002236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userManager</w:t>
            </w:r>
            <w:proofErr w:type="spell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).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26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String</w:t>
              </w:r>
            </w:hyperlink>
            <w:r w:rsidR="0022364B" w:rsidRPr="0022364B">
              <w:rPr>
                <w:rFonts w:eastAsia="Times New Roman" w:cstheme="minorHAnsi"/>
                <w:color w:val="333333"/>
                <w:sz w:val="2"/>
                <w:szCs w:val="2"/>
                <w:lang w:eastAsia="en-IN"/>
              </w:rPr>
              <w:br/>
            </w:r>
            <w:hyperlink r:id="rId27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Boolean</w:t>
              </w:r>
            </w:hyperlink>
            <w:r w:rsidR="0022364B" w:rsidRPr="0022364B">
              <w:rPr>
                <w:rFonts w:eastAsia="Times New Roman" w:cstheme="minorHAnsi"/>
                <w:color w:val="333333"/>
                <w:sz w:val="2"/>
                <w:szCs w:val="2"/>
                <w:lang w:eastAsia="en-IN"/>
              </w:rPr>
              <w:br/>
            </w:r>
            <w:hyperlink r:id="rId28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Long</w:t>
              </w:r>
            </w:hyperlink>
            <w:r w:rsidR="0022364B" w:rsidRPr="0022364B">
              <w:rPr>
                <w:rFonts w:eastAsia="Times New Roman" w:cstheme="minorHAnsi"/>
                <w:color w:val="333333"/>
                <w:sz w:val="2"/>
                <w:szCs w:val="2"/>
                <w:lang w:eastAsia="en-IN"/>
              </w:rPr>
              <w:br/>
            </w:r>
            <w:hyperlink r:id="rId29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Double</w:t>
              </w:r>
            </w:hyperlink>
            <w:r w:rsidR="0022364B" w:rsidRPr="0022364B">
              <w:rPr>
                <w:rFonts w:eastAsia="Times New Roman" w:cstheme="minorHAnsi"/>
                <w:color w:val="333333"/>
                <w:sz w:val="2"/>
                <w:szCs w:val="2"/>
                <w:lang w:eastAsia="en-IN"/>
              </w:rPr>
              <w:br/>
            </w:r>
            <w:hyperlink r:id="rId30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Calendar</w:t>
              </w:r>
            </w:hyperlink>
            <w:r w:rsidR="0022364B" w:rsidRPr="0022364B">
              <w:rPr>
                <w:rFonts w:eastAsia="Times New Roman" w:cstheme="minorHAnsi"/>
                <w:color w:val="333333"/>
                <w:sz w:val="2"/>
                <w:szCs w:val="2"/>
                <w:lang w:eastAsia="en-IN"/>
              </w:rPr>
              <w:br/>
            </w:r>
            <w:hyperlink r:id="rId31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Value</w:t>
              </w:r>
            </w:hyperlink>
            <w:r w:rsidR="0022364B" w:rsidRPr="0022364B">
              <w:rPr>
                <w:rFonts w:eastAsia="Times New Roman" w:cstheme="minorHAnsi"/>
                <w:color w:val="333333"/>
                <w:sz w:val="2"/>
                <w:szCs w:val="2"/>
                <w:lang w:eastAsia="en-IN"/>
              </w:rPr>
              <w:br/>
            </w:r>
            <w:hyperlink r:id="rId32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String[]</w:t>
              </w:r>
            </w:hyperlink>
            <w:r w:rsidR="0022364B" w:rsidRPr="0022364B">
              <w:rPr>
                <w:rFonts w:eastAsia="Times New Roman" w:cstheme="minorHAnsi"/>
                <w:color w:val="333333"/>
                <w:sz w:val="2"/>
                <w:szCs w:val="2"/>
                <w:lang w:eastAsia="en-IN"/>
              </w:rPr>
              <w:br/>
            </w:r>
            <w:hyperlink r:id="rId33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Boolean[]</w:t>
              </w:r>
            </w:hyperlink>
            <w:r w:rsidR="0022364B" w:rsidRPr="0022364B">
              <w:rPr>
                <w:rFonts w:eastAsia="Times New Roman" w:cstheme="minorHAnsi"/>
                <w:color w:val="333333"/>
                <w:sz w:val="2"/>
                <w:szCs w:val="2"/>
                <w:lang w:eastAsia="en-IN"/>
              </w:rPr>
              <w:br/>
            </w:r>
            <w:hyperlink r:id="rId34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Long[]</w:t>
              </w:r>
            </w:hyperlink>
            <w:r w:rsidR="0022364B" w:rsidRPr="0022364B">
              <w:rPr>
                <w:rFonts w:eastAsia="Times New Roman" w:cstheme="minorHAnsi"/>
                <w:color w:val="333333"/>
                <w:sz w:val="2"/>
                <w:szCs w:val="2"/>
                <w:lang w:eastAsia="en-IN"/>
              </w:rPr>
              <w:br/>
            </w:r>
            <w:hyperlink r:id="rId35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Calendar[]</w:t>
              </w:r>
            </w:hyperlink>
            <w:r w:rsidR="0022364B" w:rsidRPr="0022364B">
              <w:rPr>
                <w:rFonts w:eastAsia="Times New Roman" w:cstheme="minorHAnsi"/>
                <w:color w:val="333333"/>
                <w:sz w:val="2"/>
                <w:szCs w:val="2"/>
                <w:lang w:eastAsia="en-IN"/>
              </w:rPr>
              <w:br/>
            </w:r>
            <w:hyperlink r:id="rId36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Value[]</w:t>
              </w:r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Returns the value(s) if this is a JCR-property-based resource (and the value fits).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37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LabeledResource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If this is a JCR-node-based resource.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38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Page</w:t>
              </w:r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If this is a JCR-node-based resource and the node is a </w:t>
            </w:r>
            <w:proofErr w:type="spellStart"/>
            <w:r w:rsidRPr="002236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cq</w:t>
            </w:r>
            <w:proofErr w:type="gramStart"/>
            <w:r w:rsidRPr="002236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:Page</w:t>
            </w:r>
            <w:proofErr w:type="spellEnd"/>
            <w:proofErr w:type="gram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(or </w:t>
            </w:r>
            <w:proofErr w:type="spellStart"/>
            <w:r w:rsidRPr="002236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cq:PseudoPage</w:t>
            </w:r>
            <w:proofErr w:type="spell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).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39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Component</w:t>
              </w:r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If this is a </w:t>
            </w:r>
            <w:proofErr w:type="spellStart"/>
            <w:r w:rsidRPr="002236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cq</w:t>
            </w:r>
            <w:proofErr w:type="gramStart"/>
            <w:r w:rsidRPr="002236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:Component</w:t>
            </w:r>
            <w:proofErr w:type="spellEnd"/>
            <w:proofErr w:type="gram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node resource.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40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Design</w:t>
              </w:r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If this is a design node (</w:t>
            </w:r>
            <w:proofErr w:type="spellStart"/>
            <w:r w:rsidRPr="002236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cq</w:t>
            </w:r>
            <w:proofErr w:type="gramStart"/>
            <w:r w:rsidRPr="002236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:Page</w:t>
            </w:r>
            <w:proofErr w:type="spellEnd"/>
            <w:proofErr w:type="gram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, typically under</w:t>
            </w:r>
            <w:r w:rsidRPr="0022364B">
              <w:rPr>
                <w:rFonts w:eastAsia="Times New Roman" w:cstheme="minorHAnsi"/>
                <w:color w:val="333333"/>
                <w:sz w:val="2"/>
                <w:szCs w:val="2"/>
                <w:lang w:eastAsia="en-IN"/>
              </w:rPr>
              <w:br/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/</w:t>
            </w:r>
            <w:proofErr w:type="spellStart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etc</w:t>
            </w:r>
            <w:proofErr w:type="spell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/designs).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41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Template</w:t>
              </w:r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If this is a </w:t>
            </w:r>
            <w:proofErr w:type="spellStart"/>
            <w:r w:rsidRPr="002236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cq</w:t>
            </w:r>
            <w:proofErr w:type="gramStart"/>
            <w:r w:rsidRPr="002236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:Template</w:t>
            </w:r>
            <w:proofErr w:type="spellEnd"/>
            <w:proofErr w:type="gram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node resource.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42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Blueprint</w:t>
              </w:r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If this is a </w:t>
            </w:r>
            <w:proofErr w:type="spellStart"/>
            <w:r w:rsidRPr="002236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cq</w:t>
            </w:r>
            <w:proofErr w:type="gramStart"/>
            <w:r w:rsidRPr="002236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:Page</w:t>
            </w:r>
            <w:proofErr w:type="spellEnd"/>
            <w:proofErr w:type="gram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node resource (more specific checks possible in the future).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43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Asset</w:t>
              </w:r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If this is a </w:t>
            </w:r>
            <w:proofErr w:type="spellStart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dam</w:t>
            </w:r>
            <w:proofErr w:type="gramStart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:Asset</w:t>
            </w:r>
            <w:proofErr w:type="spellEnd"/>
            <w:proofErr w:type="gram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 node resource.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44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Rendition</w:t>
              </w:r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If this is a </w:t>
            </w:r>
            <w:proofErr w:type="spellStart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dam:Asset</w:t>
            </w:r>
            <w:proofErr w:type="spell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 rendition (</w:t>
            </w:r>
            <w:proofErr w:type="spellStart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nt:file</w:t>
            </w:r>
            <w:proofErr w:type="spell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 under the rendition folder of a </w:t>
            </w:r>
            <w:proofErr w:type="spellStart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dam:Assert</w:t>
            </w:r>
            <w:proofErr w:type="spell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)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45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Tag</w:t>
              </w:r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If this is a </w:t>
            </w:r>
            <w:proofErr w:type="spellStart"/>
            <w:r w:rsidRPr="002236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cq</w:t>
            </w:r>
            <w:proofErr w:type="gramStart"/>
            <w:r w:rsidRPr="002236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:Tag</w:t>
            </w:r>
            <w:proofErr w:type="spellEnd"/>
            <w:proofErr w:type="gram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node resource.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46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Preferences</w:t>
              </w:r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If this is a </w:t>
            </w:r>
            <w:proofErr w:type="spellStart"/>
            <w:r w:rsidRPr="002236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cq</w:t>
            </w:r>
            <w:proofErr w:type="gramStart"/>
            <w:r w:rsidRPr="002236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:Preferences</w:t>
            </w:r>
            <w:proofErr w:type="spellEnd"/>
            <w:proofErr w:type="gram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node resource for a valid user/group.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47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Profile</w:t>
              </w:r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If this is the profile below a user/group node (</w:t>
            </w:r>
            <w:proofErr w:type="spellStart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eg</w:t>
            </w:r>
            <w:proofErr w:type="spell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.</w:t>
            </w:r>
            <w:r w:rsidRPr="0022364B">
              <w:rPr>
                <w:rFonts w:eastAsia="Times New Roman" w:cstheme="minorHAnsi"/>
                <w:color w:val="333333"/>
                <w:sz w:val="2"/>
                <w:szCs w:val="2"/>
                <w:lang w:eastAsia="en-IN"/>
              </w:rPr>
              <w:br/>
            </w:r>
            <w:proofErr w:type="spellStart"/>
            <w:proofErr w:type="gramStart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cq</w:t>
            </w:r>
            <w:proofErr w:type="spell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/security/components/profile</w:t>
            </w:r>
            <w:proofErr w:type="gram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).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48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UserManager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Based on the JCR session if this is a JCR-based resource and the user has permissions to access the </w:t>
            </w:r>
            <w:proofErr w:type="spellStart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UserManager</w:t>
            </w:r>
            <w:proofErr w:type="spell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49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Authorizable</w:t>
              </w:r>
              <w:proofErr w:type="spellEnd"/>
            </w:hyperlink>
            <w:r w:rsidR="0022364B" w:rsidRPr="0022364B">
              <w:rPr>
                <w:rFonts w:eastAsia="Times New Roman" w:cstheme="minorHAnsi"/>
                <w:color w:val="333333"/>
                <w:sz w:val="2"/>
                <w:szCs w:val="2"/>
                <w:lang w:eastAsia="en-IN"/>
              </w:rPr>
              <w:br/>
            </w:r>
            <w:r w:rsidR="0022364B"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(</w:t>
            </w:r>
            <w:proofErr w:type="spellStart"/>
            <w:r w:rsidR="0022364B"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cq</w:t>
            </w:r>
            <w:proofErr w:type="spellEnd"/>
            <w:r w:rsidR="0022364B"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-security)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This is </w:t>
            </w:r>
            <w:proofErr w:type="gramStart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a</w:t>
            </w:r>
            <w:proofErr w:type="gram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authorizable</w:t>
            </w:r>
            <w:proofErr w:type="spell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 home node.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50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User</w:t>
              </w:r>
            </w:hyperlink>
            <w:r w:rsidR="0022364B" w:rsidRPr="0022364B">
              <w:rPr>
                <w:rFonts w:eastAsia="Times New Roman" w:cstheme="minorHAnsi"/>
                <w:color w:val="333333"/>
                <w:sz w:val="2"/>
                <w:szCs w:val="2"/>
                <w:lang w:eastAsia="en-IN"/>
              </w:rPr>
              <w:br/>
            </w:r>
            <w:r w:rsidR="0022364B"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(</w:t>
            </w:r>
            <w:proofErr w:type="spellStart"/>
            <w:r w:rsidR="0022364B"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cq</w:t>
            </w:r>
            <w:proofErr w:type="spellEnd"/>
            <w:r w:rsidR="0022364B"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-security)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If this is a user home node.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51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PrivilegeManager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52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SimpleSearch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Searches below the resource (or use </w:t>
            </w:r>
            <w:proofErr w:type="spellStart"/>
            <w:proofErr w:type="gramStart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setSearchIn</w:t>
            </w:r>
            <w:proofErr w:type="spell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)) if this is a JCR-based resource.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53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WorkflowStatus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Workflow status for the given page/workflow payload node.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54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ReplicationStatus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Replication status for the given resource or its </w:t>
            </w:r>
            <w:proofErr w:type="spellStart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jcr</w:t>
            </w:r>
            <w:proofErr w:type="gramStart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:content</w:t>
            </w:r>
            <w:proofErr w:type="spellEnd"/>
            <w:proofErr w:type="gram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subnode</w:t>
            </w:r>
            <w:proofErr w:type="spell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 (checked first).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55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ConnectorResource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Returns an adapted connector resource for certain types, if this is a JCR-node-based resource.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56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Config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If this is a </w:t>
            </w:r>
            <w:proofErr w:type="spellStart"/>
            <w:r w:rsidRPr="002236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cq</w:t>
            </w:r>
            <w:proofErr w:type="gramStart"/>
            <w:r w:rsidRPr="002236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:ContentSyncConfig</w:t>
            </w:r>
            <w:proofErr w:type="spellEnd"/>
            <w:proofErr w:type="gram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node resource.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57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ConfigEntry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If this is below a </w:t>
            </w:r>
            <w:proofErr w:type="spellStart"/>
            <w:r w:rsidRPr="002236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cq</w:t>
            </w:r>
            <w:proofErr w:type="gramStart"/>
            <w:r w:rsidRPr="0022364B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:ContentSyncConfig</w:t>
            </w:r>
            <w:proofErr w:type="spellEnd"/>
            <w:proofErr w:type="gram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node resource.</w:t>
            </w:r>
          </w:p>
        </w:tc>
      </w:tr>
    </w:tbl>
    <w:bookmarkStart w:id="14" w:name="main-pars_text_11"/>
    <w:bookmarkEnd w:id="14"/>
    <w:p w:rsidR="0022364B" w:rsidRPr="0022364B" w:rsidRDefault="0022364B" w:rsidP="002236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begin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instrText xml:space="preserve"> HYPERLINK "https://helpx.adobe.com/experience-manager/6-3/sites/developing/using/reference-materials/javadoc/org/apache/sling/api/resource/ResourceResolver.html" </w:instrText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separate"/>
      </w:r>
      <w:proofErr w:type="spellStart"/>
      <w:r w:rsidRPr="0022364B">
        <w:rPr>
          <w:rFonts w:eastAsia="Times New Roman" w:cstheme="minorHAnsi"/>
          <w:b/>
          <w:bCs/>
          <w:color w:val="1473E6"/>
          <w:sz w:val="24"/>
          <w:szCs w:val="24"/>
          <w:u w:val="single"/>
          <w:bdr w:val="none" w:sz="0" w:space="0" w:color="auto" w:frame="1"/>
          <w:lang w:eastAsia="en-IN"/>
        </w:rPr>
        <w:t>ResourceResolver</w:t>
      </w:r>
      <w:proofErr w:type="spellEnd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end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adapts to:</w:t>
      </w:r>
    </w:p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shd w:val="clear" w:color="auto" w:fill="FFFFFF"/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2329"/>
        <w:gridCol w:w="6681"/>
      </w:tblGrid>
      <w:tr w:rsidR="0022364B" w:rsidRPr="0022364B" w:rsidTr="0022364B">
        <w:tc>
          <w:tcPr>
            <w:tcW w:w="7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bookmarkStart w:id="15" w:name="main-pars_table_8"/>
          <w:bookmarkEnd w:id="15"/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begin"/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instrText xml:space="preserve"> HYPERLINK "http://www.day.com/maven/jsr170/javadocs/jcr-2.0/javax/jcr/Session.html" </w:instrText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separate"/>
            </w:r>
            <w:r w:rsidRPr="0022364B">
              <w:rPr>
                <w:rFonts w:eastAsia="Times New Roman" w:cstheme="minorHAnsi"/>
                <w:color w:val="1473E6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>Session</w:t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The request's JCR session, if this is a JCR-based resource resolver (default).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58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PageManager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59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ComponentManager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60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Designer</w:t>
              </w:r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61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AssetManager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Based on the JCR session, if this is a JCR-based resource resolver.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62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TagManager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Based on the JCR session, if this is a JCR-based resource resolver.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63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UserManager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Based on the JCR session, if this is a JCR-based resource resolver, and if the user has permissions to access the </w:t>
            </w:r>
            <w:proofErr w:type="spellStart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UserManager</w:t>
            </w:r>
            <w:proofErr w:type="spell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64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Authorizable</w:t>
              </w:r>
              <w:proofErr w:type="spellEnd"/>
            </w:hyperlink>
            <w:r w:rsidR="0022364B"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The current user.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65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User</w:t>
              </w:r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The current user.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66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PrivilegeManager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67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Preferences</w:t>
              </w:r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Preferences of the current user (based on JCR session if this is a JCR-based resource resolver).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68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PreferencesService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PinManager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69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QueryBuilder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70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Externalizer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For externalizing absolute URLs, even </w:t>
            </w:r>
            <w:proofErr w:type="spellStart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with out</w:t>
            </w:r>
            <w:proofErr w:type="spell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 the request object.</w:t>
            </w:r>
          </w:p>
        </w:tc>
      </w:tr>
    </w:tbl>
    <w:bookmarkStart w:id="16" w:name="main-pars_text_13"/>
    <w:bookmarkEnd w:id="16"/>
    <w:p w:rsidR="0022364B" w:rsidRPr="0022364B" w:rsidRDefault="0022364B" w:rsidP="002236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begin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instrText xml:space="preserve"> HYPERLINK "https://helpx.adobe.com/experience-manager/6-3/sites/developing/using/reference-materials/javadoc/org/apache/sling/api/SlingHttpServletRequest.html" </w:instrText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separate"/>
      </w:r>
      <w:proofErr w:type="spellStart"/>
      <w:r w:rsidRPr="0022364B">
        <w:rPr>
          <w:rFonts w:eastAsia="Times New Roman" w:cstheme="minorHAnsi"/>
          <w:b/>
          <w:bCs/>
          <w:color w:val="1473E6"/>
          <w:sz w:val="24"/>
          <w:szCs w:val="24"/>
          <w:u w:val="single"/>
          <w:bdr w:val="none" w:sz="0" w:space="0" w:color="auto" w:frame="1"/>
          <w:lang w:eastAsia="en-IN"/>
        </w:rPr>
        <w:t>SlingHttpServletRequest</w:t>
      </w:r>
      <w:proofErr w:type="spellEnd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end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adapts to:</w:t>
      </w:r>
    </w:p>
    <w:p w:rsidR="0022364B" w:rsidRPr="0022364B" w:rsidRDefault="0022364B" w:rsidP="002236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 xml:space="preserve">No targets yet, but implements Adaptable and could be used as source in a custom </w:t>
      </w:r>
      <w:proofErr w:type="spellStart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AdapterFactory</w:t>
      </w:r>
      <w:proofErr w:type="spellEnd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bookmarkStart w:id="17" w:name="main-pars_text_12"/>
    <w:bookmarkEnd w:id="17"/>
    <w:p w:rsidR="0022364B" w:rsidRPr="0022364B" w:rsidRDefault="0022364B" w:rsidP="002236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begin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instrText xml:space="preserve"> HYPERLINK "https://helpx.adobe.com/experience-manager/6-3/sites/developing/using/reference-materials/javadoc/org/apache/sling/api/SlingHttpServletResponse.html" </w:instrText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separate"/>
      </w:r>
      <w:proofErr w:type="spellStart"/>
      <w:r w:rsidRPr="0022364B">
        <w:rPr>
          <w:rFonts w:eastAsia="Times New Roman" w:cstheme="minorHAnsi"/>
          <w:b/>
          <w:bCs/>
          <w:color w:val="1473E6"/>
          <w:sz w:val="24"/>
          <w:szCs w:val="24"/>
          <w:u w:val="single"/>
          <w:bdr w:val="none" w:sz="0" w:space="0" w:color="auto" w:frame="1"/>
          <w:lang w:eastAsia="en-IN"/>
        </w:rPr>
        <w:t>SlingHttpServletResponse</w:t>
      </w:r>
      <w:proofErr w:type="spellEnd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end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adapts to:</w:t>
      </w:r>
    </w:p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shd w:val="clear" w:color="auto" w:fill="FFFFFF"/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1862"/>
        <w:gridCol w:w="7148"/>
      </w:tblGrid>
      <w:tr w:rsidR="0022364B" w:rsidRPr="0022364B" w:rsidTr="0022364B">
        <w:tc>
          <w:tcPr>
            <w:tcW w:w="7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bookmarkStart w:id="18" w:name="main-pars_table_1"/>
          <w:bookmarkEnd w:id="18"/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begin"/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instrText xml:space="preserve"> HYPERLINK "http://java.sun.com/j2se/1.5.0/docs/api/org/xml/sax/ContentHandler.html" </w:instrText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separate"/>
            </w:r>
            <w:proofErr w:type="spellStart"/>
            <w:r w:rsidRPr="0022364B">
              <w:rPr>
                <w:rFonts w:eastAsia="Times New Roman" w:cstheme="minorHAnsi"/>
                <w:color w:val="1473E6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>ContentHandler</w:t>
            </w:r>
            <w:proofErr w:type="spell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end"/>
            </w:r>
            <w:r w:rsidRPr="0022364B">
              <w:rPr>
                <w:rFonts w:eastAsia="Times New Roman" w:cstheme="minorHAnsi"/>
                <w:color w:val="333333"/>
                <w:sz w:val="2"/>
                <w:szCs w:val="2"/>
                <w:lang w:eastAsia="en-IN"/>
              </w:rPr>
              <w:br/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(XML)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If this is a sling rewriter response.</w:t>
            </w:r>
          </w:p>
        </w:tc>
      </w:tr>
    </w:tbl>
    <w:p w:rsidR="0022364B" w:rsidRPr="0022364B" w:rsidRDefault="0022364B" w:rsidP="0022364B">
      <w:pPr>
        <w:shd w:val="clear" w:color="auto" w:fill="FFFFFF"/>
        <w:spacing w:before="330" w:after="270" w:line="240" w:lineRule="atLeast"/>
        <w:outlineLvl w:val="3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bookmarkStart w:id="19" w:name="main-pars_title_5"/>
      <w:bookmarkEnd w:id="19"/>
      <w:r w:rsidRPr="0022364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WCM</w:t>
      </w:r>
    </w:p>
    <w:bookmarkStart w:id="20" w:name="main-pars_text_8"/>
    <w:bookmarkEnd w:id="20"/>
    <w:p w:rsidR="0022364B" w:rsidRPr="0022364B" w:rsidRDefault="0022364B" w:rsidP="002236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begin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instrText xml:space="preserve"> HYPERLINK "https://helpx.adobe.com/experience-manager/6-3/sites/developing/using/reference-materials/javadoc/com/day/cq/wcm/api/Page.html" </w:instrText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separate"/>
      </w:r>
      <w:r w:rsidRPr="0022364B">
        <w:rPr>
          <w:rFonts w:eastAsia="Times New Roman" w:cstheme="minorHAnsi"/>
          <w:b/>
          <w:bCs/>
          <w:color w:val="1473E6"/>
          <w:sz w:val="24"/>
          <w:szCs w:val="24"/>
          <w:u w:val="single"/>
          <w:bdr w:val="none" w:sz="0" w:space="0" w:color="auto" w:frame="1"/>
          <w:lang w:eastAsia="en-IN"/>
        </w:rPr>
        <w:t>Page</w:t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end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adapts to:</w:t>
      </w:r>
    </w:p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shd w:val="clear" w:color="auto" w:fill="FFFFFF"/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1963"/>
        <w:gridCol w:w="7047"/>
      </w:tblGrid>
      <w:tr w:rsidR="0022364B" w:rsidRPr="0022364B" w:rsidTr="0022364B">
        <w:tc>
          <w:tcPr>
            <w:tcW w:w="7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bookmarkStart w:id="21" w:name="main-pars_table_6"/>
          <w:bookmarkEnd w:id="21"/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begin"/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instrText xml:space="preserve"> HYPERLINK "https://helpx.adobe.com/experience-manager/6-3/sites/developing/using/reference-materials/javadoc/org/apache/sling/api/resource/Resource.html" </w:instrText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separate"/>
            </w:r>
            <w:r w:rsidRPr="0022364B">
              <w:rPr>
                <w:rFonts w:eastAsia="Times New Roman" w:cstheme="minorHAnsi"/>
                <w:color w:val="1473E6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>Resource</w:t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Resource of the page.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71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LabeledResource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Labeled</w:t>
            </w:r>
            <w:proofErr w:type="spell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 resource (== this).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72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Node of the page.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Everything that the page's resource can be adapted to.</w:t>
            </w:r>
          </w:p>
        </w:tc>
      </w:tr>
    </w:tbl>
    <w:bookmarkStart w:id="22" w:name="main-pars_text_7"/>
    <w:bookmarkEnd w:id="22"/>
    <w:p w:rsidR="0022364B" w:rsidRPr="0022364B" w:rsidRDefault="0022364B" w:rsidP="002236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begin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instrText xml:space="preserve"> HYPERLINK "https://helpx.adobe.com/experience-manager/6-3/sites/developing/using/reference-materials/javadoc/com/day/cq/wcm/api/components/Component.html" </w:instrText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separate"/>
      </w:r>
      <w:r w:rsidRPr="0022364B">
        <w:rPr>
          <w:rFonts w:eastAsia="Times New Roman" w:cstheme="minorHAnsi"/>
          <w:b/>
          <w:bCs/>
          <w:color w:val="1473E6"/>
          <w:sz w:val="24"/>
          <w:szCs w:val="24"/>
          <w:u w:val="single"/>
          <w:bdr w:val="none" w:sz="0" w:space="0" w:color="auto" w:frame="1"/>
          <w:lang w:eastAsia="en-IN"/>
        </w:rPr>
        <w:t>Component</w:t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end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adapts to:</w:t>
      </w:r>
    </w:p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shd w:val="clear" w:color="auto" w:fill="FFFFFF"/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1963"/>
        <w:gridCol w:w="7047"/>
      </w:tblGrid>
      <w:tr w:rsidR="0022364B" w:rsidRPr="0022364B" w:rsidTr="0022364B">
        <w:tc>
          <w:tcPr>
            <w:tcW w:w="7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bookmarkStart w:id="23" w:name="main-pars_table_5"/>
          <w:bookmarkEnd w:id="23"/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begin"/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instrText xml:space="preserve"> HYPERLINK "https://helpx.adobe.com/experience-manager/6-3/sites/developing/using/reference-materials/javadoc/org/apache/sling/api/resource/Resource.html" </w:instrText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separate"/>
            </w:r>
            <w:r w:rsidRPr="0022364B">
              <w:rPr>
                <w:rFonts w:eastAsia="Times New Roman" w:cstheme="minorHAnsi"/>
                <w:color w:val="1473E6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>Resource</w:t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Resource of the component.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73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LabeledResource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Labeled</w:t>
            </w:r>
            <w:proofErr w:type="spell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 resource (== this).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74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Node of the component.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Everything that the component's resource can be adapted to.</w:t>
            </w:r>
          </w:p>
        </w:tc>
      </w:tr>
    </w:tbl>
    <w:bookmarkStart w:id="24" w:name="main-pars_text_9"/>
    <w:bookmarkEnd w:id="24"/>
    <w:p w:rsidR="0022364B" w:rsidRPr="0022364B" w:rsidRDefault="0022364B" w:rsidP="002236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begin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instrText xml:space="preserve"> HYPERLINK "https://helpx.adobe.com/experience-manager/6-3/sites/developing/using/reference-materials/javadoc/com/day/cq/wcm/api/Template.html" </w:instrText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separate"/>
      </w:r>
      <w:r w:rsidRPr="0022364B">
        <w:rPr>
          <w:rFonts w:eastAsia="Times New Roman" w:cstheme="minorHAnsi"/>
          <w:b/>
          <w:bCs/>
          <w:color w:val="1473E6"/>
          <w:sz w:val="24"/>
          <w:szCs w:val="24"/>
          <w:u w:val="single"/>
          <w:bdr w:val="none" w:sz="0" w:space="0" w:color="auto" w:frame="1"/>
          <w:lang w:eastAsia="en-IN"/>
        </w:rPr>
        <w:t>Template</w:t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end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adapts to:</w:t>
      </w:r>
    </w:p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shd w:val="clear" w:color="auto" w:fill="FFFFFF"/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1963"/>
        <w:gridCol w:w="7047"/>
      </w:tblGrid>
      <w:tr w:rsidR="0022364B" w:rsidRPr="0022364B" w:rsidTr="0022364B">
        <w:tc>
          <w:tcPr>
            <w:tcW w:w="7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bookmarkStart w:id="25" w:name="main-pars_table_4"/>
          <w:bookmarkEnd w:id="25"/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begin"/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instrText xml:space="preserve"> HYPERLINK "https://helpx.adobe.com/experience-manager/6-3/sites/developing/using/reference-materials/javadoc/org/apache/sling/api/resource/Resource.html" </w:instrText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separate"/>
            </w:r>
            <w:r w:rsidRPr="0022364B">
              <w:rPr>
                <w:rFonts w:eastAsia="Times New Roman" w:cstheme="minorHAnsi"/>
                <w:color w:val="1473E6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>Resource</w:t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end"/>
            </w:r>
            <w:hyperlink r:id="rId75" w:history="1">
              <w:r w:rsidRPr="0022364B">
                <w:rPr>
                  <w:rFonts w:eastAsia="Times New Roman" w:cstheme="minorHAnsi"/>
                  <w:color w:val="1473E6"/>
                  <w:sz w:val="2"/>
                  <w:szCs w:val="2"/>
                  <w:bdr w:val="none" w:sz="0" w:space="0" w:color="auto" w:frame="1"/>
                  <w:lang w:eastAsia="en-IN"/>
                </w:rPr>
                <w:br/>
              </w:r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Resource of the template.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76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LabeledResource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Labeled</w:t>
            </w:r>
            <w:proofErr w:type="spellEnd"/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 xml:space="preserve"> resource (== this).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77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Node of this template.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Everything that the template's resource can be adapted to.</w:t>
            </w:r>
          </w:p>
        </w:tc>
      </w:tr>
    </w:tbl>
    <w:p w:rsidR="0022364B" w:rsidRPr="0022364B" w:rsidRDefault="0022364B" w:rsidP="0022364B">
      <w:pPr>
        <w:shd w:val="clear" w:color="auto" w:fill="FFFFFF"/>
        <w:spacing w:before="330" w:after="270" w:line="240" w:lineRule="atLeast"/>
        <w:outlineLvl w:val="3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bookmarkStart w:id="26" w:name="main-pars_title_6"/>
      <w:bookmarkEnd w:id="26"/>
      <w:r w:rsidRPr="0022364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Security</w:t>
      </w:r>
    </w:p>
    <w:bookmarkStart w:id="27" w:name="main-pars_text_14"/>
    <w:bookmarkEnd w:id="27"/>
    <w:p w:rsidR="0022364B" w:rsidRPr="0022364B" w:rsidRDefault="0022364B" w:rsidP="002236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begin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instrText xml:space="preserve"> HYPERLINK "https://helpx.adobe.com/experience-manager/6-3/sites/developing/using/reference-materials/javadoc/com/day/cq/security/Authorizable.html" </w:instrText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separate"/>
      </w:r>
      <w:proofErr w:type="spellStart"/>
      <w:r w:rsidRPr="0022364B">
        <w:rPr>
          <w:rFonts w:eastAsia="Times New Roman" w:cstheme="minorHAnsi"/>
          <w:b/>
          <w:bCs/>
          <w:color w:val="1473E6"/>
          <w:sz w:val="24"/>
          <w:szCs w:val="24"/>
          <w:u w:val="single"/>
          <w:bdr w:val="none" w:sz="0" w:space="0" w:color="auto" w:frame="1"/>
          <w:lang w:eastAsia="en-IN"/>
        </w:rPr>
        <w:t>Authorizable</w:t>
      </w:r>
      <w:proofErr w:type="spellEnd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end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, </w:t>
      </w:r>
      <w:hyperlink r:id="rId78" w:history="1">
        <w:r w:rsidRPr="0022364B">
          <w:rPr>
            <w:rFonts w:eastAsia="Times New Roman" w:cstheme="minorHAnsi"/>
            <w:b/>
            <w:bCs/>
            <w:color w:val="1473E6"/>
            <w:sz w:val="24"/>
            <w:szCs w:val="24"/>
            <w:u w:val="single"/>
            <w:bdr w:val="none" w:sz="0" w:space="0" w:color="auto" w:frame="1"/>
            <w:lang w:eastAsia="en-IN"/>
          </w:rPr>
          <w:t>User</w:t>
        </w:r>
      </w:hyperlink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and </w:t>
      </w:r>
      <w:hyperlink r:id="rId79" w:history="1">
        <w:r w:rsidRPr="0022364B">
          <w:rPr>
            <w:rFonts w:eastAsia="Times New Roman" w:cstheme="minorHAnsi"/>
            <w:b/>
            <w:bCs/>
            <w:color w:val="1473E6"/>
            <w:sz w:val="24"/>
            <w:szCs w:val="24"/>
            <w:u w:val="single"/>
            <w:bdr w:val="none" w:sz="0" w:space="0" w:color="auto" w:frame="1"/>
            <w:lang w:eastAsia="en-IN"/>
          </w:rPr>
          <w:t>Group</w:t>
        </w:r>
      </w:hyperlink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adapt to:</w:t>
      </w:r>
    </w:p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shd w:val="clear" w:color="auto" w:fill="FFFFFF"/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1997"/>
        <w:gridCol w:w="7013"/>
      </w:tblGrid>
      <w:tr w:rsidR="0022364B" w:rsidRPr="0022364B" w:rsidTr="0022364B">
        <w:tc>
          <w:tcPr>
            <w:tcW w:w="7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bookmarkStart w:id="28" w:name="main-pars_table"/>
          <w:bookmarkEnd w:id="28"/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begin"/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instrText xml:space="preserve"> HYPERLINK "http://www.day.com/maven/jsr170/javadocs/jcr-2.0/javax/jcr/Node.html" </w:instrText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separate"/>
            </w:r>
            <w:r w:rsidRPr="0022364B">
              <w:rPr>
                <w:rFonts w:eastAsia="Times New Roman" w:cstheme="minorHAnsi"/>
                <w:color w:val="1473E6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>Node</w:t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Returns the user/group home node.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80" w:history="1">
              <w:proofErr w:type="spellStart"/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ReplicationStatus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Returns the replication status for the user/group home node.</w:t>
            </w:r>
          </w:p>
        </w:tc>
      </w:tr>
    </w:tbl>
    <w:p w:rsidR="0022364B" w:rsidRPr="0022364B" w:rsidRDefault="0022364B" w:rsidP="0022364B">
      <w:pPr>
        <w:shd w:val="clear" w:color="auto" w:fill="FFFFFF"/>
        <w:spacing w:before="330" w:after="270" w:line="240" w:lineRule="atLeast"/>
        <w:outlineLvl w:val="3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bookmarkStart w:id="29" w:name="main-pars_title_7"/>
      <w:bookmarkEnd w:id="29"/>
      <w:r w:rsidRPr="0022364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DAM</w:t>
      </w:r>
    </w:p>
    <w:bookmarkStart w:id="30" w:name="main-pars_text_15"/>
    <w:bookmarkEnd w:id="30"/>
    <w:p w:rsidR="0022364B" w:rsidRPr="0022364B" w:rsidRDefault="0022364B" w:rsidP="002236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begin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instrText xml:space="preserve"> HYPERLINK "https://helpx.adobe.com/experience-manager/6-3/sites/developing/using/reference-materials/javadoc/com/day/cq/dam/api/Asset.html" </w:instrText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separate"/>
      </w:r>
      <w:r w:rsidRPr="0022364B">
        <w:rPr>
          <w:rFonts w:eastAsia="Times New Roman" w:cstheme="minorHAnsi"/>
          <w:b/>
          <w:bCs/>
          <w:color w:val="1473E6"/>
          <w:sz w:val="24"/>
          <w:szCs w:val="24"/>
          <w:u w:val="single"/>
          <w:bdr w:val="none" w:sz="0" w:space="0" w:color="auto" w:frame="1"/>
          <w:lang w:eastAsia="en-IN"/>
        </w:rPr>
        <w:t>Asset</w:t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end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adapts to:</w:t>
      </w:r>
    </w:p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shd w:val="clear" w:color="auto" w:fill="FFFFFF"/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1201"/>
        <w:gridCol w:w="7809"/>
      </w:tblGrid>
      <w:tr w:rsidR="0022364B" w:rsidRPr="0022364B" w:rsidTr="0022364B">
        <w:tc>
          <w:tcPr>
            <w:tcW w:w="7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bookmarkStart w:id="31" w:name="main-pars_table_2"/>
          <w:bookmarkEnd w:id="31"/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begin"/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instrText xml:space="preserve"> HYPERLINK "https://helpx.adobe.com/experience-manager/6-3/sites/developing/using/reference-materials/javadoc/org/apache/sling/api/resource/Resource.html" </w:instrText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separate"/>
            </w:r>
            <w:r w:rsidRPr="0022364B">
              <w:rPr>
                <w:rFonts w:eastAsia="Times New Roman" w:cstheme="minorHAnsi"/>
                <w:color w:val="1473E6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>Resource</w:t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Resource of the asset.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81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Node of the asset.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Everything that the asset's resource can be adapted to.</w:t>
            </w:r>
          </w:p>
        </w:tc>
      </w:tr>
    </w:tbl>
    <w:p w:rsidR="0022364B" w:rsidRPr="0022364B" w:rsidRDefault="0022364B" w:rsidP="0022364B">
      <w:pPr>
        <w:shd w:val="clear" w:color="auto" w:fill="FFFFFF"/>
        <w:spacing w:before="330" w:after="270" w:line="240" w:lineRule="atLeast"/>
        <w:outlineLvl w:val="3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bookmarkStart w:id="32" w:name="main-pars_title_8"/>
      <w:bookmarkEnd w:id="32"/>
      <w:r w:rsidRPr="0022364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Tagging</w:t>
      </w:r>
    </w:p>
    <w:bookmarkStart w:id="33" w:name="main-pars_text_16"/>
    <w:bookmarkEnd w:id="33"/>
    <w:p w:rsidR="0022364B" w:rsidRPr="0022364B" w:rsidRDefault="0022364B" w:rsidP="002236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begin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instrText xml:space="preserve"> HYPERLINK "https://helpx.adobe.com/experience-manager/6-3/sites/developing/using/reference-materials/javadoc/com/day/cq/tagging/Tag.html" </w:instrText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separate"/>
      </w:r>
      <w:r w:rsidRPr="0022364B">
        <w:rPr>
          <w:rFonts w:eastAsia="Times New Roman" w:cstheme="minorHAnsi"/>
          <w:b/>
          <w:bCs/>
          <w:color w:val="1473E6"/>
          <w:sz w:val="24"/>
          <w:szCs w:val="24"/>
          <w:u w:val="single"/>
          <w:bdr w:val="none" w:sz="0" w:space="0" w:color="auto" w:frame="1"/>
          <w:lang w:eastAsia="en-IN"/>
        </w:rPr>
        <w:t>Tag</w:t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fldChar w:fldCharType="end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adapts to:</w:t>
      </w:r>
    </w:p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shd w:val="clear" w:color="auto" w:fill="FFFFFF"/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1201"/>
        <w:gridCol w:w="7809"/>
      </w:tblGrid>
      <w:tr w:rsidR="0022364B" w:rsidRPr="0022364B" w:rsidTr="0022364B">
        <w:tc>
          <w:tcPr>
            <w:tcW w:w="7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bookmarkStart w:id="34" w:name="main-pars_table_3"/>
          <w:bookmarkEnd w:id="34"/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begin"/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instrText xml:space="preserve"> HYPERLINK "https://helpx.adobe.com/experience-manager/6-3/sites/developing/using/reference-materials/javadoc/org/apache/sling/api/resource/Resource.html" </w:instrText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separate"/>
            </w:r>
            <w:r w:rsidRPr="0022364B">
              <w:rPr>
                <w:rFonts w:eastAsia="Times New Roman" w:cstheme="minorHAnsi"/>
                <w:color w:val="1473E6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>Resource</w:t>
            </w: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Resource of the tag.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966223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hyperlink r:id="rId82" w:history="1">
              <w:r w:rsidR="0022364B" w:rsidRPr="0022364B">
                <w:rPr>
                  <w:rFonts w:eastAsia="Times New Roman" w:cstheme="minorHAnsi"/>
                  <w:color w:val="1473E6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Node of the tag.</w:t>
            </w:r>
          </w:p>
        </w:tc>
      </w:tr>
      <w:tr w:rsidR="0022364B" w:rsidRPr="0022364B" w:rsidTr="0022364B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22364B" w:rsidRPr="0022364B" w:rsidRDefault="0022364B" w:rsidP="0022364B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22364B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Everything that the tag's resource can be adapted to.</w:t>
            </w:r>
          </w:p>
        </w:tc>
      </w:tr>
    </w:tbl>
    <w:p w:rsidR="0022364B" w:rsidRPr="0022364B" w:rsidRDefault="0022364B" w:rsidP="0022364B">
      <w:pPr>
        <w:shd w:val="clear" w:color="auto" w:fill="FFFFFF"/>
        <w:spacing w:before="330" w:after="270" w:line="240" w:lineRule="atLeast"/>
        <w:outlineLvl w:val="3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  <w:bookmarkStart w:id="35" w:name="main-pars_title_9"/>
      <w:bookmarkEnd w:id="35"/>
      <w:r w:rsidRPr="0022364B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Other</w:t>
      </w:r>
    </w:p>
    <w:p w:rsidR="0022364B" w:rsidRPr="0022364B" w:rsidRDefault="0022364B" w:rsidP="002236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36" w:name="main-pars_text_5"/>
      <w:bookmarkEnd w:id="36"/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Furthermore Sling / JCR / OCM also provides an </w:t>
      </w:r>
      <w:proofErr w:type="spellStart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fldChar w:fldCharType="begin"/>
      </w:r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instrText xml:space="preserve"> HYPERLINK "http://sling.apache.org/site/adapters.html" \l "Adapters-AdapterFactory" </w:instrText>
      </w:r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fldChar w:fldCharType="separate"/>
      </w:r>
      <w:r w:rsidRPr="0022364B">
        <w:rPr>
          <w:rFonts w:eastAsia="Times New Roman" w:cstheme="minorHAnsi"/>
          <w:b/>
          <w:bCs/>
          <w:color w:val="1473E6"/>
          <w:sz w:val="24"/>
          <w:szCs w:val="24"/>
          <w:u w:val="single"/>
          <w:bdr w:val="none" w:sz="0" w:space="0" w:color="auto" w:frame="1"/>
          <w:lang w:eastAsia="en-IN"/>
        </w:rPr>
        <w:t>AdapterFactory</w:t>
      </w:r>
      <w:proofErr w:type="spellEnd"/>
      <w:r w:rsidRPr="0022364B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fldChar w:fldCharType="end"/>
      </w:r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 for custom OCM (</w:t>
      </w:r>
      <w:hyperlink r:id="rId83" w:history="1">
        <w:r w:rsidRPr="0022364B">
          <w:rPr>
            <w:rFonts w:eastAsia="Times New Roman" w:cstheme="minorHAnsi"/>
            <w:color w:val="1473E6"/>
            <w:sz w:val="24"/>
            <w:szCs w:val="24"/>
            <w:u w:val="single"/>
            <w:bdr w:val="none" w:sz="0" w:space="0" w:color="auto" w:frame="1"/>
            <w:lang w:eastAsia="en-IN"/>
          </w:rPr>
          <w:t>Object Content Mapping</w:t>
        </w:r>
      </w:hyperlink>
      <w:r w:rsidRPr="0022364B">
        <w:rPr>
          <w:rFonts w:eastAsia="Times New Roman" w:cstheme="minorHAnsi"/>
          <w:color w:val="333333"/>
          <w:sz w:val="24"/>
          <w:szCs w:val="24"/>
          <w:lang w:eastAsia="en-IN"/>
        </w:rPr>
        <w:t>) objects.</w:t>
      </w:r>
    </w:p>
    <w:p w:rsidR="0054694C" w:rsidRPr="0022364B" w:rsidRDefault="00966223" w:rsidP="0022364B">
      <w:pPr>
        <w:rPr>
          <w:rFonts w:cstheme="minorHAnsi"/>
        </w:rPr>
      </w:pPr>
    </w:p>
    <w:sectPr w:rsidR="0054694C" w:rsidRPr="0022364B">
      <w:headerReference w:type="default" r:id="rId84"/>
      <w:footerReference w:type="default" r:id="rId8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223" w:rsidRDefault="00966223" w:rsidP="007840E6">
      <w:pPr>
        <w:spacing w:after="0" w:line="240" w:lineRule="auto"/>
      </w:pPr>
      <w:r>
        <w:separator/>
      </w:r>
    </w:p>
  </w:endnote>
  <w:endnote w:type="continuationSeparator" w:id="0">
    <w:p w:rsidR="00966223" w:rsidRDefault="00966223" w:rsidP="00784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0E6" w:rsidRDefault="007840E6">
    <w:pPr>
      <w:pStyle w:val="Footer"/>
    </w:pPr>
    <w:r>
      <w:t>AEM – Sling Adaptors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223" w:rsidRDefault="00966223" w:rsidP="007840E6">
      <w:pPr>
        <w:spacing w:after="0" w:line="240" w:lineRule="auto"/>
      </w:pPr>
      <w:r>
        <w:separator/>
      </w:r>
    </w:p>
  </w:footnote>
  <w:footnote w:type="continuationSeparator" w:id="0">
    <w:p w:rsidR="00966223" w:rsidRDefault="00966223" w:rsidP="00784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7840E6" w:rsidTr="00267549">
      <w:tc>
        <w:tcPr>
          <w:tcW w:w="4508" w:type="dxa"/>
        </w:tcPr>
        <w:p w:rsidR="007840E6" w:rsidRDefault="007840E6" w:rsidP="007840E6">
          <w:pPr>
            <w:pStyle w:val="Header"/>
          </w:pPr>
          <w:r>
            <w:rPr>
              <w:noProof/>
              <w:lang w:eastAsia="en-IN"/>
            </w:rPr>
            <w:drawing>
              <wp:inline distT="0" distB="0" distL="0" distR="0" wp14:anchorId="76D1D08E" wp14:editId="6A3AE19A">
                <wp:extent cx="373380" cy="500406"/>
                <wp:effectExtent l="0" t="0" r="7620" b="0"/>
                <wp:docPr id="4" name="Picture 4" descr="Image result for aem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Image result for aem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914" cy="515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8" w:type="dxa"/>
        </w:tcPr>
        <w:p w:rsidR="007840E6" w:rsidRDefault="007840E6" w:rsidP="007840E6">
          <w:pPr>
            <w:pStyle w:val="Header"/>
            <w:jc w:val="right"/>
          </w:pPr>
          <w:r>
            <w:rPr>
              <w:noProof/>
              <w:lang w:eastAsia="en-IN"/>
            </w:rPr>
            <w:drawing>
              <wp:inline distT="0" distB="0" distL="0" distR="0" wp14:anchorId="6FEDC143" wp14:editId="0F1C0BE6">
                <wp:extent cx="846149" cy="381000"/>
                <wp:effectExtent l="0" t="0" r="0" b="0"/>
                <wp:docPr id="5" name="Picture 5" descr="Logo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415" cy="412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840E6" w:rsidRDefault="007840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63DCF"/>
    <w:multiLevelType w:val="multilevel"/>
    <w:tmpl w:val="DFCE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F41202"/>
    <w:multiLevelType w:val="multilevel"/>
    <w:tmpl w:val="2E32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313440"/>
    <w:multiLevelType w:val="multilevel"/>
    <w:tmpl w:val="4ECE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4B"/>
    <w:rsid w:val="0022364B"/>
    <w:rsid w:val="007840E6"/>
    <w:rsid w:val="00966223"/>
    <w:rsid w:val="00A5204F"/>
    <w:rsid w:val="00A5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696E8-7E94-417C-9F54-A24CF1D3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36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236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236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6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236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2364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23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2364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2364B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DefaultParagraphFont"/>
    <w:rsid w:val="0022364B"/>
  </w:style>
  <w:style w:type="paragraph" w:styleId="Header">
    <w:name w:val="header"/>
    <w:basedOn w:val="Normal"/>
    <w:link w:val="HeaderChar"/>
    <w:uiPriority w:val="99"/>
    <w:unhideWhenUsed/>
    <w:rsid w:val="00784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0E6"/>
  </w:style>
  <w:style w:type="paragraph" w:styleId="Footer">
    <w:name w:val="footer"/>
    <w:basedOn w:val="Normal"/>
    <w:link w:val="FooterChar"/>
    <w:uiPriority w:val="99"/>
    <w:unhideWhenUsed/>
    <w:rsid w:val="00784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0E6"/>
  </w:style>
  <w:style w:type="table" w:styleId="TableGrid">
    <w:name w:val="Table Grid"/>
    <w:basedOn w:val="TableNormal"/>
    <w:uiPriority w:val="39"/>
    <w:rsid w:val="007840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3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2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7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7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262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03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7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7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9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0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0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98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72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2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ay.com/maven/jsr170/javadocs/jcr-2.0/javax/jcr/Property.html" TargetMode="External"/><Relationship Id="rId18" Type="http://schemas.openxmlformats.org/officeDocument/2006/relationships/hyperlink" Target="https://helpx.adobe.com/experience-manager/6-3/sites/developing/using/reference-materials/javadoc/com/day/cq/commons/inherit/InheritanceValueMap.html" TargetMode="External"/><Relationship Id="rId26" Type="http://schemas.openxmlformats.org/officeDocument/2006/relationships/hyperlink" Target="http://java.sun.com/j2se/1.5.0/docs/api/java/lang/String.html" TargetMode="External"/><Relationship Id="rId39" Type="http://schemas.openxmlformats.org/officeDocument/2006/relationships/hyperlink" Target="https://helpx.adobe.com/experience-manager/6-3/sites/developing/using/reference-materials/javadoc/com/day/cq/wcm/api/components/Component.html" TargetMode="External"/><Relationship Id="rId21" Type="http://schemas.openxmlformats.org/officeDocument/2006/relationships/hyperlink" Target="http://java.sun.com/j2se/1.5.0/docs/api/java/net/URL.html" TargetMode="External"/><Relationship Id="rId34" Type="http://schemas.openxmlformats.org/officeDocument/2006/relationships/hyperlink" Target="http://java.sun.com/j2se/1.5.0/docs/api/java/lang/Long.html" TargetMode="External"/><Relationship Id="rId42" Type="http://schemas.openxmlformats.org/officeDocument/2006/relationships/hyperlink" Target="https://helpx.adobe.com/experience-manager/6-3/sites/developing/using/reference-materials/javadoc/com/day/cq/wcm/api/msm/Blueprint.html" TargetMode="External"/><Relationship Id="rId47" Type="http://schemas.openxmlformats.org/officeDocument/2006/relationships/hyperlink" Target="https://helpx.adobe.com/experience-manager/6-3/sites/developing/using/reference-materials/javadoc/com/day/cq/security/profile/Profile.html" TargetMode="External"/><Relationship Id="rId50" Type="http://schemas.openxmlformats.org/officeDocument/2006/relationships/hyperlink" Target="https://helpx.adobe.com/experience-manager/6-3/sites/developing/using/reference-materials/javadoc/com/day/cq/security/User.html" TargetMode="External"/><Relationship Id="rId55" Type="http://schemas.openxmlformats.org/officeDocument/2006/relationships/hyperlink" Target="https://helpx.adobe.com/experience-manager/6-3/sites/developing/using/reference-materials/javadoc/com/day/cq/connector/ConnectorResource.html" TargetMode="External"/><Relationship Id="rId63" Type="http://schemas.openxmlformats.org/officeDocument/2006/relationships/hyperlink" Target="https://helpx.adobe.com/experience-manager/6-3/sites/developing/using/reference-materials/javadoc/com/day/cq/security/UserManager.html" TargetMode="External"/><Relationship Id="rId68" Type="http://schemas.openxmlformats.org/officeDocument/2006/relationships/hyperlink" Target="https://helpx.adobe.com/experience-manager/6-3/sites/developing/using/reference-materials/javadoc/com/day/cq/preferences/PreferencesService.html" TargetMode="External"/><Relationship Id="rId76" Type="http://schemas.openxmlformats.org/officeDocument/2006/relationships/hyperlink" Target="https://helpx.adobe.com/experience-manager/6-3/sites/developing/using/reference-materials/javadoc/com/day/cq/commons/LabeledResource.html" TargetMode="External"/><Relationship Id="rId84" Type="http://schemas.openxmlformats.org/officeDocument/2006/relationships/header" Target="header1.xml"/><Relationship Id="rId7" Type="http://schemas.openxmlformats.org/officeDocument/2006/relationships/hyperlink" Target="http://sling.apache.org/" TargetMode="External"/><Relationship Id="rId71" Type="http://schemas.openxmlformats.org/officeDocument/2006/relationships/hyperlink" Target="https://helpx.adobe.com/experience-manager/6-3/sites/developing/using/reference-materials/javadoc/com/day/cq/commons/LabeledResourc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x.adobe.com/experience-manager/6-3/sites/developing/using/reference-materials/javadoc/org/apache/sling/api/resource/ValueMap.html" TargetMode="External"/><Relationship Id="rId29" Type="http://schemas.openxmlformats.org/officeDocument/2006/relationships/hyperlink" Target="http://java.sun.com/j2se/1.5.0/docs/api/java/lang/Double.html" TargetMode="External"/><Relationship Id="rId11" Type="http://schemas.openxmlformats.org/officeDocument/2006/relationships/hyperlink" Target="http://www.day.com/maven/jsr170/javadocs/jcr-2.0/javax/jcr/Node.html" TargetMode="External"/><Relationship Id="rId24" Type="http://schemas.openxmlformats.org/officeDocument/2006/relationships/hyperlink" Target="http://java.sun.com/products/servlet/2.2/javadoc/javax/servlet/Servlet.html" TargetMode="External"/><Relationship Id="rId32" Type="http://schemas.openxmlformats.org/officeDocument/2006/relationships/hyperlink" Target="http://java.sun.com/j2se/1.5.0/docs/api/java/lang/String.html" TargetMode="External"/><Relationship Id="rId37" Type="http://schemas.openxmlformats.org/officeDocument/2006/relationships/hyperlink" Target="https://helpx.adobe.com/experience-manager/6-3/sites/developing/using/reference-materials/javadoc/com/day/cq/commons/LabeledResource.html" TargetMode="External"/><Relationship Id="rId40" Type="http://schemas.openxmlformats.org/officeDocument/2006/relationships/hyperlink" Target="https://helpx.adobe.com/experience-manager/6-3/sites/developing/using/reference-materials/javadoc/com/day/cq/wcm/api/designer/Design.html" TargetMode="External"/><Relationship Id="rId45" Type="http://schemas.openxmlformats.org/officeDocument/2006/relationships/hyperlink" Target="https://helpx.adobe.com/experience-manager/6-3/sites/developing/using/reference-materials/javadoc/com/day/cq/tagging/Tag.html" TargetMode="External"/><Relationship Id="rId53" Type="http://schemas.openxmlformats.org/officeDocument/2006/relationships/hyperlink" Target="https://helpx.adobe.com/experience-manager/6-3/sites/developing/using/reference-materials/javadoc/com/day/cq/workflow/status/WorkflowStatus.html" TargetMode="External"/><Relationship Id="rId58" Type="http://schemas.openxmlformats.org/officeDocument/2006/relationships/hyperlink" Target="https://helpx.adobe.com/experience-manager/6-3/sites/developing/using/reference-materials/javadoc/com/day/cq/wcm/api/PageManager.html" TargetMode="External"/><Relationship Id="rId66" Type="http://schemas.openxmlformats.org/officeDocument/2006/relationships/hyperlink" Target="https://helpx.adobe.com/experience-manager/6-3/sites/developing/using/reference-materials/javadoc/com/day/cq/security/privileges/PrivilegeManager.html" TargetMode="External"/><Relationship Id="rId74" Type="http://schemas.openxmlformats.org/officeDocument/2006/relationships/hyperlink" Target="http://www.day.com/maven/jsr170/javadocs/jcr-2.0/javax/jcr/Node.html" TargetMode="External"/><Relationship Id="rId79" Type="http://schemas.openxmlformats.org/officeDocument/2006/relationships/hyperlink" Target="https://helpx.adobe.com/experience-manager/6-3/sites/developing/using/reference-materials/javadoc/com/day/cq/security/Group.html" TargetMode="External"/><Relationship Id="rId87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helpx.adobe.com/experience-manager/6-3/sites/developing/using/reference-materials/javadoc/com/day/cq/dam/api/AssetManager.html" TargetMode="External"/><Relationship Id="rId82" Type="http://schemas.openxmlformats.org/officeDocument/2006/relationships/hyperlink" Target="http://www.day.com/maven/jsr170/javadocs/jcr-2.0/javax/jcr/Node.html" TargetMode="External"/><Relationship Id="rId19" Type="http://schemas.openxmlformats.org/officeDocument/2006/relationships/hyperlink" Target="https://helpx.adobe.com/experience-manager/6-3/sites/developing/using/reference-materials/javadoc/org/apache/sling/api/resource/PersistableValueMa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ling.apache.org/apidocs/sling5/org/apache/sling/api/adapter/Adaptable.html" TargetMode="External"/><Relationship Id="rId14" Type="http://schemas.openxmlformats.org/officeDocument/2006/relationships/hyperlink" Target="http://www.day.com/maven/jsr170/javadocs/jcr-2.0/javax/jcr/Item.html" TargetMode="External"/><Relationship Id="rId22" Type="http://schemas.openxmlformats.org/officeDocument/2006/relationships/hyperlink" Target="http://java.sun.com/j2se/1.5.0/docs/api/java/io/File.html" TargetMode="External"/><Relationship Id="rId27" Type="http://schemas.openxmlformats.org/officeDocument/2006/relationships/hyperlink" Target="http://java.sun.com/j2se/1.5.0/docs/api/java/lang/Boolean.html" TargetMode="External"/><Relationship Id="rId30" Type="http://schemas.openxmlformats.org/officeDocument/2006/relationships/hyperlink" Target="http://java.sun.com/j2se/1.5.0/docs/api/java/util/Calendar.html" TargetMode="External"/><Relationship Id="rId35" Type="http://schemas.openxmlformats.org/officeDocument/2006/relationships/hyperlink" Target="http://java.sun.com/j2se/1.5.0/docs/api/java/util/Calendar.html" TargetMode="External"/><Relationship Id="rId43" Type="http://schemas.openxmlformats.org/officeDocument/2006/relationships/hyperlink" Target="https://helpx.adobe.com/experience-manager/6-3/sites/developing/using/reference-materials/javadoc/com/day/cq/dam/api/Asset.html" TargetMode="External"/><Relationship Id="rId48" Type="http://schemas.openxmlformats.org/officeDocument/2006/relationships/hyperlink" Target="https://helpx.adobe.com/experience-manager/6-3/sites/developing/using/reference-materials/javadoc/com/day/cq/security/UserManager.html" TargetMode="External"/><Relationship Id="rId56" Type="http://schemas.openxmlformats.org/officeDocument/2006/relationships/hyperlink" Target="https://helpx.adobe.com/experience-manager/6-3/sites/developing/using/reference-materials/javadoc/com/day/cq/contentsync/config/package-summary.html" TargetMode="External"/><Relationship Id="rId64" Type="http://schemas.openxmlformats.org/officeDocument/2006/relationships/hyperlink" Target="https://helpx.adobe.com/experience-manager/6-3/sites/developing/using/reference-materials/javadoc/org/apache/jackrabbit/api/security/user/Authorizable.html" TargetMode="External"/><Relationship Id="rId69" Type="http://schemas.openxmlformats.org/officeDocument/2006/relationships/hyperlink" Target="https://helpx.adobe.com/experience-manager/6-3/sites/developing/using/reference-materials/javadoc/com/day/cq/search/QueryBuilder.html" TargetMode="External"/><Relationship Id="rId77" Type="http://schemas.openxmlformats.org/officeDocument/2006/relationships/hyperlink" Target="http://www.day.com/maven/jsr170/javadocs/jcr-2.0/javax/jcr/Node.html" TargetMode="External"/><Relationship Id="rId8" Type="http://schemas.openxmlformats.org/officeDocument/2006/relationships/hyperlink" Target="http://sling.apache.org/site/adapters.html" TargetMode="External"/><Relationship Id="rId51" Type="http://schemas.openxmlformats.org/officeDocument/2006/relationships/hyperlink" Target="https://helpx.adobe.com/experience-manager/6-3/sites/developing/using/reference-materials/javadoc/com/day/cq/security/privileges/PrivilegeManager.html" TargetMode="External"/><Relationship Id="rId72" Type="http://schemas.openxmlformats.org/officeDocument/2006/relationships/hyperlink" Target="http://www.day.com/maven/jsr170/javadocs/jcr-2.0/javax/jcr/Node.html" TargetMode="External"/><Relationship Id="rId80" Type="http://schemas.openxmlformats.org/officeDocument/2006/relationships/hyperlink" Target="https://helpx.adobe.com/experience-manager/6-3/sites/developing/using/reference-materials/javadoc/com/day/cq/replication/ReplicationStatus.html" TargetMode="External"/><Relationship Id="rId85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://www.day.com/maven/jsr170/javadocs/jcr-2.0/javax/jcr/Session.html" TargetMode="External"/><Relationship Id="rId17" Type="http://schemas.openxmlformats.org/officeDocument/2006/relationships/hyperlink" Target="https://helpx.adobe.com/experience-manager/6-3/sites/developing/using/reference-materials/javadoc/org/apache/sling/api/resource/ResourceUtil.html" TargetMode="External"/><Relationship Id="rId25" Type="http://schemas.openxmlformats.org/officeDocument/2006/relationships/hyperlink" Target="http://jackrabbit.apache.org/api/2.8/org/apache/jackrabbit/api/security/user/Authorizable.html" TargetMode="External"/><Relationship Id="rId33" Type="http://schemas.openxmlformats.org/officeDocument/2006/relationships/hyperlink" Target="http://java.sun.com/j2se/1.5.0/docs/api/java/lang/Boolean.html" TargetMode="External"/><Relationship Id="rId38" Type="http://schemas.openxmlformats.org/officeDocument/2006/relationships/hyperlink" Target="https://helpx.adobe.com/experience-manager/6-3/sites/developing/using/reference-materials/javadoc/com/day/cq/wcm/api/Page.html" TargetMode="External"/><Relationship Id="rId46" Type="http://schemas.openxmlformats.org/officeDocument/2006/relationships/hyperlink" Target="https://helpx.adobe.com/experience-manager/6-3/sites/developing/using/reference-materials/javadoc/com/day/cq/preferences/Preferences.html" TargetMode="External"/><Relationship Id="rId59" Type="http://schemas.openxmlformats.org/officeDocument/2006/relationships/hyperlink" Target="https://helpx.adobe.com/experience-manager/6-3/sites/developing/using/reference-materials/javadoc/com/day/cq/wcm/api/components/ComponentManager.html" TargetMode="External"/><Relationship Id="rId67" Type="http://schemas.openxmlformats.org/officeDocument/2006/relationships/hyperlink" Target="https://helpx.adobe.com/experience-manager/6-3/sites/developing/using/reference-materials/javadoc/com/day/cq/preferences/Preferences.html" TargetMode="External"/><Relationship Id="rId20" Type="http://schemas.openxmlformats.org/officeDocument/2006/relationships/hyperlink" Target="http://java.sun.com/j2se/1.5.0/docs/api/java/io/InputStream.html" TargetMode="External"/><Relationship Id="rId41" Type="http://schemas.openxmlformats.org/officeDocument/2006/relationships/hyperlink" Target="https://helpx.adobe.com/experience-manager/6-3/sites/developing/using/reference-materials/javadoc/com/day/cq/wcm/api/Template.html" TargetMode="External"/><Relationship Id="rId54" Type="http://schemas.openxmlformats.org/officeDocument/2006/relationships/hyperlink" Target="https://helpx.adobe.com/experience-manager/6-3/sites/developing/using/reference-materials/javadoc/com/day/cq/replication/ReplicationStatus.html" TargetMode="External"/><Relationship Id="rId62" Type="http://schemas.openxmlformats.org/officeDocument/2006/relationships/hyperlink" Target="https://helpx.adobe.com/experience-manager/6-3/sites/developing/using/reference-materials/javadoc/com/day/cq/tagging/TagManager.html" TargetMode="External"/><Relationship Id="rId70" Type="http://schemas.openxmlformats.org/officeDocument/2006/relationships/hyperlink" Target="https://helpx.adobe.com/experience-manager/6-3/sites/developing/using/reference-materials/javadoc/com/day/cq/commons/Externalizer.html" TargetMode="External"/><Relationship Id="rId75" Type="http://schemas.openxmlformats.org/officeDocument/2006/relationships/hyperlink" Target="http://www.day.com/maven/jsr170/javadocs/jcr-2.0/javax/jcr/Node.html" TargetMode="External"/><Relationship Id="rId83" Type="http://schemas.openxmlformats.org/officeDocument/2006/relationships/hyperlink" Target="http://jackrabbit.apache.org/object-content-mapping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java.sun.com/j2se/1.5.0/docs/api/java/util/Map.html" TargetMode="External"/><Relationship Id="rId23" Type="http://schemas.openxmlformats.org/officeDocument/2006/relationships/hyperlink" Target="http://sling.apache.org/apidocs/sling5/org/apache/sling/api/scripting/SlingScript.html" TargetMode="External"/><Relationship Id="rId28" Type="http://schemas.openxmlformats.org/officeDocument/2006/relationships/hyperlink" Target="http://java.sun.com/j2se/1.5.0/docs/api/java/lang/Long.html" TargetMode="External"/><Relationship Id="rId36" Type="http://schemas.openxmlformats.org/officeDocument/2006/relationships/hyperlink" Target="http://www.day.com/maven/jsr170/javadocs/jcr-2.0/javax/jcr/Value.html" TargetMode="External"/><Relationship Id="rId49" Type="http://schemas.openxmlformats.org/officeDocument/2006/relationships/hyperlink" Target="https://helpx.adobe.com/experience-manager/6-3/sites/developing/using/reference-materials/javadoc/com/day/cq/security/Authorizable.html" TargetMode="External"/><Relationship Id="rId57" Type="http://schemas.openxmlformats.org/officeDocument/2006/relationships/hyperlink" Target="https://helpx.adobe.com/experience-manager/6-3/sites/developing/using/reference-materials/javadoc/com/day/cq/contentsync/config/package-summary.html" TargetMode="External"/><Relationship Id="rId10" Type="http://schemas.openxmlformats.org/officeDocument/2006/relationships/hyperlink" Target="http://sling.apache.org/apidocs/sling5/org/apache/sling/api/resource/Resource.html" TargetMode="External"/><Relationship Id="rId31" Type="http://schemas.openxmlformats.org/officeDocument/2006/relationships/hyperlink" Target="http://www.day.com/maven/jsr170/javadocs/jcr-2.0/javax/jcr/Value.html" TargetMode="External"/><Relationship Id="rId44" Type="http://schemas.openxmlformats.org/officeDocument/2006/relationships/hyperlink" Target="https://helpx.adobe.com/experience-manager/6-3/sites/developing/using/reference-materials/javadoc/com/day/cq/dam/api/Rendition.html" TargetMode="External"/><Relationship Id="rId52" Type="http://schemas.openxmlformats.org/officeDocument/2006/relationships/hyperlink" Target="https://helpx.adobe.com/experience-manager/6-3/sites/developing/using/reference-materials/javadoc/com/day/cq/search/SimpleSearch.html" TargetMode="External"/><Relationship Id="rId60" Type="http://schemas.openxmlformats.org/officeDocument/2006/relationships/hyperlink" Target="https://helpx.adobe.com/experience-manager/6-3/sites/developing/using/reference-materials/javadoc/com/day/cq/wcm/api/designer/Designer.html" TargetMode="External"/><Relationship Id="rId65" Type="http://schemas.openxmlformats.org/officeDocument/2006/relationships/hyperlink" Target="https://helpx.adobe.com/experience-manager/6-3/sites/developing/using/reference-materials/javadoc/org/apache/jackrabbit/api/security/user/User.html" TargetMode="External"/><Relationship Id="rId73" Type="http://schemas.openxmlformats.org/officeDocument/2006/relationships/hyperlink" Target="https://helpx.adobe.com/experience-manager/6-3/sites/developing/using/reference-materials/javadoc/com/day/cq/commons/LabeledResource.html" TargetMode="External"/><Relationship Id="rId78" Type="http://schemas.openxmlformats.org/officeDocument/2006/relationships/hyperlink" Target="https://helpx.adobe.com/experience-manager/6-3/sites/developing/using/reference-materials/javadoc/com/day/cq/security/User.html" TargetMode="External"/><Relationship Id="rId81" Type="http://schemas.openxmlformats.org/officeDocument/2006/relationships/hyperlink" Target="http://www.day.com/maven/jsr170/javadocs/jcr-2.0/javax/jcr/Node.html" TargetMode="External"/><Relationship Id="rId86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3322</Words>
  <Characters>18938</Characters>
  <Application>Microsoft Office Word</Application>
  <DocSecurity>0</DocSecurity>
  <Lines>157</Lines>
  <Paragraphs>44</Paragraphs>
  <ScaleCrop>false</ScaleCrop>
  <Company/>
  <LinksUpToDate>false</LinksUpToDate>
  <CharactersWithSpaces>22216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Maggon</dc:creator>
  <cp:keywords/>
  <dc:description/>
  <cp:lastModifiedBy>Mayank Maggon</cp:lastModifiedBy>
  <cp:revision>2</cp:revision>
  <dcterms:created xsi:type="dcterms:W3CDTF">2018-01-05T08:07:00Z</dcterms:created>
  <dcterms:modified xsi:type="dcterms:W3CDTF">2018-01-06T09:12:00Z</dcterms:modified>
</cp:coreProperties>
</file>