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485" w:rsidRPr="00AA1485" w:rsidRDefault="00AA1485" w:rsidP="00AA14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AA1485">
        <w:rPr>
          <w:rFonts w:asciiTheme="majorHAnsi" w:hAnsiTheme="majorHAnsi" w:cs="Calibri"/>
          <w:color w:val="000000"/>
          <w:sz w:val="24"/>
          <w:szCs w:val="24"/>
        </w:rPr>
        <w:t>Data collected for several hundred used General Motors (GM) cars allows us to develop a</w:t>
      </w:r>
    </w:p>
    <w:p w:rsidR="00AA1485" w:rsidRDefault="00AA1485" w:rsidP="00AA1485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AA1485">
        <w:rPr>
          <w:rFonts w:asciiTheme="majorHAnsi" w:hAnsiTheme="majorHAnsi" w:cs="Calibri"/>
          <w:color w:val="000000"/>
          <w:sz w:val="24"/>
          <w:szCs w:val="24"/>
        </w:rPr>
        <w:t xml:space="preserve">multivariate regression model to determine car values based on a </w:t>
      </w:r>
      <w:r>
        <w:rPr>
          <w:rFonts w:asciiTheme="majorHAnsi" w:hAnsiTheme="majorHAnsi" w:cs="Calibri"/>
          <w:color w:val="000000"/>
          <w:sz w:val="24"/>
          <w:szCs w:val="24"/>
        </w:rPr>
        <w:t xml:space="preserve">variety of characteristics such </w:t>
      </w:r>
      <w:r w:rsidRPr="00AA1485">
        <w:rPr>
          <w:rFonts w:asciiTheme="majorHAnsi" w:hAnsiTheme="majorHAnsi" w:cs="Calibri"/>
          <w:color w:val="000000"/>
          <w:sz w:val="24"/>
          <w:szCs w:val="24"/>
        </w:rPr>
        <w:t xml:space="preserve">as mileage, make, model, cruise control, and so on. </w:t>
      </w:r>
    </w:p>
    <w:p w:rsidR="00AA1485" w:rsidRPr="00AA1485" w:rsidRDefault="00AA1485" w:rsidP="00AA14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AA1485">
        <w:rPr>
          <w:rFonts w:asciiTheme="majorHAnsi" w:hAnsiTheme="majorHAnsi" w:cs="Calibri"/>
          <w:color w:val="000000"/>
          <w:sz w:val="24"/>
          <w:szCs w:val="24"/>
        </w:rPr>
        <w:t>Price: suggested retail price of the used GM car.</w:t>
      </w:r>
    </w:p>
    <w:p w:rsidR="00AA1485" w:rsidRPr="00AA1485" w:rsidRDefault="00AA1485" w:rsidP="00AA14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AA1485">
        <w:rPr>
          <w:rFonts w:asciiTheme="majorHAnsi" w:hAnsiTheme="majorHAnsi" w:cs="Calibri"/>
          <w:color w:val="000000"/>
          <w:sz w:val="24"/>
          <w:szCs w:val="24"/>
        </w:rPr>
        <w:t>Mileage: number of miles the car has been driven</w:t>
      </w:r>
    </w:p>
    <w:p w:rsidR="00AA1485" w:rsidRPr="00AA1485" w:rsidRDefault="00AA1485" w:rsidP="00AA14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AA1485">
        <w:rPr>
          <w:rFonts w:asciiTheme="majorHAnsi" w:hAnsiTheme="majorHAnsi" w:cs="Calibri"/>
          <w:color w:val="000000"/>
          <w:sz w:val="24"/>
          <w:szCs w:val="24"/>
        </w:rPr>
        <w:t>Make: manufacturer of the car such as Cadillac, Pontiac, and Chevrolet</w:t>
      </w:r>
    </w:p>
    <w:p w:rsidR="00AA1485" w:rsidRPr="00AA1485" w:rsidRDefault="00AA1485" w:rsidP="00AA14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AA1485">
        <w:rPr>
          <w:rFonts w:asciiTheme="majorHAnsi" w:hAnsiTheme="majorHAnsi" w:cs="Calibri"/>
          <w:color w:val="000000"/>
          <w:sz w:val="24"/>
          <w:szCs w:val="24"/>
        </w:rPr>
        <w:t>Cylinder: number of cylinders in the engine</w:t>
      </w:r>
    </w:p>
    <w:p w:rsidR="00AA1485" w:rsidRPr="00AA1485" w:rsidRDefault="00AA1485" w:rsidP="00AA14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proofErr w:type="spellStart"/>
      <w:r w:rsidRPr="00AA1485">
        <w:rPr>
          <w:rFonts w:asciiTheme="majorHAnsi" w:hAnsiTheme="majorHAnsi" w:cs="Calibri"/>
          <w:color w:val="000000"/>
          <w:sz w:val="24"/>
          <w:szCs w:val="24"/>
        </w:rPr>
        <w:t>Liter</w:t>
      </w:r>
      <w:proofErr w:type="spellEnd"/>
      <w:r w:rsidRPr="00AA1485">
        <w:rPr>
          <w:rFonts w:asciiTheme="majorHAnsi" w:hAnsiTheme="majorHAnsi" w:cs="Calibri"/>
          <w:color w:val="000000"/>
          <w:sz w:val="24"/>
          <w:szCs w:val="24"/>
        </w:rPr>
        <w:t>: a more specific measure of engine size</w:t>
      </w:r>
    </w:p>
    <w:p w:rsidR="00AA1485" w:rsidRPr="00AA1485" w:rsidRDefault="00AA1485" w:rsidP="00AA14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AA1485">
        <w:rPr>
          <w:rFonts w:asciiTheme="majorHAnsi" w:hAnsiTheme="majorHAnsi" w:cs="Calibri"/>
          <w:color w:val="000000"/>
          <w:sz w:val="24"/>
          <w:szCs w:val="24"/>
        </w:rPr>
        <w:t>Cruise: indicator variable representing whether the car has cruise control (1 = cruise)</w:t>
      </w:r>
    </w:p>
    <w:p w:rsidR="00AA1485" w:rsidRPr="00AA1485" w:rsidRDefault="00AA1485" w:rsidP="00AA14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AA1485">
        <w:rPr>
          <w:rFonts w:asciiTheme="majorHAnsi" w:hAnsiTheme="majorHAnsi" w:cs="Calibri"/>
          <w:color w:val="000000"/>
          <w:sz w:val="24"/>
          <w:szCs w:val="24"/>
        </w:rPr>
        <w:t xml:space="preserve">Sound: indicator variable representing whether the car has upgraded speakers (1 = </w:t>
      </w:r>
    </w:p>
    <w:p w:rsidR="00AA1485" w:rsidRPr="00AA1485" w:rsidRDefault="00AA1485" w:rsidP="00AA14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AA1485">
        <w:rPr>
          <w:rFonts w:asciiTheme="majorHAnsi" w:hAnsiTheme="majorHAnsi" w:cs="Calibri"/>
          <w:color w:val="000000"/>
          <w:sz w:val="24"/>
          <w:szCs w:val="24"/>
        </w:rPr>
        <w:t>upgraded)</w:t>
      </w:r>
    </w:p>
    <w:p w:rsidR="00AA1485" w:rsidRDefault="00AA1485" w:rsidP="00AA148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  <w:r w:rsidRPr="00AA1485">
        <w:rPr>
          <w:rFonts w:asciiTheme="majorHAnsi" w:hAnsiTheme="majorHAnsi" w:cs="Calibri"/>
          <w:color w:val="000000"/>
          <w:sz w:val="24"/>
          <w:szCs w:val="24"/>
        </w:rPr>
        <w:t>Leather: indicator variable representing whether the car has leather seats (1 = leather)</w:t>
      </w:r>
    </w:p>
    <w:p w:rsidR="003C43CE" w:rsidRDefault="003C43CE" w:rsidP="003C43CE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Calibri"/>
          <w:color w:val="000000"/>
          <w:sz w:val="24"/>
          <w:szCs w:val="24"/>
        </w:rPr>
      </w:pPr>
    </w:p>
    <w:p w:rsidR="00260B3C" w:rsidRDefault="003C43CE" w:rsidP="00421E0A">
      <w:pPr>
        <w:autoSpaceDE w:val="0"/>
        <w:autoSpaceDN w:val="0"/>
        <w:adjustRightInd w:val="0"/>
        <w:spacing w:after="0" w:line="240" w:lineRule="auto"/>
        <w:jc w:val="both"/>
      </w:pPr>
      <w:r w:rsidRPr="003C43CE">
        <w:rPr>
          <w:rFonts w:asciiTheme="majorHAnsi" w:hAnsiTheme="majorHAnsi" w:cs="Calibri"/>
          <w:b/>
          <w:color w:val="000000"/>
          <w:sz w:val="24"/>
          <w:szCs w:val="24"/>
        </w:rPr>
        <w:t>No question asked</w:t>
      </w:r>
    </w:p>
    <w:p w:rsidR="00260B3C" w:rsidRDefault="00260B3C" w:rsidP="00AA1485">
      <w:pPr>
        <w:jc w:val="both"/>
      </w:pPr>
      <w:bookmarkStart w:id="0" w:name="_GoBack"/>
      <w:r>
        <w:rPr>
          <w:noProof/>
          <w:lang w:eastAsia="en-IN"/>
        </w:rPr>
        <w:drawing>
          <wp:inline distT="0" distB="0" distL="0" distR="0" wp14:anchorId="3190BD03" wp14:editId="114A50B3">
            <wp:extent cx="6305550" cy="34680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695" r="50144" b="17537"/>
                    <a:stretch/>
                  </pic:blipFill>
                  <pic:spPr bwMode="auto">
                    <a:xfrm>
                      <a:off x="0" y="0"/>
                      <a:ext cx="6325928" cy="3479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421E0A" w:rsidRDefault="00421E0A" w:rsidP="00AA1485">
      <w:pPr>
        <w:jc w:val="both"/>
      </w:pPr>
    </w:p>
    <w:p w:rsidR="00421E0A" w:rsidRDefault="00421E0A" w:rsidP="00421E0A">
      <w:pPr>
        <w:jc w:val="center"/>
      </w:pPr>
      <w:r>
        <w:rPr>
          <w:noProof/>
          <w:lang w:eastAsia="en-IN"/>
        </w:rPr>
        <w:drawing>
          <wp:inline distT="0" distB="0" distL="0" distR="0" wp14:anchorId="6A843208" wp14:editId="663F9FD6">
            <wp:extent cx="6067545" cy="22383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26" t="34580" r="26047" b="18425"/>
                    <a:stretch/>
                  </pic:blipFill>
                  <pic:spPr bwMode="auto">
                    <a:xfrm>
                      <a:off x="0" y="0"/>
                      <a:ext cx="6093707" cy="224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21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2BCB"/>
    <w:multiLevelType w:val="hybridMultilevel"/>
    <w:tmpl w:val="75BE7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7810"/>
    <w:multiLevelType w:val="hybridMultilevel"/>
    <w:tmpl w:val="B394DB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8878F3"/>
    <w:multiLevelType w:val="hybridMultilevel"/>
    <w:tmpl w:val="92B0D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55EAE"/>
    <w:multiLevelType w:val="hybridMultilevel"/>
    <w:tmpl w:val="B394D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DD"/>
    <w:rsid w:val="00260B3C"/>
    <w:rsid w:val="003C43CE"/>
    <w:rsid w:val="00421E0A"/>
    <w:rsid w:val="004B64DD"/>
    <w:rsid w:val="00A75F34"/>
    <w:rsid w:val="00AA1485"/>
    <w:rsid w:val="00B26405"/>
    <w:rsid w:val="00D51177"/>
    <w:rsid w:val="00FB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C499"/>
  <w15:chartTrackingRefBased/>
  <w15:docId w15:val="{74B370BB-9DC0-4140-B77D-A7CDE681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2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</dc:creator>
  <cp:keywords/>
  <dc:description/>
  <cp:lastModifiedBy>Arvind</cp:lastModifiedBy>
  <cp:revision>6</cp:revision>
  <dcterms:created xsi:type="dcterms:W3CDTF">2017-03-09T00:30:00Z</dcterms:created>
  <dcterms:modified xsi:type="dcterms:W3CDTF">2017-03-13T03:32:00Z</dcterms:modified>
</cp:coreProperties>
</file>