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284FB6"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284FB6">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284FB6">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284FB6">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284FB6">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284FB6">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284FB6">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284FB6">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284FB6">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284FB6">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284FB6">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284FB6">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284FB6">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284FB6">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284FB6">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284FB6">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284FB6">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284FB6">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284FB6">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284FB6">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p w14:paraId="688DF1A2" w14:textId="77777777" w:rsidR="00EC7A1D" w:rsidRDefault="00EC7A1D" w:rsidP="0044431E">
            <w:bookmarkStart w:id="8" w:name="_GoBack"/>
            <w:bookmarkEnd w:id="8"/>
          </w:p>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9" w:name="_Purpose_of_Document"/>
      <w:bookmarkStart w:id="10" w:name="_Toc512426048"/>
      <w:bookmarkStart w:id="11" w:name="_Toc513313919"/>
      <w:bookmarkStart w:id="12" w:name="_Toc513650642"/>
      <w:bookmarkEnd w:id="4"/>
      <w:bookmarkEnd w:id="5"/>
      <w:bookmarkEnd w:id="6"/>
      <w:bookmarkEnd w:id="9"/>
      <w:r>
        <w:lastRenderedPageBreak/>
        <w:t>Planning Your Implementation</w:t>
      </w:r>
      <w:bookmarkStart w:id="13" w:name="implement"/>
      <w:bookmarkEnd w:id="10"/>
      <w:bookmarkEnd w:id="11"/>
      <w:bookmarkEnd w:id="12"/>
      <w:bookmarkEnd w:id="13"/>
    </w:p>
    <w:p w14:paraId="78B86CB2" w14:textId="77777777" w:rsidR="00EA2113" w:rsidRDefault="00EA2113">
      <w:pPr>
        <w:pStyle w:val="Heading2"/>
      </w:pPr>
      <w:bookmarkStart w:id="14" w:name="_Planning_Your_Implementation"/>
      <w:bookmarkStart w:id="15" w:name="_Stakeholders_and_Sign-off"/>
      <w:bookmarkStart w:id="16" w:name="_Toc508615605"/>
      <w:bookmarkStart w:id="17" w:name="_Toc502754448"/>
      <w:bookmarkStart w:id="18" w:name="_Toc502750737"/>
      <w:bookmarkStart w:id="19" w:name="_Toc513313920"/>
      <w:bookmarkStart w:id="20" w:name="_Toc513650643"/>
      <w:bookmarkStart w:id="21" w:name="_Toc501456961"/>
      <w:bookmarkStart w:id="22" w:name="_Toc502750735"/>
      <w:bookmarkStart w:id="23" w:name="_Toc502754477"/>
      <w:bookmarkStart w:id="24" w:name="_Toc502924265"/>
      <w:bookmarkEnd w:id="14"/>
      <w:bookmarkEnd w:id="15"/>
      <w:r>
        <w:t>Stakeholders and Sign-off</w:t>
      </w:r>
      <w:bookmarkEnd w:id="16"/>
      <w:bookmarkEnd w:id="17"/>
      <w:bookmarkEnd w:id="18"/>
      <w:bookmarkEnd w:id="19"/>
      <w:bookmarkEnd w:id="20"/>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5" w:name="_Toc513313921"/>
      <w:r>
        <w:br w:type="page"/>
      </w:r>
    </w:p>
    <w:p w14:paraId="0E23395C" w14:textId="41A63B0C" w:rsidR="00EC4FBF" w:rsidRPr="00B77B2B" w:rsidRDefault="00EC4FBF" w:rsidP="002B34DE">
      <w:pPr>
        <w:pStyle w:val="Heading2"/>
      </w:pPr>
      <w:bookmarkStart w:id="26" w:name="_Toc513650644"/>
      <w:r>
        <w:lastRenderedPageBreak/>
        <w:t>Licensing</w:t>
      </w:r>
      <w:bookmarkEnd w:id="25"/>
      <w:bookmarkEnd w:id="26"/>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284FB6"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284FB6"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7" w:name="_Toc513313922"/>
      <w:bookmarkStart w:id="28" w:name="_Toc513650645"/>
      <w:r>
        <w:t>H</w:t>
      </w:r>
      <w:r w:rsidR="00FF60F4">
        <w:t xml:space="preserve">ow to draft </w:t>
      </w:r>
      <w:r w:rsidR="002F2DEC">
        <w:t>Conditional Access</w:t>
      </w:r>
      <w:r>
        <w:t xml:space="preserve"> </w:t>
      </w:r>
      <w:r w:rsidR="00FF60F4">
        <w:t>policies</w:t>
      </w:r>
      <w:bookmarkEnd w:id="27"/>
      <w:bookmarkEnd w:id="28"/>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29" w:name="_Toc513313923"/>
      <w:bookmarkStart w:id="30" w:name="_Toc513650646"/>
      <w:r>
        <w:t>Types of policies</w:t>
      </w:r>
      <w:bookmarkEnd w:id="29"/>
      <w:bookmarkEnd w:id="30"/>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1" w:name="_Toc513313924"/>
    </w:p>
    <w:p w14:paraId="587616F8" w14:textId="7D97E944" w:rsidR="00F93EFF" w:rsidRDefault="00F170D4" w:rsidP="002B34DE">
      <w:pPr>
        <w:pStyle w:val="Heading2"/>
      </w:pPr>
      <w:bookmarkStart w:id="32" w:name="_Toc513650647"/>
      <w:r>
        <w:t>Recommended Policies</w:t>
      </w:r>
      <w:bookmarkEnd w:id="31"/>
      <w:bookmarkEnd w:id="32"/>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284FB6"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284FB6"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284FB6"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284FB6"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284FB6"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284FB6"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3" w:name="_Design"/>
      <w:bookmarkStart w:id="34" w:name="_Toc512426066"/>
      <w:bookmarkStart w:id="35" w:name="_Toc513313925"/>
      <w:bookmarkEnd w:id="33"/>
    </w:p>
    <w:p w14:paraId="1AEC0730" w14:textId="2AF2410B" w:rsidR="000E04EF" w:rsidRPr="002B34DE" w:rsidRDefault="000E04EF" w:rsidP="002B34DE">
      <w:pPr>
        <w:pStyle w:val="Heading2"/>
      </w:pPr>
      <w:bookmarkStart w:id="36" w:name="_Toc513650648"/>
      <w:r w:rsidRPr="00CE3A5E">
        <w:lastRenderedPageBreak/>
        <w:t>Design</w:t>
      </w:r>
      <w:bookmarkEnd w:id="34"/>
      <w:bookmarkEnd w:id="35"/>
      <w:bookmarkEnd w:id="36"/>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7" w:name="_MFA_when_not"/>
      <w:bookmarkStart w:id="38" w:name="_Toc513313926"/>
      <w:bookmarkStart w:id="39" w:name="_Toc513650649"/>
      <w:bookmarkEnd w:id="37"/>
      <w:r>
        <w:t>MFA when not at work</w:t>
      </w:r>
      <w:bookmarkEnd w:id="38"/>
      <w:bookmarkEnd w:id="39"/>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0" w:name="_MFA_for_admins"/>
      <w:bookmarkStart w:id="41" w:name="_Toc513313927"/>
      <w:bookmarkStart w:id="42" w:name="_Toc513650650"/>
      <w:bookmarkEnd w:id="40"/>
      <w:r>
        <w:rPr>
          <w:rStyle w:val="Heading3Char"/>
        </w:rPr>
        <w:lastRenderedPageBreak/>
        <w:t>MFA for admins</w:t>
      </w:r>
      <w:bookmarkEnd w:id="41"/>
      <w:bookmarkEnd w:id="42"/>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3" w:name="_MFA_for_risky"/>
      <w:bookmarkStart w:id="44" w:name="_Toc513313928"/>
      <w:bookmarkEnd w:id="43"/>
    </w:p>
    <w:p w14:paraId="77F1F6E9" w14:textId="21C25BA3" w:rsidR="00E50579" w:rsidRDefault="00E50579">
      <w:pPr>
        <w:pStyle w:val="Heading3"/>
      </w:pPr>
      <w:bookmarkStart w:id="45" w:name="_Toc513650651"/>
      <w:r>
        <w:t>MFA for risky sign-ins</w:t>
      </w:r>
      <w:bookmarkEnd w:id="44"/>
      <w:bookmarkEnd w:id="45"/>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6" w:name="_Device_Compliance_when"/>
      <w:bookmarkStart w:id="47" w:name="_Device_compliance_for"/>
      <w:bookmarkStart w:id="48" w:name="_Toc513714550"/>
      <w:bookmarkEnd w:id="46"/>
      <w:bookmarkEnd w:id="47"/>
      <w:r>
        <w:t>Require a compliant device or a</w:t>
      </w:r>
      <w:r w:rsidR="008D0E51">
        <w:t>n approved app</w:t>
      </w:r>
      <w:bookmarkEnd w:id="48"/>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49" w:name="_Toc512426061"/>
      <w:r w:rsidRPr="00970B9E">
        <w:rPr>
          <w:b/>
        </w:rPr>
        <w:t>Ways to ensure corporate data is not leaked</w:t>
      </w:r>
      <w:bookmarkEnd w:id="49"/>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0"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0"/>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1" w:name="_Password_change_for"/>
      <w:bookmarkStart w:id="52" w:name="_Toc513313930"/>
      <w:bookmarkStart w:id="53" w:name="_Toc513650653"/>
      <w:bookmarkEnd w:id="51"/>
      <w:r>
        <w:t>Password change for risky</w:t>
      </w:r>
      <w:r w:rsidR="004B4488">
        <w:t xml:space="preserve"> users</w:t>
      </w:r>
      <w:bookmarkEnd w:id="52"/>
      <w:bookmarkEnd w:id="53"/>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1"/>
      <w:bookmarkEnd w:id="22"/>
      <w:bookmarkEnd w:id="23"/>
      <w:bookmarkEnd w:id="24"/>
    </w:p>
    <w:p w14:paraId="1357841C" w14:textId="77777777" w:rsidR="00173912" w:rsidRDefault="00173912" w:rsidP="00173912">
      <w:pPr>
        <w:pStyle w:val="Heading1"/>
      </w:pPr>
      <w:bookmarkStart w:id="54" w:name="_Implementing_Your_Solution"/>
      <w:bookmarkStart w:id="55" w:name="_Toc502750748"/>
      <w:bookmarkStart w:id="56" w:name="_Toc502924279"/>
      <w:bookmarkStart w:id="57" w:name="_Toc512426079"/>
      <w:bookmarkStart w:id="58" w:name="_Toc513313931"/>
      <w:bookmarkStart w:id="59" w:name="_Toc513650654"/>
      <w:bookmarkEnd w:id="54"/>
      <w:r>
        <w:t>Implement</w:t>
      </w:r>
      <w:bookmarkEnd w:id="55"/>
      <w:bookmarkEnd w:id="56"/>
      <w:r>
        <w:t>ing Your Solution</w:t>
      </w:r>
      <w:bookmarkStart w:id="60" w:name="_Toc502750750"/>
      <w:bookmarkStart w:id="61" w:name="_Toc502924281"/>
      <w:bookmarkEnd w:id="57"/>
      <w:bookmarkEnd w:id="58"/>
      <w:bookmarkEnd w:id="59"/>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284FB6"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284FB6"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284FB6"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284FB6"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2" w:name="_Phase_1:_Implementation"/>
      <w:bookmarkStart w:id="63" w:name="_Toc512426080"/>
      <w:bookmarkStart w:id="64" w:name="_Toc513313932"/>
      <w:bookmarkStart w:id="65" w:name="_Toc513650655"/>
      <w:bookmarkEnd w:id="62"/>
      <w:r>
        <w:t>Phase 1: Implementation Steps</w:t>
      </w:r>
      <w:bookmarkEnd w:id="60"/>
      <w:bookmarkEnd w:id="61"/>
      <w:bookmarkEnd w:id="63"/>
      <w:bookmarkEnd w:id="64"/>
      <w:bookmarkEnd w:id="65"/>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6" w:name="_Toc513313933"/>
      <w:bookmarkStart w:id="67" w:name="_Toc513650656"/>
      <w:bookmarkStart w:id="68" w:name="_Toc502750749"/>
      <w:bookmarkStart w:id="69" w:name="_Toc502924280"/>
      <w:bookmarkStart w:id="70" w:name="_Toc512426081"/>
      <w:bookmarkStart w:id="71" w:name="_Toc502750751"/>
      <w:bookmarkStart w:id="72" w:name="_Toc502924282"/>
      <w:r>
        <w:lastRenderedPageBreak/>
        <w:t>Phase 2: Testing</w:t>
      </w:r>
      <w:bookmarkEnd w:id="66"/>
      <w:bookmarkEnd w:id="67"/>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3" w:name="_Toc513313934"/>
      <w:bookmarkStart w:id="74" w:name="_Toc513650657"/>
      <w:r>
        <w:t xml:space="preserve">Phase </w:t>
      </w:r>
      <w:r w:rsidR="00CF06C8">
        <w:t>3</w:t>
      </w:r>
      <w:r>
        <w:t xml:space="preserve">: </w:t>
      </w:r>
      <w:bookmarkEnd w:id="68"/>
      <w:bookmarkEnd w:id="69"/>
      <w:bookmarkEnd w:id="70"/>
      <w:r w:rsidR="00015EDA">
        <w:t>Moving to production</w:t>
      </w:r>
      <w:bookmarkEnd w:id="73"/>
      <w:bookmarkEnd w:id="74"/>
    </w:p>
    <w:p w14:paraId="383EE524" w14:textId="4EECAC96" w:rsidR="007B59F1" w:rsidRDefault="02BA7A29" w:rsidP="00845534">
      <w:pPr>
        <w:pStyle w:val="ListParagraph"/>
        <w:numPr>
          <w:ilvl w:val="0"/>
          <w:numId w:val="64"/>
        </w:numPr>
      </w:pPr>
      <w:bookmarkStart w:id="75" w:name="_Toc512426082"/>
      <w:r>
        <w:t>Provide Internal Change Communication to end users</w:t>
      </w:r>
      <w:bookmarkEnd w:id="75"/>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6" w:name="_Toc502750752"/>
      <w:bookmarkStart w:id="77" w:name="_Toc502924283"/>
      <w:bookmarkEnd w:id="71"/>
      <w:bookmarkEnd w:id="72"/>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78" w:name="_Phase_4:_Rollback"/>
      <w:bookmarkStart w:id="79" w:name="_Toc512426085"/>
      <w:bookmarkStart w:id="80" w:name="_Toc513313935"/>
      <w:bookmarkStart w:id="81" w:name="_Toc513650658"/>
      <w:bookmarkEnd w:id="78"/>
      <w:r>
        <w:t>Phase 4: Rollback Steps</w:t>
      </w:r>
      <w:bookmarkEnd w:id="76"/>
      <w:bookmarkEnd w:id="77"/>
      <w:bookmarkEnd w:id="79"/>
      <w:bookmarkEnd w:id="80"/>
      <w:bookmarkEnd w:id="81"/>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2" w:name="_Operational_Doc"/>
      <w:bookmarkStart w:id="83" w:name="_Toc501456962"/>
      <w:bookmarkStart w:id="84" w:name="_Toc502750753"/>
      <w:bookmarkStart w:id="85" w:name="_Toc502754478"/>
      <w:bookmarkStart w:id="86" w:name="_Toc502924284"/>
      <w:bookmarkStart w:id="87" w:name="_Toc512426086"/>
      <w:bookmarkEnd w:id="82"/>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88" w:name="_Operational_Doc_1"/>
      <w:bookmarkStart w:id="89" w:name="_Toc513313936"/>
      <w:bookmarkEnd w:id="88"/>
      <w:r>
        <w:br w:type="page"/>
      </w:r>
    </w:p>
    <w:p w14:paraId="2FB416C9" w14:textId="765EBDB0" w:rsidR="00173912" w:rsidRDefault="006E2336" w:rsidP="00173912">
      <w:pPr>
        <w:pStyle w:val="Heading1"/>
      </w:pPr>
      <w:bookmarkStart w:id="90" w:name="_Toc513650659"/>
      <w:r>
        <w:lastRenderedPageBreak/>
        <w:t>Managing your solution</w:t>
      </w:r>
      <w:bookmarkEnd w:id="83"/>
      <w:bookmarkEnd w:id="84"/>
      <w:bookmarkEnd w:id="85"/>
      <w:bookmarkEnd w:id="86"/>
      <w:bookmarkEnd w:id="87"/>
      <w:bookmarkEnd w:id="89"/>
      <w:bookmarkEnd w:id="90"/>
    </w:p>
    <w:p w14:paraId="1340D731" w14:textId="77777777" w:rsidR="00173912" w:rsidRDefault="00173912" w:rsidP="00173912">
      <w:pPr>
        <w:pStyle w:val="Heading2"/>
      </w:pPr>
      <w:bookmarkStart w:id="91" w:name="_Toc502924287"/>
      <w:bookmarkStart w:id="92" w:name="_Toc502750755"/>
      <w:bookmarkStart w:id="93" w:name="_Toc512426089"/>
      <w:bookmarkStart w:id="94" w:name="_Toc513313937"/>
      <w:bookmarkStart w:id="95" w:name="_Toc513650660"/>
      <w:r>
        <w:t>Required Roles</w:t>
      </w:r>
      <w:bookmarkEnd w:id="91"/>
      <w:bookmarkEnd w:id="92"/>
      <w:bookmarkEnd w:id="93"/>
      <w:bookmarkEnd w:id="94"/>
      <w:bookmarkEnd w:id="95"/>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6379E" w14:textId="77777777" w:rsidR="00284FB6" w:rsidRDefault="00284FB6" w:rsidP="00173912">
      <w:pPr>
        <w:spacing w:after="0" w:line="240" w:lineRule="auto"/>
      </w:pPr>
      <w:r>
        <w:separator/>
      </w:r>
    </w:p>
  </w:endnote>
  <w:endnote w:type="continuationSeparator" w:id="0">
    <w:p w14:paraId="764819FD" w14:textId="77777777" w:rsidR="00284FB6" w:rsidRDefault="00284FB6" w:rsidP="00173912">
      <w:pPr>
        <w:spacing w:after="0" w:line="240" w:lineRule="auto"/>
      </w:pPr>
      <w:r>
        <w:continuationSeparator/>
      </w:r>
    </w:p>
  </w:endnote>
  <w:endnote w:type="continuationNotice" w:id="1">
    <w:p w14:paraId="4B6863B1" w14:textId="77777777" w:rsidR="00284FB6" w:rsidRDefault="00284F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284FB6"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62340" w14:textId="77777777" w:rsidR="00284FB6" w:rsidRDefault="00284FB6" w:rsidP="00173912">
      <w:pPr>
        <w:spacing w:after="0" w:line="240" w:lineRule="auto"/>
      </w:pPr>
      <w:r>
        <w:separator/>
      </w:r>
    </w:p>
  </w:footnote>
  <w:footnote w:type="continuationSeparator" w:id="0">
    <w:p w14:paraId="739F1386" w14:textId="77777777" w:rsidR="00284FB6" w:rsidRDefault="00284FB6" w:rsidP="00173912">
      <w:pPr>
        <w:spacing w:after="0" w:line="240" w:lineRule="auto"/>
      </w:pPr>
      <w:r>
        <w:continuationSeparator/>
      </w:r>
    </w:p>
  </w:footnote>
  <w:footnote w:type="continuationNotice" w:id="1">
    <w:p w14:paraId="4659D05D" w14:textId="77777777" w:rsidR="00284FB6" w:rsidRDefault="00284F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4FB6"/>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C7512"/>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4BE"/>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D6F41C9-A2E1-4C08-99C5-95267A21E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9749</TotalTime>
  <Pages>20</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29469</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1320</cp:revision>
  <dcterms:created xsi:type="dcterms:W3CDTF">2018-03-26T13:01:00Z</dcterms:created>
  <dcterms:modified xsi:type="dcterms:W3CDTF">2018-05-21T15:47:00Z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