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82F25" w14:textId="20E6237F" w:rsidR="00F3792B" w:rsidRDefault="00FC7031">
      <w:r w:rsidRPr="00856878">
        <w:rPr>
          <w:noProof/>
        </w:rPr>
        <w:t>Na</w:t>
      </w:r>
      <w:r w:rsidR="00F3792B" w:rsidRPr="00856878">
        <w:rPr>
          <w:noProof/>
        </w:rPr>
        <w:t>N</w:t>
      </w:r>
      <w:r w:rsidRPr="00856878">
        <w:rPr>
          <w:noProof/>
        </w:rPr>
        <w:t>:</w:t>
      </w:r>
      <w:r w:rsidR="00856878" w:rsidRPr="00856878">
        <w:rPr>
          <w:noProof/>
        </w:rPr>
        <w:t xml:space="preserve"> </w:t>
      </w:r>
      <w:r>
        <w:t xml:space="preserve">-  </w:t>
      </w:r>
    </w:p>
    <w:p w14:paraId="5D80B14B" w14:textId="17EDBC04" w:rsidR="00E50F34" w:rsidRDefault="00FC7031">
      <w:r>
        <w:t>when both samples are identical thus rather th</w:t>
      </w:r>
      <w:r w:rsidR="00F3792B">
        <w:t>a</w:t>
      </w:r>
      <w:r>
        <w:t xml:space="preserve">n </w:t>
      </w:r>
      <w:r w:rsidR="00F3792B">
        <w:t>determining</w:t>
      </w:r>
      <w:r>
        <w:t xml:space="preserve"> the distance b/w the distribution we simply slide the </w:t>
      </w:r>
      <w:proofErr w:type="gramStart"/>
      <w:r>
        <w:t xml:space="preserve">window </w:t>
      </w:r>
      <w:r w:rsidR="00F3792B">
        <w:t xml:space="preserve"> without</w:t>
      </w:r>
      <w:proofErr w:type="gramEnd"/>
      <w:r w:rsidR="00F3792B">
        <w:t xml:space="preserve"> saving anchor</w:t>
      </w:r>
    </w:p>
    <w:p w14:paraId="1652999B" w14:textId="18781357" w:rsidR="00856878" w:rsidRDefault="00856878">
      <w:r>
        <w:t>Inf: -</w:t>
      </w:r>
    </w:p>
    <w:p w14:paraId="518AAE45" w14:textId="7D1512CB" w:rsidR="00856878" w:rsidRDefault="00856878">
      <w:r>
        <w:t xml:space="preserve">When both samples are </w:t>
      </w:r>
      <w:r w:rsidRPr="00E370F5">
        <w:rPr>
          <w:noProof/>
        </w:rPr>
        <w:t>no</w:t>
      </w:r>
      <w:r w:rsidR="00E370F5">
        <w:t xml:space="preserve">t </w:t>
      </w:r>
      <w:r>
        <w:t xml:space="preserve">identical and one sample </w:t>
      </w:r>
      <w:r w:rsidR="00E370F5">
        <w:t xml:space="preserve">has an </w:t>
      </w:r>
      <w:r w:rsidR="00E370F5" w:rsidRPr="00E370F5">
        <w:rPr>
          <w:noProof/>
        </w:rPr>
        <w:t>identical</w:t>
      </w:r>
      <w:r w:rsidR="00E370F5">
        <w:t xml:space="preserve"> set of data that means </w:t>
      </w:r>
      <w:r w:rsidR="00E370F5" w:rsidRPr="00E370F5">
        <w:rPr>
          <w:noProof/>
        </w:rPr>
        <w:t>vari</w:t>
      </w:r>
      <w:r w:rsidR="00E370F5">
        <w:rPr>
          <w:noProof/>
        </w:rPr>
        <w:t>a</w:t>
      </w:r>
      <w:r w:rsidR="00E370F5" w:rsidRPr="00E370F5">
        <w:rPr>
          <w:noProof/>
        </w:rPr>
        <w:t>nce</w:t>
      </w:r>
      <w:r w:rsidR="00E370F5">
        <w:t xml:space="preserve"> is zero so, that will result in infinity.</w:t>
      </w:r>
    </w:p>
    <w:p w14:paraId="2C7EFFC4" w14:textId="5B80C4CC" w:rsidR="003A2CF6" w:rsidRDefault="003A2CF6">
      <w:r>
        <w:rPr>
          <w:noProof/>
        </w:rPr>
        <w:drawing>
          <wp:inline distT="0" distB="0" distL="0" distR="0" wp14:anchorId="3B15B093" wp14:editId="4A23D3CA">
            <wp:extent cx="316230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ACD5" w14:textId="1245C0A9" w:rsidR="003A2CF6" w:rsidRDefault="003A2CF6">
      <w:r>
        <w:t>Where,</w:t>
      </w:r>
    </w:p>
    <w:p w14:paraId="446E762B" w14:textId="34C5EF0F" w:rsidR="003A2CF6" w:rsidRDefault="003A2CF6" w:rsidP="003A2CF6">
      <w:r>
        <w:t xml:space="preserve">            </w:t>
      </w:r>
      <w:r w:rsidRPr="003A2CF6">
        <w:rPr>
          <w:sz w:val="36"/>
        </w:rPr>
        <w:t>e</w:t>
      </w:r>
      <w:r w:rsidRPr="003A2CF6">
        <w:rPr>
          <w:sz w:val="36"/>
          <w:vertAlign w:val="subscript"/>
        </w:rPr>
        <w:t>1</w:t>
      </w:r>
      <w:r>
        <w:t>-&gt; mean of first distribution</w:t>
      </w:r>
    </w:p>
    <w:p w14:paraId="5CB83693" w14:textId="5E4B1F21" w:rsidR="003A2CF6" w:rsidRDefault="003A2CF6" w:rsidP="003A2CF6">
      <w:r>
        <w:t xml:space="preserve">            </w:t>
      </w:r>
      <w:r w:rsidRPr="003A2CF6">
        <w:rPr>
          <w:sz w:val="36"/>
        </w:rPr>
        <w:t>e</w:t>
      </w:r>
      <w:r w:rsidRPr="003A2CF6">
        <w:rPr>
          <w:sz w:val="36"/>
          <w:vertAlign w:val="subscript"/>
        </w:rPr>
        <w:t>2</w:t>
      </w:r>
      <w:r>
        <w:t xml:space="preserve"> -&gt; mean of se</w:t>
      </w:r>
      <w:bookmarkStart w:id="0" w:name="_GoBack"/>
      <w:bookmarkEnd w:id="0"/>
      <w:r>
        <w:t>cond distribution</w:t>
      </w:r>
    </w:p>
    <w:p w14:paraId="221285EA" w14:textId="368302D7" w:rsidR="003A2CF6" w:rsidRDefault="003A2CF6" w:rsidP="003A2CF6">
      <w:r>
        <w:t xml:space="preserve">            </w:t>
      </w:r>
      <w:r w:rsidRPr="003A2CF6">
        <w:rPr>
          <w:sz w:val="36"/>
        </w:rPr>
        <w:t>σ</w:t>
      </w:r>
      <w:r>
        <w:rPr>
          <w:sz w:val="36"/>
          <w:vertAlign w:val="subscript"/>
        </w:rPr>
        <w:t>1</w:t>
      </w:r>
      <w:r>
        <w:rPr>
          <w:sz w:val="36"/>
          <w:vertAlign w:val="superscript"/>
        </w:rPr>
        <w:t>2</w:t>
      </w:r>
      <w:r>
        <w:t xml:space="preserve"> -&gt; </w:t>
      </w:r>
      <w:proofErr w:type="spellStart"/>
      <w:r>
        <w:t>varience</w:t>
      </w:r>
      <w:proofErr w:type="spellEnd"/>
      <w:r>
        <w:t xml:space="preserve"> of first distribution</w:t>
      </w:r>
    </w:p>
    <w:p w14:paraId="18FCCFA4" w14:textId="2C9849AB" w:rsidR="003A2CF6" w:rsidRDefault="003A2CF6" w:rsidP="003A2CF6">
      <w:r>
        <w:t xml:space="preserve">            </w:t>
      </w:r>
      <w:r w:rsidRPr="003A2CF6">
        <w:rPr>
          <w:sz w:val="36"/>
        </w:rPr>
        <w:t>σ</w:t>
      </w:r>
      <w:r>
        <w:rPr>
          <w:sz w:val="36"/>
          <w:vertAlign w:val="subscript"/>
        </w:rPr>
        <w:t>2</w:t>
      </w:r>
      <w:r>
        <w:rPr>
          <w:sz w:val="36"/>
          <w:vertAlign w:val="superscript"/>
        </w:rPr>
        <w:t>2</w:t>
      </w:r>
      <w:r>
        <w:t xml:space="preserve"> -&gt; </w:t>
      </w:r>
      <w:proofErr w:type="spellStart"/>
      <w:r>
        <w:t>varience</w:t>
      </w:r>
      <w:proofErr w:type="spellEnd"/>
      <w:r>
        <w:t xml:space="preserve"> deviation of second distribution</w:t>
      </w:r>
    </w:p>
    <w:sectPr w:rsidR="003A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1MDUwNzSwMDczNbBQ0lEKTi0uzszPAykwqgUAVMOILCwAAAA="/>
  </w:docVars>
  <w:rsids>
    <w:rsidRoot w:val="00FC7031"/>
    <w:rsid w:val="003A2CF6"/>
    <w:rsid w:val="00856878"/>
    <w:rsid w:val="00E370F5"/>
    <w:rsid w:val="00E50F34"/>
    <w:rsid w:val="00F3792B"/>
    <w:rsid w:val="00FC7031"/>
    <w:rsid w:val="00F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EF15"/>
  <w15:chartTrackingRefBased/>
  <w15:docId w15:val="{F56921C8-3C63-46B3-ADBD-C2524C69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Chhetri</dc:creator>
  <cp:keywords/>
  <dc:description/>
  <cp:lastModifiedBy>Akash Chhetri</cp:lastModifiedBy>
  <cp:revision>2</cp:revision>
  <dcterms:created xsi:type="dcterms:W3CDTF">2019-03-09T06:04:00Z</dcterms:created>
  <dcterms:modified xsi:type="dcterms:W3CDTF">2019-03-15T02:38:00Z</dcterms:modified>
</cp:coreProperties>
</file>