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pPr>
      <w:r>
        <w:rPr>
          <w:rFonts w:ascii="Arial" w:hAnsi="Arial"/>
          <w:b/>
          <w:i w:val="0"/>
          <w:color w:val="1F4E79"/>
          <w:sz w:val="44"/>
        </w:rPr>
        <w:t>ARVINDER SINGH</w:t>
      </w:r>
    </w:p>
    <w:p>
      <w:pPr>
        <w:spacing w:before="0" w:after="40" w:line="240" w:lineRule="auto"/>
      </w:pPr>
      <w:r>
        <w:rPr>
          <w:rFonts w:ascii="Arial" w:hAnsi="Arial"/>
          <w:b/>
          <w:i w:val="0"/>
          <w:color w:val="232323"/>
          <w:sz w:val="21"/>
        </w:rPr>
        <w:t>FINANCE &amp; SOFTWARE DEVELOPMENT GRADUATE</w:t>
      </w:r>
    </w:p>
    <w:p>
      <w:pPr>
        <w:spacing w:before="0" w:after="20" w:line="240" w:lineRule="auto"/>
      </w:pPr>
      <w:r>
        <w:rPr>
          <w:rFonts w:ascii="Arial" w:hAnsi="Arial"/>
          <w:b w:val="0"/>
          <w:i w:val="0"/>
          <w:color w:val="505050"/>
          <w:sz w:val="19"/>
        </w:rPr>
        <w:t xml:space="preserve">Auckland, New Zealand | +64 27 266 1398 | </w:t>
      </w:r>
      <w:hyperlink r:id="rId9">
        <w:r>
          <w:rPr>
            <w:rFonts w:ascii="Arial" w:hAnsi="Arial"/>
            <w:color w:val="1F4E79"/>
            <w:sz w:val="19"/>
            <w:szCs w:val="19"/>
          </w:rPr>
          <w:t>arvindax26@gmail.com</w:t>
        </w:r>
      </w:hyperlink>
    </w:p>
    <w:p>
      <w:pPr>
        <w:spacing w:before="0" w:after="60" w:line="240" w:lineRule="auto"/>
      </w:pPr>
      <w:hyperlink r:id="rId10">
        <w:r>
          <w:rPr>
            <w:rFonts w:ascii="Arial" w:hAnsi="Arial"/>
            <w:color w:val="1F4E79"/>
            <w:sz w:val="19"/>
            <w:szCs w:val="19"/>
          </w:rPr>
          <w:t>linkedin.com/in/arvinder26</w:t>
        </w:r>
      </w:hyperlink>
      <w:r>
        <w:rPr>
          <w:rFonts w:ascii="Arial" w:hAnsi="Arial"/>
          <w:b w:val="0"/>
          <w:i w:val="0"/>
          <w:color w:val="505050"/>
          <w:sz w:val="19"/>
        </w:rPr>
        <w:t xml:space="preserve"> | </w:t>
      </w:r>
      <w:hyperlink r:id="rId11">
        <w:r>
          <w:rPr>
            <w:rFonts w:ascii="Arial" w:hAnsi="Arial"/>
            <w:color w:val="1F4E79"/>
            <w:sz w:val="19"/>
            <w:szCs w:val="19"/>
          </w:rPr>
          <w:t>github.com/Arvinder26</w:t>
        </w:r>
      </w:hyperlink>
      <w:r>
        <w:rPr>
          <w:rFonts w:ascii="Arial" w:hAnsi="Arial"/>
          <w:b w:val="0"/>
          <w:i w:val="0"/>
          <w:color w:val="505050"/>
          <w:sz w:val="19"/>
        </w:rPr>
        <w:t xml:space="preserve"> | </w:t>
      </w:r>
      <w:hyperlink r:id="rId12">
        <w:r>
          <w:rPr>
            <w:rFonts w:ascii="Arial" w:hAnsi="Arial"/>
            <w:color w:val="1F4E79"/>
            <w:sz w:val="19"/>
            <w:szCs w:val="19"/>
          </w:rPr>
          <w:t>arvinder-portfolio-five.vercel.app</w:t>
        </w:r>
      </w:hyperlink>
    </w:p>
    <w:p>
      <w:pPr>
        <w:pStyle w:val="Heading1"/>
        <w:pageBreakBefore w:val="0"/>
        <w:spacing w:before="140" w:after="60" w:line="240" w:lineRule="auto"/>
        <w:pBdr>
          <w:bottom w:val="single" w:sz="5" w:space="2" w:color="B7C9DD"/>
        </w:pBdr>
        <w:keepNext/>
        <w:keepLines/>
      </w:pPr>
      <w:r>
        <w:rPr>
          <w:rFonts w:ascii="Arial" w:hAnsi="Arial"/>
          <w:b/>
          <w:i w:val="0"/>
          <w:color w:val="1F4E79"/>
          <w:sz w:val="21"/>
        </w:rPr>
        <w:t>PROFESSIONAL SUMMARY</w:t>
      </w:r>
    </w:p>
    <w:p>
      <w:pPr>
        <w:spacing w:before="0" w:after="40" w:line="250" w:lineRule="auto"/>
        <w:keepLines/>
      </w:pPr>
      <w:r>
        <w:rPr>
          <w:rFonts w:ascii="Arial" w:hAnsi="Arial"/>
          <w:b w:val="0"/>
          <w:i w:val="0"/>
          <w:color w:val="232323"/>
          <w:sz w:val="19"/>
        </w:rPr>
        <w:t>AUT graduate with a Bachelor of Business in Finance and a Bachelor of Computer and Information Sciences in Software Development. Built projects across IoT, web, mobile, game development and systems programming. Enjoys solving practical problems, learning new tools and working with others. Brings several years of retail and customer service experience alongside a finance and technology background.</w:t>
      </w:r>
    </w:p>
    <w:p>
      <w:pPr>
        <w:pStyle w:val="Heading1"/>
        <w:pageBreakBefore w:val="0"/>
        <w:spacing w:before="140" w:after="60" w:line="240" w:lineRule="auto"/>
        <w:pBdr>
          <w:bottom w:val="single" w:sz="5" w:space="2" w:color="B7C9DD"/>
        </w:pBdr>
        <w:keepNext/>
        <w:keepLines/>
      </w:pPr>
      <w:r>
        <w:rPr>
          <w:rFonts w:ascii="Arial" w:hAnsi="Arial"/>
          <w:b/>
          <w:i w:val="0"/>
          <w:color w:val="1F4E79"/>
          <w:sz w:val="21"/>
        </w:rPr>
        <w:t>EDUCATION</w:t>
      </w:r>
    </w:p>
    <w:p>
      <w:pPr>
        <w:pStyle w:val="Heading2"/>
        <w:spacing w:before="60" w:after="20" w:line="240" w:lineRule="auto"/>
        <w:keepNext/>
        <w:keepLines/>
      </w:pPr>
      <w:r>
        <w:rPr>
          <w:rFonts w:ascii="Arial" w:hAnsi="Arial"/>
          <w:b/>
          <w:i w:val="0"/>
          <w:color w:val="232323"/>
          <w:sz w:val="20"/>
        </w:rPr>
        <w:t>Auckland University of Technology (AUT) - Auckland, New Zealand</w:t>
      </w:r>
      <w:r>
        <w:rPr>
          <w:rFonts w:ascii="Arial" w:hAnsi="Arial"/>
          <w:b w:val="0"/>
          <w:i w:val="0"/>
          <w:color w:val="505050"/>
          <w:sz w:val="19"/>
        </w:rPr>
        <w:t xml:space="preserve"> | Graduated 31 July 2026</w:t>
      </w:r>
    </w:p>
    <w:p>
      <w:pPr>
        <w:spacing w:before="0" w:after="20" w:line="250" w:lineRule="auto"/>
        <w:keepLines/>
      </w:pPr>
      <w:r>
        <w:rPr>
          <w:rFonts w:ascii="Arial" w:hAnsi="Arial"/>
          <w:b w:val="0"/>
          <w:i w:val="0"/>
          <w:color w:val="232323"/>
          <w:sz w:val="19"/>
        </w:rPr>
        <w:t>Bachelor of Business in Finance and Bachelor of Computer and Information Sciences in Software Development, Conjoint Programme</w:t>
      </w:r>
    </w:p>
    <w:p>
      <w:pPr>
        <w:pStyle w:val="ListBullet"/>
        <w:spacing w:before="0" w:after="26" w:line="247" w:lineRule="auto"/>
        <w:ind w:left="360" w:hanging="230"/>
        <w:keepLines/>
      </w:pPr>
      <w:r>
        <w:rPr>
          <w:rFonts w:ascii="Arial" w:hAnsi="Arial"/>
          <w:b w:val="0"/>
          <w:i w:val="0"/>
          <w:color w:val="232323"/>
          <w:sz w:val="19"/>
        </w:rPr>
        <w:t>Completed a Level 7, 510-point conjoint degree covering business finance and software development.</w:t>
      </w:r>
    </w:p>
    <w:p>
      <w:pPr>
        <w:pStyle w:val="ListBullet"/>
        <w:spacing w:before="0" w:after="26" w:line="247" w:lineRule="auto"/>
        <w:ind w:left="360" w:hanging="230"/>
        <w:keepLines/>
      </w:pPr>
      <w:r>
        <w:rPr>
          <w:rFonts w:ascii="Arial" w:hAnsi="Arial"/>
          <w:b w:val="0"/>
          <w:i w:val="0"/>
          <w:color w:val="232323"/>
          <w:sz w:val="19"/>
        </w:rPr>
        <w:t>Finance study included financial analysis, corporate finance, investments, portfolio theory, financial markets, international finance and risk management.</w:t>
      </w:r>
    </w:p>
    <w:p>
      <w:pPr>
        <w:pStyle w:val="ListBullet"/>
        <w:spacing w:before="0" w:after="26" w:line="247" w:lineRule="auto"/>
        <w:ind w:left="360" w:hanging="230"/>
        <w:keepLines/>
      </w:pPr>
      <w:r>
        <w:rPr>
          <w:rFonts w:ascii="Arial" w:hAnsi="Arial"/>
          <w:b w:val="0"/>
          <w:i w:val="0"/>
          <w:color w:val="232323"/>
          <w:sz w:val="19"/>
        </w:rPr>
        <w:t>Software development study included object-oriented programming, data structures, algorithms, operating systems, human-computer interaction, mobile systems, software testing and team-based development.</w:t>
      </w:r>
    </w:p>
    <w:p>
      <w:pPr>
        <w:pStyle w:val="ListBullet"/>
        <w:spacing w:before="0" w:after="26" w:line="247" w:lineRule="auto"/>
        <w:ind w:left="360" w:hanging="230"/>
        <w:keepLines/>
      </w:pPr>
      <w:r>
        <w:rPr>
          <w:rFonts w:ascii="Arial" w:hAnsi="Arial"/>
          <w:b w:val="0"/>
          <w:i w:val="0"/>
          <w:color w:val="232323"/>
          <w:sz w:val="19"/>
        </w:rPr>
        <w:t>Selected finance papers: Corporate Finance (FINA601) and International Corporate Finance (FINA701).</w:t>
      </w:r>
    </w:p>
    <w:p>
      <w:pPr>
        <w:pStyle w:val="ListBullet"/>
        <w:spacing w:before="0" w:after="26" w:line="247" w:lineRule="auto"/>
        <w:ind w:left="360" w:hanging="230"/>
        <w:keepLines/>
      </w:pPr>
      <w:r>
        <w:rPr>
          <w:rFonts w:ascii="Arial" w:hAnsi="Arial"/>
          <w:b w:val="0"/>
          <w:i w:val="0"/>
          <w:color w:val="232323"/>
          <w:sz w:val="19"/>
        </w:rPr>
        <w:t>Selected software papers: Software Development Practice (COMP602), Operating Systems (COMP604), Research and Development Project and Mobile App Development.</w:t>
      </w:r>
    </w:p>
    <w:p>
      <w:pPr>
        <w:pStyle w:val="Heading1"/>
        <w:pageBreakBefore w:val="0"/>
        <w:spacing w:before="140" w:after="60" w:line="240" w:lineRule="auto"/>
        <w:pBdr>
          <w:bottom w:val="single" w:sz="5" w:space="2" w:color="B7C9DD"/>
        </w:pBdr>
        <w:keepNext/>
        <w:keepLines/>
      </w:pPr>
      <w:r>
        <w:rPr>
          <w:rFonts w:ascii="Arial" w:hAnsi="Arial"/>
          <w:b/>
          <w:i w:val="0"/>
          <w:color w:val="1F4E79"/>
          <w:sz w:val="21"/>
        </w:rPr>
        <w:t>CORE SKILLS</w:t>
      </w:r>
    </w:p>
    <w:p>
      <w:pPr>
        <w:spacing w:before="0" w:after="20" w:line="250" w:lineRule="auto"/>
        <w:keepLines/>
      </w:pPr>
      <w:r>
        <w:rPr>
          <w:rFonts w:ascii="Arial" w:hAnsi="Arial"/>
          <w:b w:val="0"/>
          <w:i w:val="0"/>
          <w:color w:val="232323"/>
          <w:sz w:val="19"/>
        </w:rPr>
        <w:t>Programming: C#, C, Python, JavaScript, TypeScript, Dart</w:t>
      </w:r>
    </w:p>
    <w:p>
      <w:pPr>
        <w:spacing w:before="0" w:after="20" w:line="250" w:lineRule="auto"/>
        <w:keepLines/>
      </w:pPr>
      <w:r>
        <w:rPr>
          <w:rFonts w:ascii="Arial" w:hAnsi="Arial"/>
          <w:b w:val="0"/>
          <w:i w:val="0"/>
          <w:color w:val="232323"/>
          <w:sz w:val="19"/>
        </w:rPr>
        <w:t>Frameworks and platforms: React, React Native, Expo, Node.js, Unity, Flutter, Android Studio, Linux, xv6 (RISC-V)</w:t>
      </w:r>
    </w:p>
    <w:p>
      <w:pPr>
        <w:spacing w:before="0" w:after="20" w:line="250" w:lineRule="auto"/>
        <w:keepLines/>
      </w:pPr>
      <w:r>
        <w:rPr>
          <w:rFonts w:ascii="Arial" w:hAnsi="Arial"/>
          <w:b w:val="0"/>
          <w:i w:val="0"/>
          <w:color w:val="232323"/>
          <w:sz w:val="19"/>
        </w:rPr>
        <w:t>Tools and integrations: Git, GitHub, Blender, Arduino, LoRaWAN, MQTT, ThingsBoard, Cloudflare D1/R2, Stripe, Drizzle ORM</w:t>
      </w:r>
    </w:p>
    <w:p>
      <w:pPr>
        <w:spacing w:before="0" w:after="20" w:line="250" w:lineRule="auto"/>
        <w:keepLines/>
      </w:pPr>
      <w:r>
        <w:rPr>
          <w:rFonts w:ascii="Arial" w:hAnsi="Arial"/>
          <w:b w:val="0"/>
          <w:i w:val="0"/>
          <w:color w:val="232323"/>
          <w:sz w:val="19"/>
        </w:rPr>
        <w:t>Software engineering: object-oriented programming, modular design, requirements, Agile/Scrum, version control, quality assurance, testing, debugging, UI state management, documentation</w:t>
      </w:r>
    </w:p>
    <w:p>
      <w:pPr>
        <w:spacing w:before="0" w:after="20" w:line="250" w:lineRule="auto"/>
        <w:keepLines/>
      </w:pPr>
      <w:r>
        <w:rPr>
          <w:rFonts w:ascii="Arial" w:hAnsi="Arial"/>
          <w:b w:val="0"/>
          <w:i w:val="0"/>
          <w:color w:val="232323"/>
          <w:sz w:val="19"/>
        </w:rPr>
        <w:t>Finance: financial statement analysis, firm performance, corporate finance, capital budgeting, valuation, working capital, capital structure, foreign exchange and country risk, international finance, risk management</w:t>
      </w:r>
    </w:p>
    <w:p>
      <w:pPr>
        <w:pStyle w:val="Heading1"/>
        <w:pageBreakBefore w:val="0"/>
        <w:spacing w:before="140" w:after="60" w:line="240" w:lineRule="auto"/>
        <w:pBdr>
          <w:bottom w:val="single" w:sz="5" w:space="2" w:color="B7C9DD"/>
        </w:pBdr>
        <w:keepNext/>
        <w:keepLines/>
      </w:pPr>
      <w:r>
        <w:rPr>
          <w:rFonts w:ascii="Arial" w:hAnsi="Arial"/>
          <w:b/>
          <w:i w:val="0"/>
          <w:color w:val="1F4E79"/>
          <w:sz w:val="21"/>
        </w:rPr>
        <w:t>APPLIED FINANCE COURSEWORK</w:t>
      </w:r>
    </w:p>
    <w:p>
      <w:pPr>
        <w:pStyle w:val="Heading2"/>
        <w:spacing w:before="60" w:after="20" w:line="240" w:lineRule="auto"/>
        <w:keepNext/>
        <w:keepLines/>
      </w:pPr>
      <w:r>
        <w:rPr>
          <w:rFonts w:ascii="Arial" w:hAnsi="Arial"/>
          <w:b/>
          <w:i w:val="0"/>
          <w:color w:val="232323"/>
          <w:sz w:val="20"/>
        </w:rPr>
        <w:t>Corporate Finance (FINA601)</w:t>
      </w:r>
    </w:p>
    <w:p>
      <w:pPr>
        <w:pStyle w:val="ListBullet"/>
        <w:spacing w:before="0" w:after="26" w:line="247" w:lineRule="auto"/>
        <w:ind w:left="360" w:hanging="230"/>
        <w:keepLines/>
      </w:pPr>
      <w:r>
        <w:rPr>
          <w:rFonts w:ascii="Arial" w:hAnsi="Arial"/>
          <w:b w:val="0"/>
          <w:i w:val="0"/>
          <w:color w:val="232323"/>
          <w:sz w:val="19"/>
        </w:rPr>
        <w:t>Reviewed company financial statements and used financial ratios to assess performance, working capital and short-term funding needs.</w:t>
      </w:r>
    </w:p>
    <w:p>
      <w:pPr>
        <w:pStyle w:val="ListBullet"/>
        <w:spacing w:before="0" w:after="26" w:line="247" w:lineRule="auto"/>
        <w:ind w:left="360" w:hanging="230"/>
        <w:keepLines/>
      </w:pPr>
      <w:r>
        <w:rPr>
          <w:rFonts w:ascii="Arial" w:hAnsi="Arial"/>
          <w:b w:val="0"/>
          <w:i w:val="0"/>
          <w:color w:val="232323"/>
          <w:sz w:val="19"/>
        </w:rPr>
        <w:t>Applied capital budgeting and valuation methods to investment decisions. Compared long-term funding options, capital structures and payout policies.</w:t>
      </w:r>
    </w:p>
    <w:p>
      <w:pPr>
        <w:pStyle w:val="ListBullet"/>
        <w:spacing w:before="0" w:after="26" w:line="247" w:lineRule="auto"/>
        <w:ind w:left="360" w:hanging="230"/>
        <w:keepLines/>
      </w:pPr>
      <w:r>
        <w:rPr>
          <w:rFonts w:ascii="Arial" w:hAnsi="Arial"/>
          <w:b w:val="0"/>
          <w:i w:val="0"/>
          <w:color w:val="232323"/>
          <w:sz w:val="19"/>
        </w:rPr>
        <w:t>Studied business risk, financial risk, leasing and corporate governance.</w:t>
      </w:r>
    </w:p>
    <w:p>
      <w:pPr>
        <w:pStyle w:val="Heading2"/>
        <w:spacing w:before="60" w:after="20" w:line="240" w:lineRule="auto"/>
        <w:keepNext/>
        <w:keepLines/>
      </w:pPr>
      <w:r>
        <w:rPr>
          <w:rFonts w:ascii="Arial" w:hAnsi="Arial"/>
          <w:b/>
          <w:i w:val="0"/>
          <w:color w:val="232323"/>
          <w:sz w:val="20"/>
        </w:rPr>
        <w:t>International Corporate Finance (FINA701)</w:t>
      </w:r>
    </w:p>
    <w:p>
      <w:pPr>
        <w:pStyle w:val="ListBullet"/>
        <w:spacing w:before="0" w:after="26" w:line="247" w:lineRule="auto"/>
        <w:ind w:left="360" w:hanging="230"/>
        <w:keepLines/>
      </w:pPr>
      <w:r>
        <w:rPr>
          <w:rFonts w:ascii="Arial" w:hAnsi="Arial"/>
          <w:b w:val="0"/>
          <w:i w:val="0"/>
          <w:color w:val="232323"/>
          <w:sz w:val="19"/>
        </w:rPr>
        <w:t>Studied multinational companies, foreign exchange markets, the international monetary system, exchange rate relationships and country risk.</w:t>
      </w:r>
    </w:p>
    <w:p>
      <w:pPr>
        <w:pStyle w:val="ListBullet"/>
        <w:spacing w:before="0" w:after="26" w:line="247" w:lineRule="auto"/>
        <w:ind w:left="360" w:hanging="230"/>
        <w:keepLines/>
      </w:pPr>
      <w:r>
        <w:rPr>
          <w:rFonts w:ascii="Arial" w:hAnsi="Arial"/>
          <w:b w:val="0"/>
          <w:i w:val="0"/>
          <w:color w:val="232323"/>
          <w:sz w:val="19"/>
        </w:rPr>
        <w:t>Reviewed ways companies manage currency exposure and raise funds in international debt and equity markets. Also covered cross-border mergers and acquisitions.</w:t>
      </w:r>
    </w:p>
    <w:p>
      <w:pPr>
        <w:pStyle w:val="Heading1"/>
        <w:pageBreakBefore/>
        <w:spacing w:before="140" w:after="60" w:line="240" w:lineRule="auto"/>
        <w:pBdr>
          <w:bottom w:val="single" w:sz="5" w:space="2" w:color="B7C9DD"/>
        </w:pBdr>
        <w:keepNext/>
        <w:keepLines/>
      </w:pPr>
      <w:r>
        <w:rPr>
          <w:rFonts w:ascii="Arial" w:hAnsi="Arial"/>
          <w:b/>
          <w:i w:val="0"/>
          <w:color w:val="1F4E79"/>
          <w:sz w:val="21"/>
        </w:rPr>
        <w:t>SOFTWARE DEVELOPMENT PROJECTS</w:t>
      </w:r>
    </w:p>
    <w:p>
      <w:pPr>
        <w:pStyle w:val="Heading2"/>
        <w:spacing w:before="60" w:after="20" w:line="240" w:lineRule="auto"/>
        <w:keepNext/>
        <w:keepLines/>
      </w:pPr>
      <w:r>
        <w:rPr>
          <w:rFonts w:ascii="Arial" w:hAnsi="Arial"/>
          <w:b/>
          <w:i w:val="0"/>
          <w:color w:val="232323"/>
          <w:sz w:val="20"/>
        </w:rPr>
        <w:t>Smart Vineyard Frost Detection System</w:t>
      </w:r>
      <w:r>
        <w:rPr>
          <w:rFonts w:ascii="Arial" w:hAnsi="Arial"/>
          <w:b w:val="0"/>
          <w:i w:val="0"/>
          <w:color w:val="505050"/>
          <w:sz w:val="19"/>
        </w:rPr>
        <w:t xml:space="preserve"> | Arduino | LoRaWAN | MQTT | ThingsBoard | JavaScript</w:t>
      </w:r>
    </w:p>
    <w:p>
      <w:pPr>
        <w:pStyle w:val="ListBullet"/>
        <w:spacing w:before="0" w:after="26" w:line="247" w:lineRule="auto"/>
        <w:ind w:left="360" w:hanging="230"/>
        <w:keepLines/>
      </w:pPr>
      <w:r>
        <w:rPr>
          <w:rFonts w:ascii="Arial" w:hAnsi="Arial"/>
          <w:b w:val="0"/>
          <w:i w:val="0"/>
          <w:color w:val="232323"/>
          <w:sz w:val="19"/>
        </w:rPr>
        <w:t>Built a battery-powered IoT weather-station prototype that collects air, leaf, infrared, wind, battery, and signal data to monitor frost conditions.</w:t>
      </w:r>
    </w:p>
    <w:p>
      <w:pPr>
        <w:pStyle w:val="ListBullet"/>
        <w:spacing w:before="0" w:after="26" w:line="247" w:lineRule="auto"/>
        <w:ind w:left="360" w:hanging="230"/>
        <w:keepLines/>
      </w:pPr>
      <w:r>
        <w:rPr>
          <w:rFonts w:ascii="Arial" w:hAnsi="Arial"/>
          <w:b w:val="0"/>
          <w:i w:val="0"/>
          <w:color w:val="232323"/>
          <w:sz w:val="19"/>
        </w:rPr>
        <w:t>Connected sensors and an Arduino Mega to ThingsBoard through LoRaWAN, a Dragino gateway and MQTT. Tested data transmission indoors and outdoors and noted improvements needed for weatherproofing.</w:t>
      </w:r>
    </w:p>
    <w:p>
      <w:pPr>
        <w:pStyle w:val="Heading2"/>
        <w:spacing w:before="60" w:after="20" w:line="240" w:lineRule="auto"/>
        <w:keepNext/>
        <w:keepLines/>
      </w:pPr>
      <w:r>
        <w:rPr>
          <w:rFonts w:ascii="Arial" w:hAnsi="Arial"/>
          <w:b/>
          <w:i w:val="0"/>
          <w:color w:val="232323"/>
          <w:sz w:val="20"/>
        </w:rPr>
        <w:t>Fade Plug Booking Platform</w:t>
      </w:r>
      <w:r>
        <w:rPr>
          <w:rFonts w:ascii="Arial" w:hAnsi="Arial"/>
          <w:b w:val="0"/>
          <w:i w:val="0"/>
          <w:color w:val="505050"/>
          <w:sz w:val="19"/>
        </w:rPr>
        <w:t xml:space="preserve"> | React | TypeScript | Cloudflare D1/R2 | Stripe | Drizzle ORM</w:t>
      </w:r>
    </w:p>
    <w:p>
      <w:pPr>
        <w:pStyle w:val="ListBullet"/>
        <w:spacing w:before="0" w:after="26" w:line="247" w:lineRule="auto"/>
        <w:ind w:left="360" w:hanging="230"/>
        <w:keepLines/>
      </w:pPr>
      <w:r>
        <w:rPr>
          <w:rFonts w:ascii="Arial" w:hAnsi="Arial"/>
          <w:b w:val="0"/>
          <w:i w:val="0"/>
          <w:color w:val="232323"/>
          <w:sz w:val="19"/>
        </w:rPr>
        <w:t>Built a booking website for a mobile barber service. Customers can choose an available time, upload a reference image, pay a 20% deposit through Stripe and receive an email confirmation.</w:t>
      </w:r>
    </w:p>
    <w:p>
      <w:pPr>
        <w:pStyle w:val="ListBullet"/>
        <w:spacing w:before="0" w:after="26" w:line="247" w:lineRule="auto"/>
        <w:ind w:left="360" w:hanging="230"/>
        <w:keepLines/>
      </w:pPr>
      <w:r>
        <w:rPr>
          <w:rFonts w:ascii="Arial" w:hAnsi="Arial"/>
          <w:b w:val="0"/>
          <w:i w:val="0"/>
          <w:color w:val="232323"/>
          <w:sz w:val="19"/>
        </w:rPr>
        <w:t>Added server-side price and booking checks, secure Stripe webhooks, upload checks, rate limiting and protected management links.</w:t>
      </w:r>
    </w:p>
    <w:p>
      <w:pPr>
        <w:pStyle w:val="Heading2"/>
        <w:spacing w:before="60" w:after="20" w:line="240" w:lineRule="auto"/>
        <w:keepNext/>
        <w:keepLines/>
      </w:pPr>
      <w:r>
        <w:rPr>
          <w:rFonts w:ascii="Arial" w:hAnsi="Arial"/>
          <w:b/>
          <w:i w:val="0"/>
          <w:color w:val="232323"/>
          <w:sz w:val="20"/>
        </w:rPr>
        <w:t>RECurseD - Software Development Practice (COMP602)</w:t>
      </w:r>
      <w:r>
        <w:rPr>
          <w:rFonts w:ascii="Arial" w:hAnsi="Arial"/>
          <w:b w:val="0"/>
          <w:i w:val="0"/>
          <w:color w:val="505050"/>
          <w:sz w:val="19"/>
        </w:rPr>
        <w:t xml:space="preserve"> | Unity | C# | Blender | GitHub | Agile/Scrum</w:t>
      </w:r>
    </w:p>
    <w:p>
      <w:pPr>
        <w:pStyle w:val="ListBullet"/>
        <w:spacing w:before="0" w:after="26" w:line="247" w:lineRule="auto"/>
        <w:ind w:left="360" w:hanging="230"/>
        <w:keepLines/>
      </w:pPr>
      <w:r>
        <w:rPr>
          <w:rFonts w:ascii="Arial" w:hAnsi="Arial"/>
          <w:b w:val="0"/>
          <w:i w:val="0"/>
          <w:color w:val="232323"/>
          <w:sz w:val="19"/>
        </w:rPr>
        <w:t>Worked with a team to build a first-person psychological horror game with player controls, CCTV interaction, anomaly events, countdown pressure, audio cues, subtitles and chase sequences.</w:t>
      </w:r>
    </w:p>
    <w:p>
      <w:pPr>
        <w:pStyle w:val="ListBullet"/>
        <w:spacing w:before="0" w:after="26" w:line="247" w:lineRule="auto"/>
        <w:ind w:left="360" w:hanging="230"/>
        <w:keepLines/>
      </w:pPr>
      <w:r>
        <w:rPr>
          <w:rFonts w:ascii="Arial" w:hAnsi="Arial"/>
          <w:b w:val="0"/>
          <w:i w:val="0"/>
          <w:color w:val="232323"/>
          <w:sz w:val="19"/>
        </w:rPr>
        <w:t>Created, rigged, and animated 3D assets in Blender and integrated them into Unity prefabs and scenes.</w:t>
      </w:r>
    </w:p>
    <w:p>
      <w:pPr>
        <w:pStyle w:val="ListBullet"/>
        <w:spacing w:before="0" w:after="26" w:line="247" w:lineRule="auto"/>
        <w:ind w:left="360" w:hanging="230"/>
        <w:keepLines/>
      </w:pPr>
      <w:r>
        <w:rPr>
          <w:rFonts w:ascii="Arial" w:hAnsi="Arial"/>
          <w:b w:val="0"/>
          <w:i w:val="0"/>
          <w:color w:val="232323"/>
          <w:sz w:val="19"/>
        </w:rPr>
        <w:t>Used Agile sprints, backlogs, burndown tracking, GitHub, quality checks and project documentation to manage the team build.</w:t>
      </w:r>
    </w:p>
    <w:p>
      <w:pPr>
        <w:pStyle w:val="Heading2"/>
        <w:spacing w:before="60" w:after="20" w:line="240" w:lineRule="auto"/>
        <w:keepNext/>
        <w:keepLines/>
      </w:pPr>
      <w:r>
        <w:rPr>
          <w:rFonts w:ascii="Arial" w:hAnsi="Arial"/>
          <w:b/>
          <w:i w:val="0"/>
          <w:color w:val="232323"/>
          <w:sz w:val="20"/>
        </w:rPr>
        <w:t>Punjab Express Mobile App</w:t>
      </w:r>
      <w:r>
        <w:rPr>
          <w:rFonts w:ascii="Arial" w:hAnsi="Arial"/>
          <w:b w:val="0"/>
          <w:i w:val="0"/>
          <w:color w:val="505050"/>
          <w:sz w:val="19"/>
        </w:rPr>
        <w:t xml:space="preserve"> | React Native | Expo | TypeScript | iOS/Android</w:t>
      </w:r>
    </w:p>
    <w:p>
      <w:pPr>
        <w:pStyle w:val="ListBullet"/>
        <w:spacing w:before="0" w:after="26" w:line="247" w:lineRule="auto"/>
        <w:ind w:left="360" w:hanging="230"/>
        <w:keepLines/>
      </w:pPr>
      <w:r>
        <w:rPr>
          <w:rFonts w:ascii="Arial" w:hAnsi="Arial"/>
          <w:b w:val="0"/>
          <w:i w:val="0"/>
          <w:color w:val="232323"/>
          <w:sz w:val="19"/>
        </w:rPr>
        <w:t>Built a React Native app for iOS and Android with a searchable menu, category and vegetarian filters, five location pages, native tab navigation, ordering links and directions.</w:t>
      </w:r>
    </w:p>
    <w:p>
      <w:pPr>
        <w:pStyle w:val="ListBullet"/>
        <w:spacing w:before="0" w:after="26" w:line="247" w:lineRule="auto"/>
        <w:ind w:left="360" w:hanging="230"/>
        <w:keepLines/>
      </w:pPr>
      <w:r>
        <w:rPr>
          <w:rFonts w:ascii="Arial" w:hAnsi="Arial"/>
          <w:b w:val="0"/>
          <w:i w:val="0"/>
          <w:color w:val="232323"/>
          <w:sz w:val="19"/>
        </w:rPr>
        <w:t>Set up development builds, deep links, app identifiers and cross-platform checks for iOS, Android and web.</w:t>
      </w:r>
    </w:p>
    <w:p>
      <w:pPr>
        <w:pStyle w:val="Heading2"/>
        <w:spacing w:before="60" w:after="20" w:line="240" w:lineRule="auto"/>
        <w:keepNext/>
        <w:keepLines/>
      </w:pPr>
      <w:r>
        <w:rPr>
          <w:rFonts w:ascii="Arial" w:hAnsi="Arial"/>
          <w:b/>
          <w:i w:val="0"/>
          <w:color w:val="232323"/>
          <w:sz w:val="20"/>
        </w:rPr>
        <w:t>Mobile App Development</w:t>
      </w:r>
      <w:r>
        <w:rPr>
          <w:rFonts w:ascii="Arial" w:hAnsi="Arial"/>
          <w:b w:val="0"/>
          <w:i w:val="0"/>
          <w:color w:val="505050"/>
          <w:sz w:val="19"/>
        </w:rPr>
        <w:t xml:space="preserve"> | Flutter | Dart | Android Studio</w:t>
      </w:r>
    </w:p>
    <w:p>
      <w:pPr>
        <w:pStyle w:val="ListBullet"/>
        <w:spacing w:before="0" w:after="26" w:line="247" w:lineRule="auto"/>
        <w:ind w:left="360" w:hanging="230"/>
        <w:keepLines/>
      </w:pPr>
      <w:r>
        <w:rPr>
          <w:rFonts w:ascii="Arial" w:hAnsi="Arial"/>
          <w:b w:val="0"/>
          <w:i w:val="0"/>
          <w:color w:val="232323"/>
          <w:sz w:val="19"/>
        </w:rPr>
        <w:t>Built a multi-screen Flutter application with navigation, reusable UI components, structured data handling, state management, testing, debugging, and refactoring.</w:t>
      </w:r>
    </w:p>
    <w:p>
      <w:pPr>
        <w:pStyle w:val="Heading2"/>
        <w:spacing w:before="60" w:after="20" w:line="240" w:lineRule="auto"/>
        <w:keepNext/>
        <w:keepLines/>
      </w:pPr>
      <w:r>
        <w:rPr>
          <w:rFonts w:ascii="Arial" w:hAnsi="Arial"/>
          <w:b/>
          <w:i w:val="0"/>
          <w:color w:val="232323"/>
          <w:sz w:val="20"/>
        </w:rPr>
        <w:t>Operating Systems and Systems Programming (COMP604)</w:t>
      </w:r>
      <w:r>
        <w:rPr>
          <w:rFonts w:ascii="Arial" w:hAnsi="Arial"/>
          <w:b w:val="0"/>
          <w:i w:val="0"/>
          <w:color w:val="505050"/>
          <w:sz w:val="19"/>
        </w:rPr>
        <w:t xml:space="preserve"> | C | xv6/RISC-V | Linux</w:t>
      </w:r>
    </w:p>
    <w:p>
      <w:pPr>
        <w:pStyle w:val="ListBullet"/>
        <w:spacing w:before="0" w:after="26" w:line="247" w:lineRule="auto"/>
        <w:ind w:left="360" w:hanging="230"/>
        <w:keepLines/>
      </w:pPr>
      <w:r>
        <w:rPr>
          <w:rFonts w:ascii="Arial" w:hAnsi="Arial"/>
          <w:b w:val="0"/>
          <w:i w:val="0"/>
          <w:color w:val="232323"/>
          <w:sz w:val="19"/>
        </w:rPr>
        <w:t>Implemented and debugged low-level C features in xv6, applying system calls, processes, memory management, locks and semaphores, file systems, I/O, and Linux tooling.</w:t>
      </w:r>
    </w:p>
    <w:p>
      <w:pPr>
        <w:pStyle w:val="Heading1"/>
        <w:pageBreakBefore w:val="0"/>
        <w:spacing w:before="140" w:after="60" w:line="240" w:lineRule="auto"/>
        <w:pBdr>
          <w:bottom w:val="single" w:sz="5" w:space="2" w:color="B7C9DD"/>
        </w:pBdr>
        <w:keepNext/>
        <w:keepLines/>
      </w:pPr>
      <w:r>
        <w:rPr>
          <w:rFonts w:ascii="Arial" w:hAnsi="Arial"/>
          <w:b/>
          <w:i w:val="0"/>
          <w:color w:val="1F4E79"/>
          <w:sz w:val="21"/>
        </w:rPr>
        <w:t>WORK EXPERIENCE</w:t>
      </w:r>
    </w:p>
    <w:p>
      <w:pPr>
        <w:pStyle w:val="Heading2"/>
        <w:spacing w:before="60" w:after="20" w:line="240" w:lineRule="auto"/>
        <w:keepNext/>
        <w:keepLines/>
      </w:pPr>
      <w:r>
        <w:rPr>
          <w:rFonts w:ascii="Arial" w:hAnsi="Arial"/>
          <w:b/>
          <w:i w:val="0"/>
          <w:color w:val="232323"/>
          <w:sz w:val="20"/>
        </w:rPr>
        <w:t>Pak'nSave Papakura - Produce Assistant</w:t>
      </w:r>
      <w:r>
        <w:rPr>
          <w:rFonts w:ascii="Arial" w:hAnsi="Arial"/>
          <w:b w:val="0"/>
          <w:i w:val="0"/>
          <w:color w:val="505050"/>
          <w:sz w:val="19"/>
        </w:rPr>
        <w:t xml:space="preserve"> | Oct 2025 - Present</w:t>
      </w:r>
    </w:p>
    <w:p>
      <w:pPr>
        <w:pStyle w:val="ListBullet"/>
        <w:spacing w:before="0" w:after="26" w:line="247" w:lineRule="auto"/>
        <w:ind w:left="360" w:hanging="230"/>
        <w:keepLines/>
      </w:pPr>
      <w:r>
        <w:rPr>
          <w:rFonts w:ascii="Arial" w:hAnsi="Arial"/>
          <w:b w:val="0"/>
          <w:i w:val="0"/>
          <w:color w:val="232323"/>
          <w:sz w:val="19"/>
        </w:rPr>
        <w:t>Maintain stock availability, rotation, freshness and presentation in a busy produce department. Assist customers and help the team complete daily replenishment.</w:t>
      </w:r>
    </w:p>
    <w:p>
      <w:pPr>
        <w:pStyle w:val="Heading2"/>
        <w:spacing w:before="60" w:after="20" w:line="240" w:lineRule="auto"/>
        <w:keepNext/>
        <w:keepLines/>
      </w:pPr>
      <w:r>
        <w:rPr>
          <w:rFonts w:ascii="Arial" w:hAnsi="Arial"/>
          <w:b/>
          <w:i w:val="0"/>
          <w:color w:val="232323"/>
          <w:sz w:val="20"/>
        </w:rPr>
        <w:t>Smart Value Supermarket - Store Assistant</w:t>
      </w:r>
      <w:r>
        <w:rPr>
          <w:rFonts w:ascii="Arial" w:hAnsi="Arial"/>
          <w:b w:val="0"/>
          <w:i w:val="0"/>
          <w:color w:val="505050"/>
          <w:sz w:val="19"/>
        </w:rPr>
        <w:t xml:space="preserve"> | Feb 2021 - Aug 2023</w:t>
      </w:r>
    </w:p>
    <w:p>
      <w:pPr>
        <w:pStyle w:val="ListBullet"/>
        <w:spacing w:before="0" w:after="26" w:line="247" w:lineRule="auto"/>
        <w:ind w:left="360" w:hanging="230"/>
        <w:keepLines/>
      </w:pPr>
      <w:r>
        <w:rPr>
          <w:rFonts w:ascii="Arial" w:hAnsi="Arial"/>
          <w:b w:val="0"/>
          <w:i w:val="0"/>
          <w:color w:val="232323"/>
          <w:sz w:val="19"/>
        </w:rPr>
        <w:t>Handled customer service, transactions, stock ordering and store presentation. Also supervised staff and helped organise daily tasks.</w:t>
      </w:r>
    </w:p>
    <w:p>
      <w:pPr>
        <w:pStyle w:val="Heading2"/>
        <w:spacing w:before="60" w:after="20" w:line="240" w:lineRule="auto"/>
        <w:keepNext/>
        <w:keepLines/>
      </w:pPr>
      <w:r>
        <w:rPr>
          <w:rFonts w:ascii="Arial" w:hAnsi="Arial"/>
          <w:b/>
          <w:i w:val="0"/>
          <w:color w:val="232323"/>
          <w:sz w:val="20"/>
        </w:rPr>
        <w:t>New World Papakura - Produce Assistant</w:t>
      </w:r>
      <w:r>
        <w:rPr>
          <w:rFonts w:ascii="Arial" w:hAnsi="Arial"/>
          <w:b w:val="0"/>
          <w:i w:val="0"/>
          <w:color w:val="505050"/>
          <w:sz w:val="19"/>
        </w:rPr>
        <w:t xml:space="preserve"> | Nov 2019 - Jan 2024</w:t>
      </w:r>
    </w:p>
    <w:p>
      <w:pPr>
        <w:pStyle w:val="ListBullet"/>
        <w:spacing w:before="0" w:after="26" w:line="247" w:lineRule="auto"/>
        <w:ind w:left="360" w:hanging="230"/>
        <w:keepLines/>
      </w:pPr>
      <w:r>
        <w:rPr>
          <w:rFonts w:ascii="Arial" w:hAnsi="Arial"/>
          <w:b w:val="0"/>
          <w:i w:val="0"/>
          <w:color w:val="232323"/>
          <w:sz w:val="19"/>
        </w:rPr>
        <w:t>Replenished stock, completed quality checks, maintained displays, and assisted customers while working reliably with a team under time pressure.</w:t>
      </w:r>
    </w:p>
    <w:sectPr w:rsidR="00FC693F" w:rsidRPr="0006063C" w:rsidSect="00034616">
      <w:pgSz w:w="12240" w:h="15840"/>
      <w:pgMar w:top="893" w:right="1008" w:bottom="893"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50" w:lineRule="auto"/>
    </w:pPr>
    <w:rPr>
      <w:rFonts w:ascii="Arial" w:hAnsi="Arial"/>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3232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323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rvindax26@gmail.com" TargetMode="External"/><Relationship Id="rId10" Type="http://schemas.openxmlformats.org/officeDocument/2006/relationships/hyperlink" Target="https://www.linkedin.com/in/arvinder26" TargetMode="External"/><Relationship Id="rId11" Type="http://schemas.openxmlformats.org/officeDocument/2006/relationships/hyperlink" Target="https://github.com/Arvinder26" TargetMode="External"/><Relationship Id="rId12" Type="http://schemas.openxmlformats.org/officeDocument/2006/relationships/hyperlink" Target="https://arvinder-portfolio-five.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Arvinder Singh - Finance and Software Development Resume</dc:title>
  <dc:subject>ATS-optimised graduate resume</dc:subject>
  <dc:creator>Arvinder Singh</dc:creator>
  <cp:keywords>Finance, Software Development, Corporate Finance, International Finance, C#, C, Python, JavaScript, TypeScript, Dart, React, React Native, Expo, Unity, Flutter, IoT, LoRaWAN, MQTT, Cloudflare, Stripe, Git, GitHub, Agile, xv6, RISC-V</cp:keywords>
  <dc:description>generated by python-docx</dc:description>
  <cp:lastModifiedBy/>
  <cp:revision>1</cp:revision>
  <dcterms:created xsi:type="dcterms:W3CDTF">2013-12-23T23:15:00Z</dcterms:created>
  <dcterms:modified xsi:type="dcterms:W3CDTF">2013-12-23T23:15:00Z</dcterms:modified>
  <cp:category/>
</cp:coreProperties>
</file>