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03C9" w14:textId="3631341E" w:rsidR="00B5222C" w:rsidRP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B5222C">
        <w:rPr>
          <w:rFonts w:ascii="Times New Roman" w:hAnsi="Times New Roman" w:cs="Times New Roman"/>
          <w:b/>
          <w:bCs/>
          <w:sz w:val="96"/>
          <w:szCs w:val="96"/>
          <w:lang w:val="en-US"/>
        </w:rPr>
        <w:t>Vel Tech High Tech</w:t>
      </w:r>
    </w:p>
    <w:p w14:paraId="2E5E1DEA" w14:textId="009D8527" w:rsidR="00B5222C" w:rsidRP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>Dr. Rangarajan Dr. Sakunthala Engineering College</w:t>
      </w:r>
    </w:p>
    <w:p w14:paraId="7BDA0B34" w14:textId="76ECBC87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>An Autonomous Institution</w:t>
      </w:r>
    </w:p>
    <w:p w14:paraId="29876C44" w14:textId="77777777" w:rsid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F8A31E" w14:textId="7F9C5925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AAVISHKAAR – 2025</w:t>
      </w:r>
    </w:p>
    <w:p w14:paraId="3A1193A2" w14:textId="04C9B075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Expo Themes</w:t>
      </w:r>
    </w:p>
    <w:p w14:paraId="75CCEE43" w14:textId="77777777" w:rsidR="00B5222C" w:rsidRDefault="00B5222C" w:rsidP="007F7A6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80D0653" w14:textId="77777777" w:rsidR="00C26A3D" w:rsidRPr="00B5222C" w:rsidRDefault="00C26A3D" w:rsidP="00C26A3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CSE, CSE-AIML</w:t>
      </w:r>
    </w:p>
    <w:p w14:paraId="46B85A65" w14:textId="77777777" w:rsidR="00C26A3D" w:rsidRPr="001305AA" w:rsidRDefault="00C26A3D" w:rsidP="00C26A3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Artificial Intelligence for Real-life applications</w:t>
      </w:r>
    </w:p>
    <w:p w14:paraId="2970B008" w14:textId="77777777" w:rsidR="00C26A3D" w:rsidRPr="001305AA" w:rsidRDefault="00C26A3D" w:rsidP="00C26A3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Big data analytics for predictive insights</w:t>
      </w:r>
    </w:p>
    <w:p w14:paraId="631DE67D" w14:textId="77777777" w:rsidR="00C26A3D" w:rsidRPr="001305AA" w:rsidRDefault="00C26A3D" w:rsidP="00C26A3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Computer vision in smart cities</w:t>
      </w:r>
    </w:p>
    <w:p w14:paraId="0D204379" w14:textId="77777777" w:rsidR="00C26A3D" w:rsidRPr="001305AA" w:rsidRDefault="00C26A3D" w:rsidP="00C26A3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NLP for Mult-lingual applicants</w:t>
      </w:r>
    </w:p>
    <w:p w14:paraId="29C92850" w14:textId="77777777" w:rsidR="00C26A3D" w:rsidRPr="001305AA" w:rsidRDefault="00C26A3D" w:rsidP="00C26A3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Autonomous system and robotics</w:t>
      </w:r>
    </w:p>
    <w:p w14:paraId="4BB273B0" w14:textId="77777777" w:rsidR="00C26A3D" w:rsidRPr="00B5222C" w:rsidRDefault="00C26A3D" w:rsidP="007F7A6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493B2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IT</w:t>
      </w:r>
    </w:p>
    <w:p w14:paraId="0732EEEE" w14:textId="2FB51A92" w:rsidR="00B5222C" w:rsidRPr="001305AA" w:rsidRDefault="001305AA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Cybersecurity</w:t>
      </w:r>
      <w:r w:rsidR="00B5222C" w:rsidRPr="001305AA">
        <w:rPr>
          <w:rFonts w:ascii="Times New Roman" w:hAnsi="Times New Roman" w:cs="Times New Roman"/>
          <w:sz w:val="36"/>
          <w:szCs w:val="36"/>
        </w:rPr>
        <w:t xml:space="preserve"> and ethical hacking</w:t>
      </w:r>
    </w:p>
    <w:p w14:paraId="4804DD1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Cloud computing and virtualization</w:t>
      </w:r>
    </w:p>
    <w:p w14:paraId="7DA2201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Block-chain in IT infrastructure</w:t>
      </w:r>
    </w:p>
    <w:p w14:paraId="4FB59AF9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IoT solutions</w:t>
      </w:r>
    </w:p>
    <w:p w14:paraId="0507181B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IT for social good</w:t>
      </w:r>
    </w:p>
    <w:p w14:paraId="6277258C" w14:textId="77777777" w:rsidR="00B5222C" w:rsidRPr="00B5222C" w:rsidRDefault="00B5222C" w:rsidP="00C26A3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1B0C558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AI&amp;DS</w:t>
      </w:r>
    </w:p>
    <w:p w14:paraId="758F6468" w14:textId="5C26B141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AI for </w:t>
      </w:r>
      <w:r w:rsidR="001305AA" w:rsidRPr="001305AA">
        <w:rPr>
          <w:rFonts w:ascii="Times New Roman" w:hAnsi="Times New Roman" w:cs="Times New Roman"/>
          <w:sz w:val="36"/>
          <w:szCs w:val="36"/>
        </w:rPr>
        <w:t>health-related</w:t>
      </w:r>
      <w:r w:rsidRPr="001305AA">
        <w:rPr>
          <w:rFonts w:ascii="Times New Roman" w:hAnsi="Times New Roman" w:cs="Times New Roman"/>
          <w:sz w:val="36"/>
          <w:szCs w:val="36"/>
        </w:rPr>
        <w:t xml:space="preserve"> diagnostics</w:t>
      </w:r>
    </w:p>
    <w:p w14:paraId="190BE6C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Predictive analytics for business optimization</w:t>
      </w:r>
    </w:p>
    <w:p w14:paraId="78A0B6DB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Ethical Ai and bias mitigation</w:t>
      </w:r>
    </w:p>
    <w:p w14:paraId="4893DE9A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lastRenderedPageBreak/>
        <w:t>AI in sustainable development</w:t>
      </w:r>
    </w:p>
    <w:p w14:paraId="6BCF9B46" w14:textId="2DE5DB16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Data Science in Climate change in studies</w:t>
      </w:r>
    </w:p>
    <w:p w14:paraId="5F281A48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84CAC3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ECE:</w:t>
      </w:r>
    </w:p>
    <w:p w14:paraId="7F6357E7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5G and beyond, future communication system</w:t>
      </w:r>
    </w:p>
    <w:p w14:paraId="21303A8C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IoT, enable smart devices</w:t>
      </w:r>
    </w:p>
    <w:p w14:paraId="5242C9A0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VLSI design for low power electronics</w:t>
      </w:r>
    </w:p>
    <w:p w14:paraId="673DE4E0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Wireless sensor network for disaster management</w:t>
      </w:r>
    </w:p>
    <w:p w14:paraId="1C2763C3" w14:textId="74B3464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AI in embedded system</w:t>
      </w:r>
    </w:p>
    <w:p w14:paraId="194E7A7B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7066C" w14:textId="1CDF971C" w:rsidR="00B5222C" w:rsidRPr="00B5222C" w:rsidRDefault="001305AA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Biotech</w:t>
      </w:r>
    </w:p>
    <w:p w14:paraId="1FDE40AB" w14:textId="074DAE5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CRISPR applicants in </w:t>
      </w:r>
      <w:r w:rsidR="001305AA" w:rsidRPr="001305AA">
        <w:rPr>
          <w:rFonts w:ascii="Times New Roman" w:hAnsi="Times New Roman" w:cs="Times New Roman"/>
          <w:sz w:val="36"/>
          <w:szCs w:val="36"/>
        </w:rPr>
        <w:t>genetic</w:t>
      </w:r>
      <w:r w:rsidRPr="001305AA">
        <w:rPr>
          <w:rFonts w:ascii="Times New Roman" w:hAnsi="Times New Roman" w:cs="Times New Roman"/>
          <w:sz w:val="36"/>
          <w:szCs w:val="36"/>
        </w:rPr>
        <w:t xml:space="preserve"> engineering</w:t>
      </w:r>
    </w:p>
    <w:p w14:paraId="2C639506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Bioplastics for sustainable packaging</w:t>
      </w:r>
    </w:p>
    <w:p w14:paraId="0358C3CD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Biotechnology in environmental remediation</w:t>
      </w:r>
    </w:p>
    <w:p w14:paraId="7F5C40EC" w14:textId="69326708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Tissue </w:t>
      </w:r>
      <w:r w:rsidR="001305AA" w:rsidRPr="001305AA">
        <w:rPr>
          <w:rFonts w:ascii="Times New Roman" w:hAnsi="Times New Roman" w:cs="Times New Roman"/>
          <w:sz w:val="36"/>
          <w:szCs w:val="36"/>
        </w:rPr>
        <w:t>engineering</w:t>
      </w:r>
      <w:r w:rsidRPr="001305AA">
        <w:rPr>
          <w:rFonts w:ascii="Times New Roman" w:hAnsi="Times New Roman" w:cs="Times New Roman"/>
          <w:sz w:val="36"/>
          <w:szCs w:val="36"/>
        </w:rPr>
        <w:t xml:space="preserve"> and regenerative medicine</w:t>
      </w:r>
    </w:p>
    <w:p w14:paraId="11339972" w14:textId="77777777" w:rsidR="00B5222C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Industrial bio-process optimization</w:t>
      </w:r>
    </w:p>
    <w:p w14:paraId="6D507ACB" w14:textId="77777777" w:rsidR="00C73A4B" w:rsidRDefault="00C73A4B" w:rsidP="00C73A4B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75992C3" w14:textId="77777777" w:rsidR="00C73A4B" w:rsidRPr="00B5222C" w:rsidRDefault="00C73A4B" w:rsidP="00C73A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Chemical:</w:t>
      </w:r>
    </w:p>
    <w:p w14:paraId="42604331" w14:textId="77777777" w:rsidR="00C73A4B" w:rsidRPr="001305AA" w:rsidRDefault="00C73A4B" w:rsidP="00C73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Green chemistry for sustainable processes</w:t>
      </w:r>
    </w:p>
    <w:p w14:paraId="01FE8E7D" w14:textId="77777777" w:rsidR="00C73A4B" w:rsidRPr="001305AA" w:rsidRDefault="00C73A4B" w:rsidP="00C73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Waste water treatment for advanced chemicals</w:t>
      </w:r>
    </w:p>
    <w:p w14:paraId="1DAD032A" w14:textId="77777777" w:rsidR="00C73A4B" w:rsidRPr="001305AA" w:rsidRDefault="00C73A4B" w:rsidP="00C73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Polymer science for Advanced applications</w:t>
      </w:r>
    </w:p>
    <w:p w14:paraId="115F2D1E" w14:textId="77777777" w:rsidR="00C73A4B" w:rsidRPr="001305AA" w:rsidRDefault="00C73A4B" w:rsidP="00C73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Bio-fuels and renewable energy resources</w:t>
      </w:r>
    </w:p>
    <w:p w14:paraId="2F8E0B70" w14:textId="2681675D" w:rsidR="00C73A4B" w:rsidRPr="00C73A4B" w:rsidRDefault="00C73A4B" w:rsidP="00C73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Chemical processes in pharmaceutical industries</w:t>
      </w:r>
    </w:p>
    <w:p w14:paraId="3EE3A626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259B3" w14:textId="78EB707A" w:rsidR="00B5222C" w:rsidRPr="00B5222C" w:rsidRDefault="001305AA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Mechanical</w:t>
      </w:r>
      <w:r w:rsidR="00B5222C" w:rsidRPr="00B522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087CCBF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Renewable energy systems</w:t>
      </w:r>
    </w:p>
    <w:p w14:paraId="14C66F0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Automation in manufacturing in robotics</w:t>
      </w:r>
    </w:p>
    <w:p w14:paraId="1B9DA5B3" w14:textId="248D9BD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lastRenderedPageBreak/>
        <w:t xml:space="preserve">Advanced </w:t>
      </w:r>
      <w:r w:rsidR="001305AA" w:rsidRPr="001305AA">
        <w:rPr>
          <w:rFonts w:ascii="Times New Roman" w:hAnsi="Times New Roman" w:cs="Times New Roman"/>
          <w:sz w:val="36"/>
          <w:szCs w:val="36"/>
        </w:rPr>
        <w:t>materials</w:t>
      </w:r>
      <w:r w:rsidRPr="001305AA">
        <w:rPr>
          <w:rFonts w:ascii="Times New Roman" w:hAnsi="Times New Roman" w:cs="Times New Roman"/>
          <w:sz w:val="36"/>
          <w:szCs w:val="36"/>
        </w:rPr>
        <w:t xml:space="preserve"> for light weight structure</w:t>
      </w:r>
    </w:p>
    <w:p w14:paraId="09EA952E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3D printing for additive manufacturing</w:t>
      </w:r>
    </w:p>
    <w:p w14:paraId="0769AE53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Waste heat recovery system</w:t>
      </w:r>
    </w:p>
    <w:p w14:paraId="7E145D82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16ADC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Civil:</w:t>
      </w:r>
    </w:p>
    <w:p w14:paraId="5A7D696A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Smart city development projects</w:t>
      </w:r>
    </w:p>
    <w:p w14:paraId="1841EC24" w14:textId="47346953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Sustainable construction </w:t>
      </w:r>
      <w:r w:rsidR="001305AA" w:rsidRPr="001305AA">
        <w:rPr>
          <w:rFonts w:ascii="Times New Roman" w:hAnsi="Times New Roman" w:cs="Times New Roman"/>
          <w:sz w:val="36"/>
          <w:szCs w:val="36"/>
        </w:rPr>
        <w:t>materials</w:t>
      </w:r>
    </w:p>
    <w:p w14:paraId="340CD262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Disaster resilient infrastructure</w:t>
      </w:r>
    </w:p>
    <w:p w14:paraId="6AEFC102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Green building design and Implementation</w:t>
      </w:r>
    </w:p>
    <w:p w14:paraId="183C0BEF" w14:textId="430D02D6" w:rsidR="007F7A6D" w:rsidRDefault="00B5222C" w:rsidP="00C73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Modern irrigation system for agriculture</w:t>
      </w:r>
    </w:p>
    <w:p w14:paraId="10199782" w14:textId="77777777" w:rsidR="00C73A4B" w:rsidRPr="00C73A4B" w:rsidRDefault="00C73A4B" w:rsidP="00C73A4B">
      <w:pPr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22BE8A73" w14:textId="77777777" w:rsidR="007F7A6D" w:rsidRPr="00B5222C" w:rsidRDefault="007F7A6D" w:rsidP="007F7A6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MBA</w:t>
      </w:r>
    </w:p>
    <w:p w14:paraId="02D21BF9" w14:textId="77777777" w:rsidR="007F7A6D" w:rsidRPr="001305AA" w:rsidRDefault="007F7A6D" w:rsidP="007F7A6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Sustainable Business practices</w:t>
      </w:r>
    </w:p>
    <w:p w14:paraId="5187C9CA" w14:textId="77777777" w:rsidR="007F7A6D" w:rsidRPr="001305AA" w:rsidRDefault="007F7A6D" w:rsidP="007F7A6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Innovations in digital marketing</w:t>
      </w:r>
    </w:p>
    <w:p w14:paraId="61553C46" w14:textId="77777777" w:rsidR="007F7A6D" w:rsidRPr="001305AA" w:rsidRDefault="007F7A6D" w:rsidP="007F7A6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Financial inclusion through technologies</w:t>
      </w:r>
    </w:p>
    <w:p w14:paraId="1DF63DDF" w14:textId="77777777" w:rsidR="007F7A6D" w:rsidRPr="001305AA" w:rsidRDefault="007F7A6D" w:rsidP="007F7A6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Leadership and organizational changes</w:t>
      </w:r>
    </w:p>
    <w:p w14:paraId="0AB051D5" w14:textId="77777777" w:rsidR="007F7A6D" w:rsidRPr="001305AA" w:rsidRDefault="007F7A6D" w:rsidP="007F7A6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Startups and entrepreneurship development</w:t>
      </w:r>
    </w:p>
    <w:p w14:paraId="42E30F33" w14:textId="77777777" w:rsidR="007F7A6D" w:rsidRPr="001305AA" w:rsidRDefault="007F7A6D" w:rsidP="007F7A6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4EBEFD8" w14:textId="77777777" w:rsidR="00B5222C" w:rsidRP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B5222C" w:rsidRPr="00B5222C" w:rsidSect="00B52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33C00"/>
    <w:multiLevelType w:val="multilevel"/>
    <w:tmpl w:val="100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2C"/>
    <w:rsid w:val="001305AA"/>
    <w:rsid w:val="00313FC2"/>
    <w:rsid w:val="0043556C"/>
    <w:rsid w:val="00476FD0"/>
    <w:rsid w:val="007F7A6D"/>
    <w:rsid w:val="009B5F9C"/>
    <w:rsid w:val="00B5222C"/>
    <w:rsid w:val="00C26A3D"/>
    <w:rsid w:val="00C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F3AA"/>
  <w15:chartTrackingRefBased/>
  <w15:docId w15:val="{AF094FE6-548C-4DE7-A331-7DBD70B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y256430@gmail.com</dc:creator>
  <cp:keywords/>
  <dc:description/>
  <cp:lastModifiedBy>y256430@gmail.com</cp:lastModifiedBy>
  <cp:revision>6</cp:revision>
  <dcterms:created xsi:type="dcterms:W3CDTF">2025-01-27T16:11:00Z</dcterms:created>
  <dcterms:modified xsi:type="dcterms:W3CDTF">2025-01-30T11:22:00Z</dcterms:modified>
</cp:coreProperties>
</file>