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OPERATOR GUIDE · V1.0</w:t>
      </w:r>
    </w:p>
    <w:p>
      <w:pPr>
        <w:pStyle w:val="Title"/>
        <w:spacing w:after="200"/>
        <w:jc w:val="center"/>
      </w:pPr>
      <w:r>
        <w:t>个性化社交媒体写作 Agent</w:t>
      </w:r>
    </w:p>
    <w:p>
      <w:pPr>
        <w:pStyle w:val="Subtitle"/>
        <w:spacing w:after="480"/>
        <w:jc w:val="center"/>
      </w:pPr>
      <w:r>
        <w:t>从创建角色、投喂历史文章到 RAG 检索、生成、评审与反馈闭环</w:t>
      </w:r>
    </w:p>
    <w:p>
      <w:pPr>
        <w:ind w:left="792" w:right="792"/>
        <w:jc w:val="center"/>
      </w:pPr>
      <w:r>
        <w:rPr>
          <w:rFonts w:ascii="Calibri" w:hAnsi="Calibri" w:eastAsia="Microsoft YaHei"/>
          <w:i/>
          <w:color w:val="596775"/>
          <w:sz w:val="23"/>
        </w:rPr>
        <w:t>一份面向非技术使用者与项目运营者的完整操作手册</w:t>
      </w:r>
    </w:p>
    <w:p/>
    <w:p/>
    <w:p/>
    <w:p/>
    <w:p>
      <w:pPr>
        <w:jc w:val="center"/>
      </w:pPr>
      <w:r>
        <w:rPr>
          <w:rFonts w:ascii="Calibri" w:hAnsi="Calibri" w:eastAsia="Microsoft YaHei"/>
          <w:color w:val="596775"/>
          <w:sz w:val="20"/>
        </w:rPr>
        <w:t>适用项目：SocialPostEditor</w:t>
        <w:br/>
        <w:t>默认模型：DeepSeek（可切换 OpenAI）</w:t>
        <w:br/>
        <w:t>更新日期：2026 年 8 月 5 日</w:t>
      </w:r>
    </w:p>
    <w:p>
      <w:r>
        <w:br w:type="page"/>
      </w:r>
    </w:p>
    <w:p>
      <w:pPr>
        <w:pStyle w:val="Heading1"/>
      </w:pPr>
      <w:r>
        <w:t>阅读地图</w:t>
      </w: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一句话理解  </w:t>
      </w:r>
      <w:r>
        <w:rPr>
          <w:rFonts w:ascii="Calibri" w:hAnsi="Calibri" w:eastAsia="Microsoft YaHei"/>
          <w:color w:val="1A1A1A"/>
        </w:rPr>
        <w:t>先从当前角色过去的文章中找到最相关的参考，再在角色边界和可信事实范围内生成内容；生成后由独立评审器检查，不合格则定向修改。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如果你想……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直接阅读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第一次跑起来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第 2、3 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创建新的个人或品牌角色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第 4 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导入过去的文章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第 5 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理解画像、RAG 和生成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第 6–9 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让系统越来越像本人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第 10 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排查问题或验证系统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第 12–13 节</w:t>
            </w:r>
          </w:p>
        </w:tc>
      </w:tr>
    </w:tbl>
    <w:p>
      <w:pPr>
        <w:spacing w:after="40"/>
      </w:pPr>
    </w:p>
    <w:p>
      <w:pPr>
        <w:pStyle w:val="Heading1"/>
      </w:pPr>
      <w:r>
        <w:t>1. 系统到底在做什么</w:t>
      </w:r>
    </w:p>
    <w:p>
      <w:r>
        <w:rPr>
          <w:rFonts w:ascii="Calibri" w:hAnsi="Calibri" w:eastAsia="Microsoft YaHei"/>
          <w:color w:val="1A1A1A"/>
        </w:rPr>
        <w:t>普通模型只看到本次要求，容易写出通用营销腔。这个 Agent 会先组装一份受控资料包，然后再生成。资料包的各部分有不同职责，不能互相替代。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组件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回答的问题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作用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角色边界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这个身份是谁，不能说什么？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阻止串号、虚构身份和越界承诺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作者画像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这个角色通常怎么思考和表达？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保持长期语气、结构和价值观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RAG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这次应该回忆哪些历史文章？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按当前主题动态检索参考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写作任务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这次要写什么、给谁看？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定义平台、受众、目标、格式和长度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proof_points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本次有哪些事实可以使用？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限制数字、案例、客户结果和具体主张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人工反馈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本人以前如何修改相似初稿？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把修改偏好沉淀成可复用记忆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自动评审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初稿是否达到发布标准？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检查事实、照抄、模板感、营销强度与 CTA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最重要的边界  </w:t>
      </w:r>
      <w:r>
        <w:rPr>
          <w:rFonts w:ascii="Calibri" w:hAnsi="Calibri" w:eastAsia="Microsoft YaHei"/>
          <w:color w:val="1A1A1A"/>
        </w:rPr>
        <w:t>历史文章不是自动可信的事实库。历史文章中的数字和案例，除非重新写进本次 proof_points，否则不应被当成当前可公开事实。</w:t>
      </w:r>
    </w:p>
    <w:p>
      <w:pPr>
        <w:pStyle w:val="Heading1"/>
      </w:pPr>
      <w:r>
        <w:t>2. 第一次启动</w:t>
      </w:r>
    </w:p>
    <w:p>
      <w:pPr>
        <w:pStyle w:val="Heading2"/>
      </w:pPr>
      <w:r>
        <w:t>2.1 安装依赖</w:t>
      </w:r>
    </w:p>
    <w:p>
      <w:r>
        <w:rPr>
          <w:rFonts w:ascii="Calibri" w:hAnsi="Calibri" w:eastAsia="Microsoft YaHei"/>
          <w:color w:val="1A1A1A"/>
        </w:rPr>
        <w:t>在项目目录 C:\alignment\social\SocialPostEditor 打开 PowerShell，然后执行：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cd C:\alignment\social\SocialPostEditor</w:t>
        <w:br/>
        <w:t>.\.venv\Scripts\Activate.ps1</w:t>
        <w:br/>
        <w:t>pip install -r requirements.txt</w:t>
      </w:r>
    </w:p>
    <w:p>
      <w:pPr>
        <w:pStyle w:val="Heading2"/>
      </w:pPr>
      <w:r>
        <w:t>2.2 启动服务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uvicorn app.main:app --reload</w:t>
      </w:r>
    </w:p>
    <w:p>
      <w:r>
        <w:rPr>
          <w:rFonts w:ascii="Calibri" w:hAnsi="Calibri" w:eastAsia="Microsoft YaHei"/>
          <w:color w:val="1A1A1A"/>
        </w:rPr>
        <w:t>浏览器打开 http://127.0.0.1:8000/docs。这里是 FastAPI 自动生成的 Swagger 操作页面，可以直接填写 JSON、上传文件和查看结果。</w:t>
      </w:r>
    </w:p>
    <w:p>
      <w:pPr>
        <w:pStyle w:val="Heading2"/>
      </w:pPr>
      <w:r>
        <w:t>2.3 检查运行状态</w:t>
      </w:r>
    </w:p>
    <w:p>
      <w:r>
        <w:rPr>
          <w:rFonts w:ascii="Calibri" w:hAnsi="Calibri" w:eastAsia="Microsoft YaHei"/>
          <w:color w:val="1A1A1A"/>
        </w:rPr>
        <w:t>在 Swagger 中展开 GET /health，点击 Try it out，再点击 Execute。正常结果应显示 status=ok，并列出当前模型供应商、模型和检索模式。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{</w:t>
        <w:br/>
        <w:t xml:space="preserve">  "status": "ok",</w:t>
        <w:br/>
        <w:t xml:space="preserve">  "llm_mode": "live",</w:t>
        <w:br/>
        <w:t xml:space="preserve">  "llm_provider": "deepseek",</w:t>
        <w:br/>
        <w:t xml:space="preserve">  "model": "deepseek-v4-flash",</w:t>
        <w:br/>
        <w:t xml:space="preserve">  "retrieval_mode": "hybrid"</w:t>
        <w:br/>
        <w:t>}</w:t>
      </w: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密钥安全  </w:t>
      </w:r>
      <w:r>
        <w:rPr>
          <w:rFonts w:ascii="Calibri" w:hAnsi="Calibri" w:eastAsia="Microsoft YaHei"/>
          <w:color w:val="1A1A1A"/>
        </w:rPr>
        <w:t>密钥保存在项目根目录的 .env 中，并已被 .gitignore 排除。不要把 .env 发给他人，不要提交到 Git，也不要在截图或日志中暴露密钥。</w:t>
      </w:r>
    </w:p>
    <w:p>
      <w:pPr>
        <w:pStyle w:val="Heading1"/>
      </w:pPr>
      <w:r>
        <w:t>3. 推荐的完整使用顺序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创建角色并记住返回的 role_id。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导入该角色过去真实发布的文章，并填写平台、语言、类型、主题、语气和真实性。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调用画像重建，只让高真实性样本参与作者画像。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先调用检索接口，检查本次主题会取回哪些历史文章。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提交生成任务，明确 proof_points、禁用表达和 CTA。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从 1–3 个候选稿中选择并人工修改。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保存“初稿—终稿—修改原因”，形成反馈闭环。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积累一批任务后，根据真实效果调整标签、检索权重或模型。</w:t>
      </w: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推荐习惯  </w:t>
      </w:r>
      <w:r>
        <w:rPr>
          <w:rFonts w:ascii="Calibri" w:hAnsi="Calibri" w:eastAsia="Microsoft YaHei"/>
          <w:color w:val="1A1A1A"/>
        </w:rPr>
        <w:t>把 /retrieve 作为生成前的固定检查。如果取回的文章明显不相关，应先修正标签和任务描述，而不是让模型带着错误参考继续写。</w:t>
      </w:r>
    </w:p>
    <w:p>
      <w:r>
        <w:br w:type="page"/>
      </w:r>
    </w:p>
    <w:p>
      <w:pPr>
        <w:pStyle w:val="Heading1"/>
      </w:pPr>
      <w:r>
        <w:t>4. 创建角色</w:t>
      </w:r>
    </w:p>
    <w:p>
      <w:r>
        <w:rPr>
          <w:rFonts w:ascii="Calibri" w:hAnsi="Calibri" w:eastAsia="Microsoft YaHei"/>
          <w:color w:val="1A1A1A"/>
        </w:rPr>
        <w:t>角色不是昵称，而是一套独立的数据空间。每个角色拥有自己的文章、画像、反馈和生成记录。品牌官方账号、创始人个人账号、产品账号应尽量拆成不同角色。</w:t>
      </w:r>
    </w:p>
    <w:p>
      <w:pPr>
        <w:pStyle w:val="Heading2"/>
      </w:pPr>
      <w:r>
        <w:t>4.1 在 Swagger 中创建</w:t>
      </w:r>
    </w:p>
    <w:p>
      <w:r>
        <w:rPr>
          <w:rFonts w:ascii="Calibri" w:hAnsi="Calibri" w:eastAsia="Microsoft YaHei"/>
          <w:color w:val="1A1A1A"/>
        </w:rPr>
        <w:t>找到 POST /roles，点击 Try it out，填写：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{</w:t>
        <w:br/>
        <w:t xml:space="preserve">  "name": "Hao｜AI 创业者个人账号",</w:t>
        <w:br/>
        <w:t xml:space="preserve">  "description": "面向创业者、品牌负责人和 AI 从业者，分享 AI 产品、GEO、创业实践与品牌传播观察。",</w:t>
        <w:br/>
        <w:t xml:space="preserve">  "identity_rules": "只描述真实经历；不得虚构客户、融资、收入或效果；没有 proof_points 支持时不得使用具体数字；不承诺品牌一定能在 AI 回答中排名第一。"</w:t>
        <w:br/>
        <w:t>}</w:t>
      </w:r>
    </w:p>
    <w:p>
      <w:r>
        <w:rPr>
          <w:rFonts w:ascii="Calibri" w:hAnsi="Calibri" w:eastAsia="Microsoft YaHei"/>
          <w:color w:val="1A1A1A"/>
        </w:rPr>
        <w:t>提交后会返回 id。假设返回 id=3，那么以后导入文章、构建画像、生成和保存反馈都要使用 role_id=3。</w:t>
      </w:r>
    </w:p>
    <w:p>
      <w:pPr>
        <w:pStyle w:val="Heading2"/>
      </w:pPr>
      <w:r>
        <w:t>4.2 角色字段怎么写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字段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填写方法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name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可识别的账号身份，例如“品牌官方｜中文”或“创始人｜个人观点”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受众、核心主题、业务范围、传播任务以及不处理的领域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identity_rules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不可虚构的身份、经历、客户、数字、承诺和法律/合规边界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role_id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系统返回的角色编号；后续所有资料都通过它隔离</w:t>
            </w:r>
          </w:p>
        </w:tc>
      </w:tr>
    </w:tbl>
    <w:p>
      <w:pPr>
        <w:spacing w:after="40"/>
      </w:pPr>
    </w:p>
    <w:p>
      <w:pPr>
        <w:pStyle w:val="Heading2"/>
      </w:pPr>
      <w:r>
        <w:t>4.3 什么时候应该拆角色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公司品牌账号与创始人个人账号：身份和第一人称经历不同。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不同产品线：受众、事实边界和内容目标明显不同。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中英文账号：如果价值观一致可以先共用角色；如果表达身份或市场定位不同则拆分。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客户代运营账号：每个客户必须独立角色，不能共享文章和反馈。</w:t>
      </w:r>
    </w:p>
    <w:p>
      <w:pPr>
        <w:pStyle w:val="Heading1"/>
      </w:pPr>
      <w:r>
        <w:t>5. 投喂过去的文章</w:t>
      </w:r>
    </w:p>
    <w:p>
      <w:r>
        <w:rPr>
          <w:rFonts w:ascii="Calibri" w:hAnsi="Calibri" w:eastAsia="Microsoft YaHei"/>
          <w:color w:val="1A1A1A"/>
        </w:rPr>
        <w:t>投喂的目标不是让模型死记原文，而是建立可检索的真实写作样本。每篇文章应作为独立 Post 入库。不要只保存标题或链接。</w:t>
      </w:r>
    </w:p>
    <w:p>
      <w:pPr>
        <w:pStyle w:val="Heading2"/>
      </w:pPr>
      <w:r>
        <w:t>5.1 方式一：逐篇添加</w:t>
      </w:r>
    </w:p>
    <w:p>
      <w:r>
        <w:rPr>
          <w:rFonts w:ascii="Calibri" w:hAnsi="Calibri" w:eastAsia="Microsoft YaHei"/>
          <w:color w:val="1A1A1A"/>
        </w:rPr>
        <w:t>适合文章不多、希望精确标注每篇元数据的情况。使用 POST /posts：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{</w:t>
        <w:br/>
        <w:t xml:space="preserve">  "role_id": 3,</w:t>
        <w:br/>
        <w:t xml:space="preserve">  "title": "为什么品牌不能购买 AI 第一推荐",</w:t>
        <w:br/>
        <w:t xml:space="preserve">  "text": "这里填写完整历史文章正文……",</w:t>
        <w:br/>
        <w:t xml:space="preserve">  "platform": "LinkedIn",</w:t>
        <w:br/>
        <w:t xml:space="preserve">  "language": "zh-CN",</w:t>
        <w:br/>
        <w:t xml:space="preserve">  "content_type": "风险教育",</w:t>
        <w:br/>
        <w:t xml:space="preserve">  "topic": "GEO, AI Visibility, 品牌传播",</w:t>
        <w:br/>
        <w:t xml:space="preserve">  "tone": "克制, 教育型, 基于证据",</w:t>
        <w:br/>
        <w:t xml:space="preserve">  "authenticity": 5,</w:t>
        <w:br/>
        <w:t xml:space="preserve">  "published_at": "2026-06-15T12:00:00+00:00",</w:t>
        <w:br/>
        <w:t xml:space="preserve">  "source_name": "LinkedIn 历史文章"</w:t>
        <w:br/>
        <w:t>}</w:t>
      </w:r>
    </w:p>
    <w:p>
      <w:pPr>
        <w:pStyle w:val="Heading2"/>
      </w:pPr>
      <w:r>
        <w:t>5.2 元数据字段说明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字段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用途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示例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platform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匹配发布环境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LinkedIn、微信公众号、小红书、X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language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匹配语言并辅助双语画像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zh-CN、en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content_type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匹配写作任务类型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教育、打假、产品宣传、案例、活动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topic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描述文章讨论内容，可用逗号分隔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GEO, AI Visibility, 品牌风险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tone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描述语气和判断方式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克制, 教育型, 基于证据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authenticity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表示文章有多能代表角色本人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1–5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published_at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计算较小的新鲜度分量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ISO 8601 时间，可留空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source_name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追踪文章来源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微信公众号导出、手工录入</w:t>
            </w:r>
          </w:p>
        </w:tc>
      </w:tr>
    </w:tbl>
    <w:p>
      <w:pPr>
        <w:spacing w:after="40"/>
      </w:pPr>
    </w:p>
    <w:p>
      <w:pPr>
        <w:pStyle w:val="Heading2"/>
      </w:pPr>
      <w:r>
        <w:t>5.3 authenticity 如何评分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6060"/>
        <w:gridCol w:w="23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含义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是否用于画像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5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非常像本人，是最有代表性的作品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是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4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整体像本人，可作为稳定画像样本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是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3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普通内容，可用于检索但不应主导画像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否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2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受客户、编辑或活动要求影响较大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否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1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不代表本人，仅保留作业务参考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注意  </w:t>
      </w:r>
      <w:r>
        <w:rPr>
          <w:rFonts w:ascii="Calibri" w:hAnsi="Calibri" w:eastAsia="Microsoft YaHei"/>
          <w:color w:val="1A1A1A"/>
        </w:rPr>
        <w:t>真实性不是流量分。高流量文章不一定最像本人；表现普通但充分体现判断方式的文章，往往更适合画像。</w:t>
      </w:r>
    </w:p>
    <w:p>
      <w:pPr>
        <w:pStyle w:val="Heading2"/>
      </w:pPr>
      <w:r>
        <w:t>5.4 方式二：批量上传</w:t>
      </w:r>
    </w:p>
    <w:p>
      <w:r>
        <w:rPr>
          <w:rFonts w:ascii="Calibri" w:hAnsi="Calibri" w:eastAsia="Microsoft YaHei"/>
          <w:color w:val="1A1A1A"/>
        </w:rPr>
        <w:t>使用 POST /posts/upload，可上传 PDF、TXT 或 Markdown，单文件最大 10 MB。上传时填写的 platform、language、content_type、topic、tone 和 authenticity 会应用到本次拆出的所有文章。</w:t>
      </w:r>
    </w:p>
    <w:p>
      <w:r>
        <w:rPr>
          <w:rFonts w:ascii="Calibri" w:hAnsi="Calibri" w:eastAsia="Microsoft YaHei"/>
          <w:color w:val="1A1A1A"/>
        </w:rPr>
        <w:t>推荐使用 Markdown，并通过 --- 分隔文章：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# 为什么品牌不能保证第一推荐</w:t>
        <w:br/>
        <w:br/>
        <w:t>第一篇文章完整正文……</w:t>
        <w:br/>
        <w:br/>
        <w:t>---</w:t>
        <w:br/>
        <w:br/>
        <w:t># 隐藏文字会带来什么风险</w:t>
        <w:br/>
        <w:br/>
        <w:t>第二篇文章完整正文……</w:t>
        <w:br/>
        <w:br/>
        <w:t>---</w:t>
        <w:br/>
        <w:br/>
        <w:t># AI Visibility 应该如何衡量</w:t>
        <w:br/>
        <w:br/>
        <w:t>第三篇文章完整正文……</w:t>
      </w:r>
    </w:p>
    <w:p>
      <w:r>
        <w:rPr>
          <w:rFonts w:ascii="Calibri" w:hAnsi="Calibri" w:eastAsia="Microsoft YaHei"/>
          <w:color w:val="1A1A1A"/>
        </w:rPr>
        <w:t>如果文章平台、语言或类型不同，分成多个文件上传，例如 linkedin-zh-education.md、linkedin-en-education.md、wechat-product.md。不要给完全不同的文章统一贴同一组标签。</w:t>
      </w:r>
    </w:p>
    <w:p>
      <w:pPr>
        <w:pStyle w:val="Heading2"/>
      </w:pPr>
      <w:r>
        <w:t>5.5 语料质量检查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正文完整：不要只传标题、摘要或链接。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角色正确：确认 role_id 没有填成其他账号。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去除重复：同一篇文章的几十个小改版会挤占检索 Top-K。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事实时效：历史数字可能过期，不能自动当成新文章事实。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代表性分布：同时保留教育、宣传、案例、观点等不同类型的真实作品。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扫描 PDF：当前只读取 PDF 文本层；纯图片 PDF 需要先做 OCR。</w:t>
      </w:r>
    </w:p>
    <w:p>
      <w:r>
        <w:br w:type="page"/>
      </w:r>
    </w:p>
    <w:p>
      <w:pPr>
        <w:pStyle w:val="Heading1"/>
      </w:pPr>
      <w:r>
        <w:t>6. 构建作者画像</w:t>
      </w:r>
    </w:p>
    <w:p>
      <w:r>
        <w:rPr>
          <w:rFonts w:ascii="Calibri" w:hAnsi="Calibri" w:eastAsia="Microsoft YaHei"/>
          <w:color w:val="1A1A1A"/>
        </w:rPr>
        <w:t>导入高真实性文章后，调用 POST /profile/rebuild?role_id=3。系统只选择 authenticity 为 4–5 的文章，最多使用 30 篇，并生成中英文画像。</w:t>
      </w:r>
    </w:p>
    <w:p>
      <w:r>
        <w:rPr>
          <w:rFonts w:ascii="Calibri" w:hAnsi="Calibri" w:eastAsia="Microsoft YaHei"/>
          <w:color w:val="1A1A1A"/>
        </w:rPr>
        <w:t>画像包含价值观、voice、openings、rhythm、CTA 和 avoid。每次重建会保存新版本，不覆盖旧版本。使用 GET /profile?role_id=3 查看最新版本。</w:t>
      </w: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常见报错  </w:t>
      </w:r>
      <w:r>
        <w:rPr>
          <w:rFonts w:ascii="Calibri" w:hAnsi="Calibri" w:eastAsia="Microsoft YaHei"/>
          <w:color w:val="1A1A1A"/>
        </w:rPr>
        <w:t>如果返回“At least one post with authenticity &gt;= 4 is required”，说明该角色没有高真实性样本。请先导入至少一篇 authenticity=4 或 5 的完整文章。</w:t>
      </w:r>
    </w:p>
    <w:p>
      <w:pPr>
        <w:pStyle w:val="Heading2"/>
      </w:pPr>
      <w:r>
        <w:t>画像与 RAG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组件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稳定性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示例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作者画像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相对稳定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喜欢克制判断、短段落、低压力 CTA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RAG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每次任务变化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本次讨论 AI 第一推荐时，取回相关旧文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写作任务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每次任务变化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这次写 LinkedIn 中文教育短文，给品牌负责人</w:t>
            </w:r>
          </w:p>
        </w:tc>
      </w:tr>
    </w:tbl>
    <w:p>
      <w:pPr>
        <w:spacing w:after="40"/>
      </w:pPr>
    </w:p>
    <w:p>
      <w:pPr>
        <w:pStyle w:val="Heading1"/>
      </w:pPr>
      <w:r>
        <w:t>7. RAG 检索怎么工作</w:t>
      </w:r>
    </w:p>
    <w:p>
      <w:r>
        <w:rPr>
          <w:rFonts w:ascii="Calibri" w:hAnsi="Calibri" w:eastAsia="Microsoft YaHei"/>
          <w:color w:val="1A1A1A"/>
        </w:rPr>
        <w:t>检索器先把 topic、format、tone、goal、audience、platform 和 language 拼成查询，再与当前角色的文章比较。proof_points 不参与风格检索，因为事实白名单和风格参考属于不同信任层级。</w:t>
      </w:r>
    </w:p>
    <w:p>
      <w:pPr>
        <w:pStyle w:val="Heading2"/>
      </w:pPr>
      <w:r>
        <w:t>7.1 默认混合评分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00"/>
        <w:gridCol w:w="55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分量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权重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解决的问题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字符 TF-IDF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60%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正文和主题是否具有相似字符片段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关键词覆盖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18%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查询核心词是否出现在文章中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元数据匹配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14%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平台、语言、内容类型和语气是否一致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真实性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6%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是否优先使用更能代表本人的文章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新鲜度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2%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在相关性接近时轻微偏向较新内容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A1A1A"/>
        </w:rPr>
        <w:t>初排后再使用 MMR 去重，防止高度相似的文章占满所有参考位置。</w:t>
      </w:r>
    </w:p>
    <w:p>
      <w:pPr>
        <w:pStyle w:val="Heading2"/>
      </w:pPr>
      <w:r>
        <w:t>7.2 生成前先检查 /retrieve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{</w:t>
        <w:br/>
        <w:t xml:space="preserve">  "role_id": 3,</w:t>
        <w:br/>
        <w:t xml:space="preserve">  "topic": "为什么不能保证品牌成为 ChatGPT 第一推荐",</w:t>
        <w:br/>
        <w:t xml:space="preserve">  "platform": "LinkedIn",</w:t>
        <w:br/>
        <w:t xml:space="preserve">  "language": "zh-CN",</w:t>
        <w:br/>
        <w:t xml:space="preserve">  "format": "风险教育",</w:t>
        <w:br/>
        <w:t xml:space="preserve">  "tone": "克制, 基于证据",</w:t>
        <w:br/>
        <w:t xml:space="preserve">  "goal": "澄清市场误区",</w:t>
        <w:br/>
        <w:t xml:space="preserve">  "audience": "品牌市场负责人",</w:t>
        <w:br/>
        <w:t xml:space="preserve">  "top_k": 4</w:t>
        <w:br/>
        <w:t>}</w:t>
      </w:r>
    </w:p>
    <w:p>
      <w:r>
        <w:rPr>
          <w:rFonts w:ascii="Calibri" w:hAnsi="Calibri" w:eastAsia="Microsoft YaHei"/>
          <w:color w:val="1A1A1A"/>
        </w:rPr>
        <w:t>重点查看 final_score、各分量得分、reason 和正文是否真的适合参考。如果结果不理想，依次检查 topic、content_type、tone、language、platform 和任务描述。</w:t>
      </w: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不要这样做  </w:t>
      </w:r>
      <w:r>
        <w:rPr>
          <w:rFonts w:ascii="Calibri" w:hAnsi="Calibri" w:eastAsia="Microsoft YaHei"/>
          <w:color w:val="1A1A1A"/>
        </w:rPr>
        <w:t>不要为了凑满 Top-K 而接受明显无关文章，也不要一开始就盲目修改检索权重。多数早期问题来自标签含糊、语料重复或任务描述太宽。</w:t>
      </w:r>
    </w:p>
    <w:p>
      <w:pPr>
        <w:pStyle w:val="Heading1"/>
      </w:pPr>
      <w:r>
        <w:t>8. 提交生成任务</w:t>
      </w:r>
    </w:p>
    <w:p>
      <w:r>
        <w:rPr>
          <w:rFonts w:ascii="Calibri" w:hAnsi="Calibri" w:eastAsia="Microsoft YaHei"/>
          <w:color w:val="1A1A1A"/>
        </w:rPr>
        <w:t>调用 POST /generate。建议第一次让系统生成 3 个候选版本，比较结构和语气后再人工选择。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{</w:t>
        <w:br/>
        <w:t xml:space="preserve">  "role_id": 3,</w:t>
        <w:br/>
        <w:t xml:space="preserve">  "topic": "品牌能否保证在 ChatGPT 中成为第一推荐？",</w:t>
        <w:br/>
        <w:t xml:space="preserve">  "platform": "LinkedIn",</w:t>
        <w:br/>
        <w:t xml:space="preserve">  "language": "zh-CN",</w:t>
        <w:br/>
        <w:t xml:space="preserve">  "format": "教育型短文",</w:t>
        <w:br/>
        <w:t xml:space="preserve">  "goal": "澄清常见误区并建立可信度",</w:t>
        <w:br/>
        <w:t xml:space="preserve">  "audience": "品牌市场负责人",</w:t>
        <w:br/>
        <w:t xml:space="preserve">  "tone": "克制、教育型、基于证据",</w:t>
        <w:br/>
        <w:t xml:space="preserve">  "length": "300-500字",</w:t>
        <w:br/>
        <w:t xml:space="preserve">  "banned_phrases": ["绝对保证", "颠覆行业", "不可逆趋势"],</w:t>
        <w:br/>
        <w:t xml:space="preserve">  "proof_points": [</w:t>
        <w:br/>
        <w:t xml:space="preserve">    "模型回答会受到问题表达、上下文和可用信息影响",</w:t>
        <w:br/>
        <w:t xml:space="preserve">    "不同问题可能得到不同推荐结果"</w:t>
        <w:br/>
        <w:t xml:space="preserve">  ],</w:t>
        <w:br/>
        <w:t xml:space="preserve">  "cta": "邀请读者分享他们观察 AI 品牌可见性的方式。",</w:t>
        <w:br/>
        <w:t xml:space="preserve">  "candidates": 3</w:t>
        <w:br/>
        <w:t>}</w:t>
      </w:r>
    </w:p>
    <w:p>
      <w:pPr>
        <w:pStyle w:val="Heading2"/>
      </w:pPr>
      <w:r>
        <w:t>8.1 生成字段说明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填写原则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topic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写清要回答的具体问题，不要只写“AI”或“品牌”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platform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决定发布环境和内容习惯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language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使用 zh-CN 或 en 等稳定值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format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教育短文、产品发布、案例、打假、线程等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goal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读者看完后应该理解、相信或采取什么行动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audience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明确职位、知识水平和主要关切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tone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本次语气；不应与角色画像冲突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length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使用可理解的范围，例如 300–500 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banned_phrases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本次明确禁止出现的词句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proof_points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本次允许公开使用的事实白名单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cta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希望使用的低压力或明确行动邀请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candidates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1–3 个候选版本</w:t>
            </w:r>
          </w:p>
        </w:tc>
      </w:tr>
    </w:tbl>
    <w:p>
      <w:pPr>
        <w:spacing w:after="40"/>
      </w:pPr>
    </w:p>
    <w:p>
      <w:pPr>
        <w:pStyle w:val="Heading2"/>
      </w:pPr>
      <w:r>
        <w:t>8.2 proof_points 怎么写</w:t>
      </w:r>
    </w:p>
    <w:p>
      <w:r>
        <w:rPr>
          <w:rFonts w:ascii="Calibri" w:hAnsi="Calibri" w:eastAsia="Microsoft YaHei"/>
          <w:color w:val="1A1A1A"/>
        </w:rPr>
        <w:t>proof_points 应该是可确认、可公开、与本次任务有关的事实。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好的 proof point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不合格的写法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产品目前支持中英文内容分析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产品能力很强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本次测试使用了 20 篇公开文章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测试规模很大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模型回答会受到问题表达和上下文影响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排名一定会变化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该案例已经获得客户书面公开许可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客户都很满意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数字门禁  </w:t>
      </w:r>
      <w:r>
        <w:rPr>
          <w:rFonts w:ascii="Calibri" w:hAnsi="Calibri" w:eastAsia="Microsoft YaHei"/>
          <w:color w:val="1A1A1A"/>
        </w:rPr>
        <w:t>生成结果中的具体数字如果没有出现在 proof_points，本地规则会把它标成问题。无数字的因果结论仍需人工和评审器检查。</w:t>
      </w:r>
    </w:p>
    <w:p>
      <w:pPr>
        <w:pStyle w:val="Heading1"/>
      </w:pPr>
      <w:r>
        <w:t>9. 生成、评审与改写</w:t>
      </w:r>
    </w:p>
    <w:p>
      <w:r>
        <w:rPr>
          <w:rFonts w:ascii="Calibri" w:hAnsi="Calibri" w:eastAsia="Microsoft YaHei"/>
          <w:color w:val="1A1A1A"/>
        </w:rPr>
        <w:t>生成器只负责写初稿。初稿先经过本地规则，再由独立模型评审；评审不通过时只针对问题修改，最多两轮。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检查层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主要检查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本地硬规则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未经允许的数字、禁用表达、与历史样本过度相似、内容过短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独立模型评审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角色一致性、任务完成度、AI 模板感、照抄、虚构、营销强度、CTA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定向改写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只修复 issues 中的问题，不引入新事实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停止条件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PASS，或完成最多两次改写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A1A1A"/>
        </w:rPr>
        <w:t>每次生成会返回 run_id、初稿、终稿、状态、评审记录和检索文章。使用 GET /generations/{run_id} 可以回看完整运行资料。</w:t>
      </w:r>
    </w:p>
    <w:p>
      <w:pPr>
        <w:pStyle w:val="Heading1"/>
      </w:pPr>
      <w:r>
        <w:t>10. 保存人工反馈</w:t>
      </w:r>
    </w:p>
    <w:p>
      <w:r>
        <w:rPr>
          <w:rFonts w:ascii="Calibri" w:hAnsi="Calibri" w:eastAsia="Microsoft YaHei"/>
          <w:color w:val="1A1A1A"/>
        </w:rPr>
        <w:t>真正让系统越来越像本人的数据，是“Agent 初稿—本人终稿—修改原因”。调用 POST /feedback：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{</w:t>
        <w:br/>
        <w:t xml:space="preserve">  "role_id": 3,</w:t>
        <w:br/>
        <w:t xml:space="preserve">  "task_summary": "LinkedIn 中文文章：解释为什么不能保证 AI 第一推荐",</w:t>
        <w:br/>
        <w:t xml:space="preserve">  "draft": "这里粘贴 Agent 原始版本",</w:t>
        <w:br/>
        <w:t xml:space="preserve">  "final_text": "这里粘贴本人修改后的最终版本",</w:t>
        <w:br/>
        <w:t xml:space="preserve">  "reason": "删除绝对化判断；缩短开头；把强销售 CTA 改成低压力讨论邀请；减少机械排比。",</w:t>
        <w:br/>
        <w:t xml:space="preserve">  "similarity_rating": 4</w:t>
        <w:br/>
        <w:t>}</w:t>
      </w:r>
    </w:p>
    <w:p>
      <w:pPr>
        <w:pStyle w:val="Heading2"/>
      </w:pPr>
      <w:r>
        <w:t>10.1 修改原因应该怎么写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指出具体问题：例如“开头铺垫太长”，不要只写“不像我”。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说明修改方向：例如“把绝对结论改成带条件的判断”。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记录事实原因：例如“该客户案例没有公开授权，全部删除”。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记录结构偏好：例如“减少三段式排比，改成长短句交替”。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记录 CTA 偏好：例如“不要预约演示，改成邀请分享观察”。</w:t>
      </w:r>
    </w:p>
    <w:p>
      <w:r>
        <w:rPr>
          <w:rFonts w:ascii="Calibri" w:hAnsi="Calibri" w:eastAsia="Microsoft YaHei"/>
          <w:color w:val="1A1A1A"/>
        </w:rPr>
        <w:t>后续任务只会检索最相关的少量反馈案例，不会把全部历史修改都塞进模型上下文。</w:t>
      </w:r>
    </w:p>
    <w:p>
      <w:r>
        <w:br w:type="page"/>
      </w:r>
    </w:p>
    <w:p>
      <w:pPr>
        <w:pStyle w:val="Heading1"/>
      </w:pPr>
      <w:r>
        <w:t>11. 一次完整示例</w:t>
      </w:r>
    </w:p>
    <w:p>
      <w:pPr>
        <w:pStyle w:val="Heading2"/>
      </w:pPr>
      <w:r>
        <w:t>场景</w:t>
      </w:r>
    </w:p>
    <w:p>
      <w:r>
        <w:rPr>
          <w:rFonts w:ascii="Calibri" w:hAnsi="Calibri" w:eastAsia="Microsoft YaHei"/>
          <w:color w:val="1A1A1A"/>
        </w:rPr>
        <w:t>你要为个人 LinkedIn 写一篇中文文章，解释“品牌是否能购买 ChatGPT 第一推荐”。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步骤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操作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确认角色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GET /roles，确认个人账号的 role_id=3。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准备语料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导入过去关于 GEO、品牌风险、AI Visibility 的真实文章，代表性文章设为 4–5。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构建画像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 /profile/rebuild?role_id=3，检查中文画像是否符合本人。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检查检索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 /retrieve，确认前几篇确实讨论第一推荐、承诺风险或 AI 可见性。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准备事实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把“回答受问题表达、上下文和可用信息影响”等可公开事实写入 proof_points。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生成候选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 /generate，candidates=3。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人工选择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选出最接近本人的版本，删除仍显营销或不准确的句子。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保存反馈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 /feedback，写明删改原因。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回看记录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GET /generations/{run_id}，确认检索、评审和终稿均已保存。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202" w:right="202"/>
        <w:shd w:fill="F4F6F9"/>
      </w:pPr>
      <w:r>
        <w:rPr>
          <w:rFonts w:ascii="Calibri" w:hAnsi="Calibri" w:eastAsia="Microsoft YaHei"/>
          <w:b/>
          <w:color w:val="1F4D78"/>
        </w:rPr>
        <w:t xml:space="preserve">成功标准  </w:t>
      </w:r>
      <w:r>
        <w:rPr>
          <w:rFonts w:ascii="Calibri" w:hAnsi="Calibri" w:eastAsia="Microsoft YaHei"/>
          <w:color w:val="1A1A1A"/>
        </w:rPr>
        <w:t>不是文章一次生成就不用改，而是检索参考正确、事实没有越界、修改时间比通用模型明显减少，并且反馈能让后续任务持续改善。</w:t>
      </w:r>
    </w:p>
    <w:p>
      <w:pPr>
        <w:pStyle w:val="Heading1"/>
      </w:pPr>
      <w:r>
        <w:t>12. 日常运营方法</w:t>
      </w:r>
    </w:p>
    <w:p>
      <w:pPr>
        <w:pStyle w:val="Heading2"/>
      </w:pPr>
      <w:r>
        <w:t>12.1 每次写作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确认角色和本次公开事实。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先检索，后生成。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生成 1–3 个候选，不自动发布。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人工核对事实、身份和敏感信息。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A1A1A"/>
        </w:rPr>
        <w:t>保存有代表性的修改反馈。</w:t>
      </w:r>
    </w:p>
    <w:p>
      <w:pPr>
        <w:pStyle w:val="Heading2"/>
      </w:pPr>
      <w:r>
        <w:t>12.2 每周检查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哪些主题经常检索到错误文章？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哪些标签过宽、过细或写法不一致？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是否出现大量重复文章？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哪些反馈原因反复出现？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是否存在已过期事实或不应公开的语料？</w:t>
      </w:r>
    </w:p>
    <w:p>
      <w:pPr>
        <w:pStyle w:val="Heading2"/>
      </w:pPr>
      <w:r>
        <w:t>12.3 什么时候重建画像</w:t>
      </w:r>
    </w:p>
    <w:p>
      <w:r>
        <w:rPr>
          <w:rFonts w:ascii="Calibri" w:hAnsi="Calibri" w:eastAsia="Microsoft YaHei"/>
          <w:color w:val="1A1A1A"/>
        </w:rPr>
        <w:t>当新增一批高真实性文章、角色定位发生调整、中文/英文风格有明显变化时重建。不要每写一篇文章就重建画像；单次修改更适合进入 feedback。</w:t>
      </w:r>
    </w:p>
    <w:p>
      <w:pPr>
        <w:pStyle w:val="Heading1"/>
      </w:pPr>
      <w:r>
        <w:t>13. 测试与排错</w:t>
      </w:r>
    </w:p>
    <w:p>
      <w:pPr>
        <w:pStyle w:val="Heading2"/>
      </w:pPr>
      <w:r>
        <w:t>13.1 离线测试</w:t>
      </w:r>
    </w:p>
    <w:p>
      <w:pPr>
        <w:keepLines/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28323C"/>
          <w:sz w:val="17"/>
        </w:rPr>
        <w:t>$env:LLM_MODE="mock"</w:t>
        <w:br/>
        <w:t>python -m unittest discover -s tests -v</w:t>
        <w:br/>
        <w:t>python -m scripts.smoke_test</w:t>
      </w:r>
    </w:p>
    <w:p>
      <w:r>
        <w:rPr>
          <w:rFonts w:ascii="Calibri" w:hAnsi="Calibri" w:eastAsia="Microsoft YaHei"/>
          <w:color w:val="1A1A1A"/>
        </w:rPr>
        <w:t>测试覆盖字符 n-gram、相关性排序、角色数据隔离、文章拆分、数字门禁、画像、生成—评审闭环和运行记录。mock 模式不会把文章发给外部模型。</w:t>
      </w:r>
    </w:p>
    <w:p>
      <w:pPr>
        <w:pStyle w:val="Heading2"/>
      </w:pPr>
      <w:r>
        <w:t>13.2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现象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优先检查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/health 无法访问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服务是否启动、端口是否为 8000、终端是否有报错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模型鉴权失败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.env 是否存在、供应商是否正确、密钥是否过期或无余额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画像无法重建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是否存在 authenticity&gt;=4 的完整文章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检索文章不相关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role_id、topic、content_type、tone、language、重复语料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输出出现错误数字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是否把数字放进 proof_points；人工核验评审结果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输出太像旧文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检查重复语料、Top-K、MMR 结果与相似度问题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PDF 没有正文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是否为扫描 PDF；先 OCR 再上传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不同账号串味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检查创建和上传时使用的 role_id；正式多用户版还需租户权限</w:t>
            </w:r>
          </w:p>
        </w:tc>
      </w:tr>
    </w:tbl>
    <w:p>
      <w:pPr>
        <w:spacing w:after="40"/>
      </w:pPr>
    </w:p>
    <w:p>
      <w:pPr>
        <w:pStyle w:val="Heading1"/>
      </w:pPr>
      <w:r>
        <w:t>14. 数据与安全边界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当前 SQLite 文件是 data/voice.db，可理解为可查询的本地数据表。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MVP 通过 role_id 隔离数据，但还没有登录、权限和 tenant_id；正式多用户上线前必须补齐。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生成内容必须人工确认后再发布，特别是客户案例、法律、医疗、金融和监管话题。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不要把 API Key、个人隐私、未公开客户资料或合同内容放进历史文章。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历史文章中的指令文本只是数据，不能覆盖角色边界和系统规则。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定期备份数据库，并建立删除、导出和保留期限。</w:t>
      </w:r>
    </w:p>
    <w:p>
      <w:pPr>
        <w:pStyle w:val="Heading1"/>
      </w:pPr>
      <w:r>
        <w:t>15. API 快速索引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400"/>
        <w:gridCol w:w="4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路径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/health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检查服务、供应商、模型和检索模式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/roles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列出角色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/roles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创建角色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/posts?role_id=…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查看角色文章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/posts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逐篇添加文章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/posts/upload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上传并拆分 PDF/TXT/Markdown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/profile/rebuild?role_id=…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重建作者画像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/profile?role_id=…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查看最新画像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/retrieve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单独检查 RAG 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/generate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执行生成、评审和改写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/feedback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保存本人终稿和修改原因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/generations/{run_id}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回看一次生成运行</w:t>
            </w:r>
          </w:p>
        </w:tc>
      </w:tr>
    </w:tbl>
    <w:p>
      <w:pPr>
        <w:spacing w:after="40"/>
      </w:pPr>
    </w:p>
    <w:p>
      <w:pPr>
        <w:pStyle w:val="Heading1"/>
      </w:pPr>
      <w:r>
        <w:t>附录 A：当前项目文件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职责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app/main.py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FastAPI 接口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app/db.py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SQLite 数据库与角色隔离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app/documents.py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PDF/TXT/Markdown 提取与文章拆分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app/retrieval.py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混合检索、评分解释与 MMR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app/agent.py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画像、生成、评审、改写与反馈编排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app/llm.py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DeepSeek Chat Completions 与 OpenAI Responses API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app/models.py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接口字段与校验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scripts/smoke_test.py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不修改正式数据库的端到端冒烟测试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A1A1A"/>
                <w:sz w:val="18"/>
              </w:rPr>
              <w:t>RAG_DESIGN.md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权重、评测、升级与生产化设计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B：上线前检查清单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角色名称、描述和身份边界已经确认。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高真实性样本足够且没有混入其他账号。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检索结果在代表任务上经过人工检查。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proof_points 的来源、公开权限和时效已经确认。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生成结果不会自动发布。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API Key 没有进入 Git、日志或截图。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正式多用户版本已经加入认证、租户隔离和审计。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模型、提示词、画像和检索器版本可以回溯。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  <w:color w:val="1A1A1A"/>
        </w:rPr>
        <w:t>数据库具备备份、恢复和删除流程。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96775"/>
        <w:sz w:val="17"/>
      </w:rPr>
      <w:t xml:space="preserve">内部操作指南  ·  </w:t>
    </w:r>
    <w:r>
      <w:rPr>
        <w:rFonts w:ascii="Calibri" w:hAnsi="Calibri" w:eastAsia="Microsoft YaHei"/>
        <w:color w:val="5967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6775"/>
        <w:sz w:val="17"/>
      </w:rPr>
      <w:t>个性化社交媒体写作 Agent｜详细使用手册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个性化社交媒体写作 Agent 详细使用手册</dc:title>
  <dc:subject>角色创建、文章投喂、RAG 检索、生成评审与反馈闭环</dc:subject>
  <dc:creator>SocialPostEditor</dc:creator>
  <cp:keywords>Agent, RAG, 社交媒体, 写作,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