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B3" w:rsidRPr="004874C4" w:rsidRDefault="009040B3" w:rsidP="009040B3">
      <w:pPr>
        <w:pStyle w:val="Heading2"/>
        <w:numPr>
          <w:ilvl w:val="0"/>
          <w:numId w:val="0"/>
        </w:numPr>
        <w:ind w:left="360" w:hanging="360"/>
      </w:pPr>
      <w:r>
        <w:t>Еднакви думи</w:t>
      </w:r>
    </w:p>
    <w:p w:rsidR="009040B3" w:rsidRPr="007F299F" w:rsidRDefault="009040B3" w:rsidP="009040B3">
      <w:pPr>
        <w:rPr>
          <w:lang w:val="bg-BG"/>
        </w:rPr>
      </w:pPr>
      <w:r w:rsidRPr="4E1C4323">
        <w:rPr>
          <w:lang w:val="bg-BG"/>
        </w:rPr>
        <w:t xml:space="preserve">Да се напише програма, която </w:t>
      </w:r>
      <w:r w:rsidRPr="4E1C4323">
        <w:rPr>
          <w:b/>
          <w:bCs/>
          <w:lang w:val="bg-BG"/>
        </w:rPr>
        <w:t>чете две думи</w:t>
      </w:r>
      <w:r w:rsidRPr="4E1C4323">
        <w:rPr>
          <w:lang w:val="bg-BG"/>
        </w:rPr>
        <w:t xml:space="preserve">, въведени от потребителя, и проверява дали са еднакви. Да не се прави разлика между главни и малки думи. Да се изведе </w:t>
      </w:r>
      <w:r>
        <w:t>“</w:t>
      </w:r>
      <w:r w:rsidRPr="4E1C4323">
        <w:rPr>
          <w:rStyle w:val="CodeChar"/>
        </w:rPr>
        <w:t>yes</w:t>
      </w:r>
      <w:r>
        <w:t xml:space="preserve">” </w:t>
      </w:r>
      <w:r w:rsidRPr="4E1C4323">
        <w:rPr>
          <w:lang w:val="bg-BG"/>
        </w:rPr>
        <w:t xml:space="preserve">или </w:t>
      </w:r>
      <w:r>
        <w:t>“</w:t>
      </w:r>
      <w:r w:rsidRPr="4E1C4323">
        <w:rPr>
          <w:rStyle w:val="CodeChar"/>
        </w:rPr>
        <w:t>no</w:t>
      </w:r>
      <w:r>
        <w:t xml:space="preserve">”. </w:t>
      </w:r>
      <w:r w:rsidRPr="4E1C4323"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9040B3" w:rsidRPr="004C40B4" w:rsidTr="00962BC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40B3" w:rsidRPr="004C40B4" w:rsidRDefault="009040B3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9040B3" w:rsidRPr="008B5E0F" w:rsidTr="00962BC0">
        <w:tc>
          <w:tcPr>
            <w:tcW w:w="896" w:type="dxa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9040B3" w:rsidRPr="007F299F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9040B3" w:rsidRPr="00917F06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9040B3" w:rsidRPr="007F299F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9040B3" w:rsidRPr="00917F06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9040B3" w:rsidRPr="007F299F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9040B3" w:rsidRPr="00917F06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9040B3" w:rsidRPr="007F299F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9040B3" w:rsidRPr="00917F06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9040B3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9040B3" w:rsidRPr="007F299F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9040B3" w:rsidRPr="00917F06" w:rsidRDefault="009040B3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C001B9" w:rsidRDefault="00C001B9">
      <w:bookmarkStart w:id="0" w:name="_GoBack"/>
      <w:bookmarkEnd w:id="0"/>
    </w:p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BB"/>
    <w:rsid w:val="009040B3"/>
    <w:rsid w:val="00C001B9"/>
    <w:rsid w:val="00C178BB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2B90"/>
  <w15:chartTrackingRefBased/>
  <w15:docId w15:val="{F6374975-0339-4D39-825D-BA0D487E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B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040B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0B3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9040B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040B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0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3</cp:revision>
  <dcterms:created xsi:type="dcterms:W3CDTF">2019-01-07T16:04:00Z</dcterms:created>
  <dcterms:modified xsi:type="dcterms:W3CDTF">2019-01-07T16:04:00Z</dcterms:modified>
</cp:coreProperties>
</file>