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012" w:rsidRPr="004C022E" w:rsidRDefault="006C6012" w:rsidP="006C6012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bookmarkStart w:id="0" w:name="_GoBack"/>
      <w:bookmarkEnd w:id="0"/>
      <w:r w:rsidRPr="004C022E">
        <w:rPr>
          <w:lang w:val="en-US"/>
        </w:rPr>
        <w:t>Fix Emails</w:t>
      </w:r>
    </w:p>
    <w:p w:rsidR="006C6012" w:rsidRPr="004C022E" w:rsidRDefault="006C6012" w:rsidP="006C6012">
      <w:pPr>
        <w:jc w:val="both"/>
      </w:pPr>
      <w:r w:rsidRPr="004C022E">
        <w:t xml:space="preserve">You are given a sequence of strings, each on a new line, </w:t>
      </w:r>
      <w:bookmarkStart w:id="1" w:name="__DdeLink__998_1408925518"/>
      <w:r w:rsidRPr="004C022E">
        <w:rPr>
          <w:b/>
          <w:bCs/>
        </w:rPr>
        <w:t>until you receive the “stop” command</w:t>
      </w:r>
      <w:bookmarkEnd w:id="1"/>
      <w:r w:rsidRPr="004C022E">
        <w:t xml:space="preserve">. The first string is the </w:t>
      </w:r>
      <w:r w:rsidRPr="004C022E">
        <w:rPr>
          <w:b/>
        </w:rPr>
        <w:t>name</w:t>
      </w:r>
      <w:r w:rsidRPr="004C022E">
        <w:t xml:space="preserve"> of a person. On the second line, you will receive their </w:t>
      </w:r>
      <w:r w:rsidRPr="004C022E">
        <w:rPr>
          <w:b/>
        </w:rPr>
        <w:t>email</w:t>
      </w:r>
      <w:r w:rsidRPr="004C022E">
        <w:t xml:space="preserve">. Your task is to </w:t>
      </w:r>
      <w:r w:rsidRPr="004C022E">
        <w:rPr>
          <w:b/>
        </w:rPr>
        <w:t>collect</w:t>
      </w:r>
      <w:r w:rsidRPr="004C022E">
        <w:t xml:space="preserve"> their </w:t>
      </w:r>
      <w:r w:rsidRPr="004C022E">
        <w:rPr>
          <w:b/>
        </w:rPr>
        <w:t>names</w:t>
      </w:r>
      <w:r w:rsidRPr="004C022E">
        <w:t xml:space="preserve"> and </w:t>
      </w:r>
      <w:r w:rsidRPr="004C022E">
        <w:rPr>
          <w:b/>
        </w:rPr>
        <w:t>emails</w:t>
      </w:r>
      <w:r w:rsidRPr="004C022E">
        <w:t xml:space="preserve">, and </w:t>
      </w:r>
      <w:r w:rsidRPr="004C022E">
        <w:rPr>
          <w:b/>
        </w:rPr>
        <w:t>remove</w:t>
      </w:r>
      <w:r w:rsidRPr="004C022E">
        <w:t xml:space="preserve"> emails whose domain </w:t>
      </w:r>
      <w:r w:rsidRPr="004C022E">
        <w:rPr>
          <w:b/>
        </w:rPr>
        <w:t>ends with</w:t>
      </w:r>
      <w:r w:rsidRPr="004C022E">
        <w:t xml:space="preserve"> "</w:t>
      </w:r>
      <w:r w:rsidRPr="004C022E">
        <w:rPr>
          <w:b/>
          <w:noProof/>
        </w:rPr>
        <w:t>us</w:t>
      </w:r>
      <w:r w:rsidRPr="004C022E">
        <w:t>" or "</w:t>
      </w:r>
      <w:proofErr w:type="spellStart"/>
      <w:r w:rsidRPr="004C022E">
        <w:rPr>
          <w:b/>
          <w:noProof/>
        </w:rPr>
        <w:t>uk</w:t>
      </w:r>
      <w:proofErr w:type="spellEnd"/>
      <w:r w:rsidRPr="004C022E">
        <w:t>" (case insensitive). Print:</w:t>
      </w:r>
    </w:p>
    <w:p w:rsidR="006C6012" w:rsidRDefault="006C6012" w:rsidP="006C6012">
      <w:pPr>
        <w:jc w:val="both"/>
      </w:pPr>
      <w:r w:rsidRPr="004C022E">
        <w:rPr>
          <w:b/>
          <w:bCs/>
        </w:rPr>
        <w:t>{</w:t>
      </w:r>
      <w:r w:rsidRPr="004C022E">
        <w:rPr>
          <w:b/>
          <w:bCs/>
          <w:noProof/>
        </w:rPr>
        <w:t>name</w:t>
      </w:r>
      <w:r w:rsidRPr="004C022E">
        <w:rPr>
          <w:b/>
          <w:bCs/>
        </w:rPr>
        <w:t>} – &gt; {email}</w:t>
      </w:r>
      <w:r w:rsidRPr="004C022E">
        <w:t xml:space="preserve"> </w:t>
      </w:r>
    </w:p>
    <w:p w:rsidR="006C6012" w:rsidRPr="004C022E" w:rsidRDefault="006C6012" w:rsidP="006C6012">
      <w:pPr>
        <w:jc w:val="both"/>
      </w:pPr>
    </w:p>
    <w:p w:rsidR="006C6012" w:rsidRPr="004C022E" w:rsidRDefault="006C6012" w:rsidP="006C6012">
      <w:pPr>
        <w:pStyle w:val="Heading3"/>
        <w:spacing w:before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Examples</w:t>
      </w:r>
    </w:p>
    <w:tbl>
      <w:tblPr>
        <w:tblStyle w:val="TableGrid"/>
        <w:tblW w:w="7360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6"/>
        <w:gridCol w:w="4634"/>
      </w:tblGrid>
      <w:tr w:rsidR="006C6012" w:rsidRPr="004C022E" w:rsidTr="00962BC0">
        <w:tc>
          <w:tcPr>
            <w:tcW w:w="2726" w:type="dxa"/>
            <w:shd w:val="clear" w:color="auto" w:fill="D9D9D9" w:themeFill="background1" w:themeFillShade="D9"/>
            <w:tcMar>
              <w:left w:w="85" w:type="dxa"/>
            </w:tcMar>
          </w:tcPr>
          <w:p w:rsidR="006C6012" w:rsidRPr="004C022E" w:rsidRDefault="006C6012" w:rsidP="00962BC0">
            <w:pPr>
              <w:spacing w:after="0"/>
              <w:jc w:val="center"/>
            </w:pPr>
            <w:r w:rsidRPr="004C022E">
              <w:rPr>
                <w:b/>
              </w:rPr>
              <w:t>Input</w:t>
            </w:r>
          </w:p>
        </w:tc>
        <w:tc>
          <w:tcPr>
            <w:tcW w:w="4634" w:type="dxa"/>
            <w:shd w:val="clear" w:color="auto" w:fill="D9D9D9" w:themeFill="background1" w:themeFillShade="D9"/>
            <w:tcMar>
              <w:left w:w="85" w:type="dxa"/>
            </w:tcMar>
          </w:tcPr>
          <w:p w:rsidR="006C6012" w:rsidRPr="004C022E" w:rsidRDefault="006C6012" w:rsidP="00962BC0">
            <w:pPr>
              <w:spacing w:after="0"/>
              <w:jc w:val="center"/>
            </w:pPr>
            <w:r w:rsidRPr="004C022E">
              <w:rPr>
                <w:b/>
              </w:rPr>
              <w:t>Output</w:t>
            </w:r>
          </w:p>
        </w:tc>
      </w:tr>
      <w:tr w:rsidR="006C6012" w:rsidRPr="004C022E" w:rsidTr="00962BC0">
        <w:tc>
          <w:tcPr>
            <w:tcW w:w="2726" w:type="dxa"/>
            <w:shd w:val="clear" w:color="auto" w:fill="auto"/>
            <w:tcMar>
              <w:left w:w="85" w:type="dxa"/>
            </w:tcMar>
          </w:tcPr>
          <w:p w:rsidR="006C6012" w:rsidRPr="004C022E" w:rsidRDefault="006C6012" w:rsidP="00962BC0">
            <w:pPr>
              <w:spacing w:before="0" w:after="0"/>
              <w:jc w:val="both"/>
              <w:rPr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Ivan</w:t>
            </w:r>
          </w:p>
          <w:p w:rsidR="006C6012" w:rsidRPr="008333F5" w:rsidRDefault="006C6012" w:rsidP="00962BC0">
            <w:pPr>
              <w:pStyle w:val="Code"/>
              <w:spacing w:before="0" w:after="80"/>
              <w:rPr>
                <w:b w:val="0"/>
              </w:rPr>
            </w:pPr>
            <w:r w:rsidRPr="008333F5">
              <w:rPr>
                <w:rStyle w:val="InternetLink"/>
                <w:rFonts w:cs="Consolas"/>
                <w:b w:val="0"/>
              </w:rPr>
              <w:t>ivanivan@abv.bg</w:t>
            </w:r>
          </w:p>
          <w:p w:rsidR="006C6012" w:rsidRPr="004C022E" w:rsidRDefault="006C6012" w:rsidP="00962BC0">
            <w:pPr>
              <w:spacing w:before="0" w:after="0"/>
              <w:jc w:val="both"/>
              <w:rPr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Petar Ivanov</w:t>
            </w:r>
          </w:p>
          <w:p w:rsidR="006C6012" w:rsidRPr="004C022E" w:rsidRDefault="006C6012" w:rsidP="00962BC0">
            <w:pPr>
              <w:spacing w:before="0" w:after="80"/>
              <w:jc w:val="both"/>
              <w:rPr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petartudjarov@abv.bg</w:t>
            </w:r>
          </w:p>
          <w:p w:rsidR="006C6012" w:rsidRPr="004C022E" w:rsidRDefault="006C6012" w:rsidP="00962BC0">
            <w:pPr>
              <w:spacing w:before="0" w:after="0"/>
              <w:jc w:val="both"/>
              <w:rPr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Mike Tyson</w:t>
            </w:r>
          </w:p>
          <w:p w:rsidR="006C6012" w:rsidRPr="004C022E" w:rsidRDefault="006C6012" w:rsidP="00962BC0">
            <w:pPr>
              <w:spacing w:before="0" w:after="80"/>
              <w:jc w:val="both"/>
              <w:rPr>
                <w:rFonts w:ascii="Consolas" w:hAnsi="Consolas" w:cs="Consolas"/>
                <w:noProof/>
              </w:rPr>
            </w:pPr>
            <w:r w:rsidRPr="00DE4171">
              <w:rPr>
                <w:rFonts w:ascii="Consolas" w:hAnsi="Consolas" w:cs="Consolas"/>
                <w:noProof/>
              </w:rPr>
              <w:t>myke@gmail.us</w:t>
            </w:r>
          </w:p>
          <w:p w:rsidR="006C6012" w:rsidRPr="004C022E" w:rsidRDefault="006C6012" w:rsidP="00962BC0">
            <w:pPr>
              <w:spacing w:after="0"/>
              <w:jc w:val="both"/>
              <w:rPr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4634" w:type="dxa"/>
            <w:shd w:val="clear" w:color="auto" w:fill="auto"/>
            <w:tcMar>
              <w:left w:w="85" w:type="dxa"/>
            </w:tcMar>
          </w:tcPr>
          <w:p w:rsidR="006C6012" w:rsidRPr="004C022E" w:rsidRDefault="006C6012" w:rsidP="00962BC0">
            <w:pPr>
              <w:spacing w:before="0" w:after="0"/>
              <w:jc w:val="both"/>
              <w:rPr>
                <w:noProof/>
              </w:rPr>
            </w:pPr>
            <w:bookmarkStart w:id="2" w:name="OLE_LINK5"/>
            <w:r w:rsidRPr="004C022E">
              <w:rPr>
                <w:rFonts w:ascii="Consolas" w:hAnsi="Consolas" w:cs="Consolas"/>
                <w:noProof/>
              </w:rPr>
              <w:t xml:space="preserve">Ivan -&gt; </w:t>
            </w:r>
            <w:r w:rsidRPr="008333F5">
              <w:rPr>
                <w:rStyle w:val="InternetLink"/>
                <w:rFonts w:ascii="Consolas" w:hAnsi="Consolas" w:cs="Consolas"/>
                <w:noProof/>
              </w:rPr>
              <w:t>ivanivan@abv.bg</w:t>
            </w:r>
          </w:p>
          <w:bookmarkEnd w:id="2"/>
          <w:p w:rsidR="006C6012" w:rsidRPr="004C022E" w:rsidRDefault="006C6012" w:rsidP="00962BC0">
            <w:pPr>
              <w:spacing w:before="0" w:after="0"/>
              <w:jc w:val="both"/>
              <w:rPr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Petar Ivanov -&gt; petartudjarov@abv.bg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14E"/>
    <w:rsid w:val="0021114E"/>
    <w:rsid w:val="006C6012"/>
    <w:rsid w:val="00C0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4168"/>
  <w15:chartTrackingRefBased/>
  <w15:docId w15:val="{51B049C9-4866-4CBE-83AF-433C1647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012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6C601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01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6012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C6012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6C6012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6C6012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6C6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6C60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2019-01-06T06:53:00Z</dcterms:created>
  <dcterms:modified xsi:type="dcterms:W3CDTF">2019-01-06T06:53:00Z</dcterms:modified>
</cp:coreProperties>
</file>