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C2A2A" w14:textId="43F6E152" w:rsidR="00AD3173" w:rsidRPr="00AD3173" w:rsidRDefault="00AD3173" w:rsidP="00AD3173">
      <w:pPr>
        <w:jc w:val="center"/>
        <w:rPr>
          <w:lang w:val="en-US"/>
        </w:rPr>
      </w:pPr>
      <w:r>
        <w:rPr>
          <w:b/>
          <w:bCs/>
          <w:lang w:val="en-US"/>
        </w:rPr>
        <w:t>Travel by Algorithm</w:t>
      </w:r>
    </w:p>
    <w:p w14:paraId="0C6A7C61" w14:textId="75AF68A9" w:rsidR="00AD3173" w:rsidRPr="00AD3173" w:rsidRDefault="00AD3173" w:rsidP="00AD3173">
      <w:r w:rsidRPr="00AD3173">
        <w:t xml:space="preserve">Travel today is both a dream and a dilemma. With endless options for destinations, hotels, and activities, planning a trip can feel overwhelming. That is where tourism recommendation systems step in. A new survey of the field </w:t>
      </w:r>
      <w:r w:rsidR="00566AAA" w:rsidRPr="00566AAA">
        <w:t>by Joy Lal Sarkar, Abhishek Majumder, Chhabi Rani Panigrahi, Sudipta Roy, and Bibudhendu Pati</w:t>
      </w:r>
      <w:r w:rsidR="00566AAA">
        <w:rPr>
          <w:lang w:val="en-US"/>
        </w:rPr>
        <w:t xml:space="preserve">, </w:t>
      </w:r>
      <w:r w:rsidRPr="00AD3173">
        <w:t>shows how these digital companions are reshaping the industry, blending artificial intelligence, social media, and big data to guide tourists more intelligently than ever before.</w:t>
      </w:r>
    </w:p>
    <w:p w14:paraId="6C325706" w14:textId="5D9F6C96" w:rsidR="00AD3173" w:rsidRPr="00AD3173" w:rsidRDefault="00AD3173" w:rsidP="00AD3173">
      <w:r w:rsidRPr="00AD3173">
        <w:t>At their core, recommendation systems are intelligent software tools that predict what users might like, whether it is a film, a product, or a holiday. They first appeared in the 1990s and have since become central to digital life. Applied to tourism, however, they face a more complex task. A trip involves not just one decision but a chain of them</w:t>
      </w:r>
      <w:r>
        <w:rPr>
          <w:lang w:val="en-US"/>
        </w:rPr>
        <w:t xml:space="preserve">; </w:t>
      </w:r>
      <w:r w:rsidRPr="00AD3173">
        <w:t>choosing transport, accommodations, attractions, and even the order in which to visit them. Traditional methods such as content-based filtering or collaborative filtering provide a foundation, but tourism requires more. Researchers now rely on hybrid approaches, optimization models, clustering, and even multi-agent systems to make sense of the countless variables involved in travel planning.</w:t>
      </w:r>
    </w:p>
    <w:p w14:paraId="62416D73" w14:textId="77777777" w:rsidR="00AD3173" w:rsidRPr="00AD3173" w:rsidRDefault="00AD3173" w:rsidP="00AD3173">
      <w:r w:rsidRPr="00AD3173">
        <w:t>The survey explains that these systems go far beyond simple search. A tourism recommender can function as a trip planner, assembling itineraries that balance time, distance, and cost. It can create tourist packs, bundling flights, hotels, and event tickets into a single offering. It can highlight attractions in real time, adjusting suggestions based on the weather, location, or the traveler’s mood. And it can weave in social aspects by analyzing reviews, photos, and even chat histories to personalize results. With smartphones now outnumbering the global population, mobile-based recommenders are leading the way, offering on-the-go updates that make them indispensable companions.</w:t>
      </w:r>
    </w:p>
    <w:p w14:paraId="0310C0C1" w14:textId="7CD52FA4" w:rsidR="00AD3173" w:rsidRPr="00AD3173" w:rsidRDefault="00AD3173" w:rsidP="00AD3173">
      <w:r w:rsidRPr="00AD3173">
        <w:t>A distinctive feature of modern systems is their reliance on social media. Every like, check-in, or geo-tagged photo becomes a clue to tourist behavior. By mining this digital trail, algorithms can identify patterns of movement, predict the next likely destination, and even uncover hidden preferences. This makes it possible to create what researchers call serendipity</w:t>
      </w:r>
      <w:r>
        <w:rPr>
          <w:lang w:val="en-US"/>
        </w:rPr>
        <w:t xml:space="preserve">; </w:t>
      </w:r>
      <w:r w:rsidRPr="00AD3173">
        <w:t>introducing travelers to experiences they never thought to seek, from a tucked-away café to a lesser-known monument. The integration of data from maps, GPS signals, and travel platforms adds further precision, allowing systems to guide tourists with near real-time accuracy.</w:t>
      </w:r>
    </w:p>
    <w:p w14:paraId="34BF55C6" w14:textId="49261AEC" w:rsidR="00AD3173" w:rsidRPr="00AD3173" w:rsidRDefault="00AD3173" w:rsidP="00AD3173">
      <w:r w:rsidRPr="00AD3173">
        <w:t>Yet, despite their promise, the survey is candid about the obstacles. One is the cold-start problem, where new users lack enough data for accurate predictions. Group travel raises another difficulty, since reconciling conflicting preferences within a family or tour group is no small task. Sparse datasets, seasonal variations, and the unpredictability of real-world conditions add further complexity. Integration across platforms</w:t>
      </w:r>
      <w:r>
        <w:rPr>
          <w:lang w:val="en-US"/>
        </w:rPr>
        <w:t xml:space="preserve">, </w:t>
      </w:r>
      <w:r w:rsidRPr="00AD3173">
        <w:t>linking airlines, hotels, restaurants, and local agencies</w:t>
      </w:r>
      <w:r>
        <w:rPr>
          <w:lang w:val="en-US"/>
        </w:rPr>
        <w:t xml:space="preserve">, </w:t>
      </w:r>
      <w:r w:rsidRPr="00AD3173">
        <w:t xml:space="preserve">remains a daunting technical hurdle. Privacy is equally </w:t>
      </w:r>
      <w:r w:rsidRPr="00AD3173">
        <w:lastRenderedPageBreak/>
        <w:t>critical, as these systems must handle vast amounts of personal data securely while defending against potential attacks.</w:t>
      </w:r>
    </w:p>
    <w:p w14:paraId="2B4A6679" w14:textId="77777777" w:rsidR="00AD3173" w:rsidRPr="00AD3173" w:rsidRDefault="00AD3173" w:rsidP="00AD3173">
      <w:r w:rsidRPr="00AD3173">
        <w:t>The paper points toward future directions that could transform the tourist experience. Dynamic itineraries that adapt to delays, closures, or sudden weather changes are high on the agenda. Transport-aware systems will need to combine flights, trains, buses, and taxis seamlessly. Cultural awareness, too, is essential, with systems tailoring recommendations to social backgrounds, languages, and customs. Advances in machine learning promise continuous improvement, as feedback loops allow algorithms to learn from every trip planned and every attraction visited. With geo-tagged photos, trajectory mining, and context-aware modeling, the next generation of systems may anticipate needs before travelers articulate them.</w:t>
      </w:r>
    </w:p>
    <w:p w14:paraId="6049FCC2" w14:textId="77777777" w:rsidR="00AD3173" w:rsidRPr="00AD3173" w:rsidRDefault="00AD3173" w:rsidP="00AD3173">
      <w:r w:rsidRPr="00AD3173">
        <w:t>The implications extend far beyond convenience. Tourism is one of the world’s largest industries and a vital source of revenue and jobs. Smarter recommendation systems can help distribute tourist flows more evenly, easing the burden on overcrowded landmarks and boosting less-visited destinations. For travelers, they promise not only efficiency but also richer, more personal journeys.</w:t>
      </w:r>
    </w:p>
    <w:p w14:paraId="11727F49" w14:textId="77777777" w:rsidR="00AD3173" w:rsidRPr="00AD3173" w:rsidRDefault="00AD3173" w:rsidP="00AD3173">
      <w:r w:rsidRPr="00AD3173">
        <w:t>The study concludes with a clear message: while recommendation systems in e-commerce and entertainment provide a starting point, tourism demands its own specialized solutions. It is too complex, too contextual, and too human for generic models. The tourism recommender of the future will not simply filter options; it will act as a companion—anticipating, adapting, and inspiring. In an era where the journey is as important as the destination, algorithms may well become the invisible guides that shape our most memorable adventures.</w:t>
      </w:r>
    </w:p>
    <w:p w14:paraId="5B84346E" w14:textId="77777777" w:rsidR="00AD3173" w:rsidRDefault="00AD3173"/>
    <w:sectPr w:rsidR="00AD3173">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14AEA" w14:textId="77777777" w:rsidR="002E408D" w:rsidRDefault="002E408D" w:rsidP="005C537D">
      <w:pPr>
        <w:spacing w:after="0" w:line="240" w:lineRule="auto"/>
      </w:pPr>
      <w:r>
        <w:separator/>
      </w:r>
    </w:p>
  </w:endnote>
  <w:endnote w:type="continuationSeparator" w:id="0">
    <w:p w14:paraId="3B74B6E7" w14:textId="77777777" w:rsidR="002E408D" w:rsidRDefault="002E408D" w:rsidP="005C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B27FA" w14:textId="77777777" w:rsidR="002E408D" w:rsidRDefault="002E408D" w:rsidP="005C537D">
      <w:pPr>
        <w:spacing w:after="0" w:line="240" w:lineRule="auto"/>
      </w:pPr>
      <w:r>
        <w:separator/>
      </w:r>
    </w:p>
  </w:footnote>
  <w:footnote w:type="continuationSeparator" w:id="0">
    <w:p w14:paraId="4B48E79C" w14:textId="77777777" w:rsidR="002E408D" w:rsidRDefault="002E408D" w:rsidP="005C5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9F822" w14:textId="56E6BFB1" w:rsidR="005C537D" w:rsidRPr="005C537D" w:rsidRDefault="005C537D" w:rsidP="005C537D">
    <w:pPr>
      <w:pStyle w:val="Header"/>
      <w:jc w:val="right"/>
      <w:rPr>
        <w:b/>
        <w:bCs/>
        <w:lang w:val="en-US"/>
      </w:rPr>
    </w:pPr>
    <w:r w:rsidRPr="005C537D">
      <w:rPr>
        <w:b/>
        <w:bCs/>
        <w:lang w:val="en-US"/>
      </w:rPr>
      <w:t>Nabira Khan 23K-0914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73"/>
    <w:rsid w:val="002E408D"/>
    <w:rsid w:val="004755B7"/>
    <w:rsid w:val="00566AAA"/>
    <w:rsid w:val="005C537D"/>
    <w:rsid w:val="00AD31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07E3"/>
  <w15:chartTrackingRefBased/>
  <w15:docId w15:val="{4A24E323-FAF1-41C8-8C0C-CCB2FDAC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1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31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31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31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31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1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31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1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1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1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173"/>
    <w:rPr>
      <w:rFonts w:eastAsiaTheme="majorEastAsia" w:cstheme="majorBidi"/>
      <w:color w:val="272727" w:themeColor="text1" w:themeTint="D8"/>
    </w:rPr>
  </w:style>
  <w:style w:type="paragraph" w:styleId="Title">
    <w:name w:val="Title"/>
    <w:basedOn w:val="Normal"/>
    <w:next w:val="Normal"/>
    <w:link w:val="TitleChar"/>
    <w:uiPriority w:val="10"/>
    <w:qFormat/>
    <w:rsid w:val="00AD3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173"/>
    <w:pPr>
      <w:spacing w:before="160"/>
      <w:jc w:val="center"/>
    </w:pPr>
    <w:rPr>
      <w:i/>
      <w:iCs/>
      <w:color w:val="404040" w:themeColor="text1" w:themeTint="BF"/>
    </w:rPr>
  </w:style>
  <w:style w:type="character" w:customStyle="1" w:styleId="QuoteChar">
    <w:name w:val="Quote Char"/>
    <w:basedOn w:val="DefaultParagraphFont"/>
    <w:link w:val="Quote"/>
    <w:uiPriority w:val="29"/>
    <w:rsid w:val="00AD3173"/>
    <w:rPr>
      <w:i/>
      <w:iCs/>
      <w:color w:val="404040" w:themeColor="text1" w:themeTint="BF"/>
    </w:rPr>
  </w:style>
  <w:style w:type="paragraph" w:styleId="ListParagraph">
    <w:name w:val="List Paragraph"/>
    <w:basedOn w:val="Normal"/>
    <w:uiPriority w:val="34"/>
    <w:qFormat/>
    <w:rsid w:val="00AD3173"/>
    <w:pPr>
      <w:ind w:left="720"/>
      <w:contextualSpacing/>
    </w:pPr>
  </w:style>
  <w:style w:type="character" w:styleId="IntenseEmphasis">
    <w:name w:val="Intense Emphasis"/>
    <w:basedOn w:val="DefaultParagraphFont"/>
    <w:uiPriority w:val="21"/>
    <w:qFormat/>
    <w:rsid w:val="00AD3173"/>
    <w:rPr>
      <w:i/>
      <w:iCs/>
      <w:color w:val="2F5496" w:themeColor="accent1" w:themeShade="BF"/>
    </w:rPr>
  </w:style>
  <w:style w:type="paragraph" w:styleId="IntenseQuote">
    <w:name w:val="Intense Quote"/>
    <w:basedOn w:val="Normal"/>
    <w:next w:val="Normal"/>
    <w:link w:val="IntenseQuoteChar"/>
    <w:uiPriority w:val="30"/>
    <w:qFormat/>
    <w:rsid w:val="00AD31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173"/>
    <w:rPr>
      <w:i/>
      <w:iCs/>
      <w:color w:val="2F5496" w:themeColor="accent1" w:themeShade="BF"/>
    </w:rPr>
  </w:style>
  <w:style w:type="character" w:styleId="IntenseReference">
    <w:name w:val="Intense Reference"/>
    <w:basedOn w:val="DefaultParagraphFont"/>
    <w:uiPriority w:val="32"/>
    <w:qFormat/>
    <w:rsid w:val="00AD3173"/>
    <w:rPr>
      <w:b/>
      <w:bCs/>
      <w:smallCaps/>
      <w:color w:val="2F5496" w:themeColor="accent1" w:themeShade="BF"/>
      <w:spacing w:val="5"/>
    </w:rPr>
  </w:style>
  <w:style w:type="paragraph" w:styleId="Header">
    <w:name w:val="header"/>
    <w:basedOn w:val="Normal"/>
    <w:link w:val="HeaderChar"/>
    <w:uiPriority w:val="99"/>
    <w:unhideWhenUsed/>
    <w:rsid w:val="005C5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37D"/>
  </w:style>
  <w:style w:type="paragraph" w:styleId="Footer">
    <w:name w:val="footer"/>
    <w:basedOn w:val="Normal"/>
    <w:link w:val="FooterChar"/>
    <w:uiPriority w:val="99"/>
    <w:unhideWhenUsed/>
    <w:rsid w:val="005C5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 Khan</dc:creator>
  <cp:keywords/>
  <dc:description/>
  <cp:lastModifiedBy>Naima Khan</cp:lastModifiedBy>
  <cp:revision>2</cp:revision>
  <cp:lastPrinted>2025-09-09T10:21:00Z</cp:lastPrinted>
  <dcterms:created xsi:type="dcterms:W3CDTF">2025-09-09T10:07:00Z</dcterms:created>
  <dcterms:modified xsi:type="dcterms:W3CDTF">2025-09-09T10:22:00Z</dcterms:modified>
</cp:coreProperties>
</file>