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9A / 9B]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 1 (Grade 9 - HTML Unit)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4 runs Sept 21 (Week 4)]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Application: Organizing Real Content (Term 1, Week 4, Lesson 3)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PG 7: Design and create programs, individually and collaboratively, for a variety of disciplines. (Computer Programming, GLE CS.HS.3.1)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independently choose and build the appropriate list type to organize real content.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list type choice matches the content.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content is clearer as a list than it was as a paragraph.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organizational writing; purposeful list-type selection for real content.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Informal - teacher circulation feedback on list-type choices.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new this lesson (applying prior vocabulary).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55CC"/>
                <w:sz w:val="22"/>
                <w:szCs w:val="22"/>
              </w:rPr>
              <w:t xml:space="preserve">Evaluating existing content to choose the most effective structure; editing/refactoring already-written code.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Heritage and Culture - presenting real cultural/heritage content with the right list type.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building time; AI text/code generation not permitted per Academic Integrity Policy.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'What content on your own website could be turned into a list instead of a paragraph?'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Brief share-out of list ideas; no formal direct instruction - this is an independent day.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N/A this lesson - teacher circulates for 1:1 feedback rather than whole-class instruction.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Students identify at least 2 places on their personal website where a list would organize the content better than a paragraph.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Students independently build and integrate these lists into their existing page(s).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Stretch challenge: build a simple navigation-style unordered list styled as a menu.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Replace at least one paragraph on their site with a properly chosen and correctly built list.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Provided list of 2 content areas likely to work well as lists; sentence starters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Identify 2 places for lists and build them independently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Attempt the stretch navigation-style menu list and explain how it previews next week's nav bar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formal - informal circulation check.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Flexible grouping and sentence-starter scaffolds available for students needing extra support (per this week's Inclusion/EAL plan). Independent inquiry and an open-ended task offered: the stretch navigation-style menu list, connecting today's work to next week's topic.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2026-09-16T06:33:10.624Z</dcterms:created>
  <dcterms:modified xsi:type="dcterms:W3CDTF">2026-09-16T06:33:10.624Z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