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8, Lesson 1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Welcome Back: Tables 101 on the F1 Website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Tables, Starter Sheet (Support)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C00000"/>
                <w:sz w:val="19"/>
              </w:rPr>
              <w:t>SUPPORT VERSION - full activity with extra scaffolding built in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22"/>
        </w:rPr>
        <w:t>Tables show data in rows and columns. Today you add your first table to the About Us page. You write the code yourself.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The table tags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015"/>
        <w:gridCol w:w="7343"/>
      </w:tblGrid>
      <w:tr>
        <w:tc>
          <w:tcPr>
            <w:tcW w:type="dxa" w:w="2016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Tag</w:t>
            </w:r>
          </w:p>
        </w:tc>
        <w:tc>
          <w:tcPr>
            <w:tcW w:type="dxa" w:w="734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 it does</w:t>
            </w:r>
          </w:p>
        </w:tc>
      </w:tr>
      <w:tr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&lt;table&gt;</w:t>
            </w:r>
          </w:p>
        </w:tc>
        <w:tc>
          <w:tcPr>
            <w:tcW w:type="dxa" w:w="73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Wraps the whole table</w:t>
            </w:r>
          </w:p>
        </w:tc>
      </w:tr>
      <w:tr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&lt;tr&gt;</w:t>
            </w:r>
          </w:p>
        </w:tc>
        <w:tc>
          <w:tcPr>
            <w:tcW w:type="dxa" w:w="73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One row (table row)</w:t>
            </w:r>
          </w:p>
        </w:tc>
      </w:tr>
      <w:tr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&lt;th&gt;</w:t>
            </w:r>
          </w:p>
        </w:tc>
        <w:tc>
          <w:tcPr>
            <w:tcW w:type="dxa" w:w="73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 header cell: bold and centered</w:t>
            </w:r>
          </w:p>
        </w:tc>
      </w:tr>
      <w:tr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&lt;td&gt;</w:t>
            </w:r>
          </w:p>
        </w:tc>
        <w:tc>
          <w:tcPr>
            <w:tcW w:type="dxa" w:w="73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 normal data cell (table data)</w:t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Pattern for one row: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&lt;tr&gt; &lt;td&gt;Drivers per team&lt;/td&gt; &lt;td&gt;2&lt;/td&gt; &lt;/tr&gt;   Each row: open &lt;tr&gt;, one cell per column, close &lt;/tr&gt;.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Build this table on About Us, under the F1 facts list.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7F96AA" w:sz="6"/>
          <w:left w:val="single" w:color="7F96AA" w:sz="6"/>
          <w:bottom w:val="single" w:color="7F96AA" w:sz="6"/>
          <w:right w:val="single" w:color="7F96AA" w:sz="6"/>
          <w:insideH w:val="single" w:color="7F96AA" w:sz="6"/>
          <w:insideV w:val="single" w:color="7F96AA" w:sz="6"/>
        </w:tblBorders>
      </w:tblPr>
      <w:tblGrid>
        <w:gridCol w:w="5760"/>
        <w:gridCol w:w="3600"/>
      </w:tblGrid>
      <w:tr>
        <w:trPr>
          <w:cantSplit/>
        </w:trPr>
        <w:tc>
          <w:tcPr>
            <w:tcW w:type="dxa" w:w="5760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Fact</w:t>
            </w:r>
          </w:p>
        </w:tc>
        <w:tc>
          <w:tcPr>
            <w:tcW w:type="dxa" w:w="3600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Detail</w:t>
            </w:r>
          </w:p>
        </w:tc>
      </w:tr>
      <w:tr>
        <w:trPr>
          <w:cantSplit/>
        </w:trPr>
        <w:tc>
          <w:tcPr>
            <w:tcW w:type="dxa" w:w="57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First F1 World Championship race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1950</w:t>
            </w:r>
          </w:p>
        </w:tc>
      </w:tr>
      <w:tr>
        <w:trPr>
          <w:cantSplit/>
        </w:trPr>
        <w:tc>
          <w:tcPr>
            <w:tcW w:type="dxa" w:w="57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Drivers per team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57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Top speed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Over 300 km/h</w:t>
            </w:r>
          </w:p>
        </w:tc>
      </w:tr>
      <w:tr>
        <w:trPr>
          <w:cantSplit/>
        </w:trPr>
        <w:tc>
          <w:tcPr>
            <w:tcW w:type="dxa" w:w="57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Home of the Abu Dhabi Grand Prix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Yas Marina Circuit</w:t>
            </w:r>
          </w:p>
        </w:tc>
      </w:tr>
    </w:tbl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sz w:val="21"/>
        </w:rPr>
        <w:t>The first row is the header row: use &lt;th&gt;. Every other row uses &lt;td&gt;.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Check your work: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The table shows on About Us with 2 columns and 5 rows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The header row uses &lt;th&gt; and the data rows use &lt;td&gt;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Every &lt;tr&gt;, &lt;th&gt; and &lt;td&gt; is closed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