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F766E"/>
          <w:sz w:val="64"/>
          <w:szCs w:val="64"/>
        </w:rPr>
        <w:t xml:space="preserve">Accountable Talk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8"/>
          <w:szCs w:val="28"/>
        </w:rPr>
        <w:t xml:space="preserve">Sentence stems for structured, respectful, purposeful academic discussion — use during Turn &amp; Talk, Think-Pair-Share, and peer feedback.</w:t>
      </w:r>
    </w:p>
    <w:tbl>
      <w:tblPr>
        <w:tblW w:type="pct" w:w="100%"/>
        <w:tblBorders>
          <w:top w:val="single" w:color="0F766E" w:sz="12"/>
          <w:left w:val="single" w:color="0F766E" w:sz="12"/>
          <w:bottom w:val="single" w:color="0F766E" w:sz="12"/>
          <w:right w:val="single" w:color="0F766E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CFBF1" w:color="auto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4"/>
                <w:szCs w:val="34"/>
              </w:rPr>
              <w:t xml:space="preserve">TO AGREE OR BUILD ON AN IDEA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"I agree with ___ because..."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"I'd like to add to what ___ said..."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"Building on that idea, I think..."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14213D" w:sz="12"/>
          <w:left w:val="single" w:color="14213D" w:sz="12"/>
          <w:bottom w:val="single" w:color="14213D" w:sz="12"/>
          <w:right w:val="single" w:color="14213D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2E8F0" w:color="auto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4"/>
                <w:szCs w:val="34"/>
              </w:rPr>
              <w:t xml:space="preserve">TO RESPECTFULLY DISAGREE OR ADD A NEW VIEW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"I see it differently because..."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"Have you considered...?"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"Another way to think about it is..."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B45309" w:sz="12"/>
          <w:left w:val="single" w:color="B45309" w:sz="12"/>
          <w:bottom w:val="single" w:color="B45309" w:sz="12"/>
          <w:right w:val="single" w:color="B45309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3C7" w:color="auto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34"/>
                <w:szCs w:val="34"/>
              </w:rPr>
              <w:t xml:space="preserve">TO ASK FOR MORE / CLARIFY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"Can you explain why...?"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"What do you mean by...?"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"What evidence supports that?"</w:t>
            </w:r>
          </w:p>
        </w:tc>
      </w:tr>
    </w:tbl>
    <w:p>
      <w:pPr>
        <w:spacing w:before="40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Use during: Turn &amp; Talk, Think-Pair-Share, peer feedback (e.g. I Like / I Wish / I Wonder), and project critique.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2026-08-26T07:56:52.796Z</dcterms:created>
  <dcterms:modified xsi:type="dcterms:W3CDTF">2026-08-26T07:56:52.796Z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