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4213D"/>
          <w:sz w:val="44"/>
          <w:szCs w:val="44"/>
        </w:rPr>
        <w:t xml:space="preserve">Grade 8 ICT/Design — Word Wall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52 terms, in teaching order — print, cut along the borders, and post.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CODE.ORG / CODE STUDIO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website (studio.code.org) where students will do most of the hands-on work this year — projects, activities, and lessons all happen here.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SECTION / JOIN CODE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class-specific code students enter on Code.org to join the teacher's class section, so their work is linked to the right roster.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EMPATHY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Understanding and sharing another person's feelings or perspective — in design, thinking about what someone else actually needs, not just what you'd want.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USER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person a product or design is actually made for.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NEED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Something a user requires from a product in order for it to actually work for them.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USER PROFILE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description of a specific person — their age, abilities, habits, and needs — used to guide design decisions.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PERSPECTIVE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Seeing a situation from someone else's point of view, not just your own.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INCLUSIVE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Designed to work well for as many different kinds of people as possible, including people with different abilities.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ACCESSIBILITY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How easily a product can be used by people with different abilities or needs.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EVIDENCE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Specific facts or details that support a claim or decision — in design, details from a user profile that justify a choice.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DEFINE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In the design process, clearly stating what problem you're solving and for whom.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BRAINSTORM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Generating as many ideas as possible without judging them yet.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CATEGORY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group of related ideas or items, organized so they're easier to think about together.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CRITERIA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specific standards or requirements a solution needs to meet to be considered successful.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PROTOTYPE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An early, rough version of a design built to test an idea before making the real thing.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ITERATION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Making a design better through repeated rounds of trying, testing, and improving it.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FEEDBACK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Specific, useful comments from someone else about how well something is working.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DESIGN RATIONALE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reasons behind a design decision — explaining WHY you made a choice, not just what you made.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USER INTERFACE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screens, buttons, and controls a person actually sees and touches to use an app.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USABILITY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How easy and pleasant something is to actually use.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NAVIGATION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How a user moves between different screens or sections of an app.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SCREEN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One individual view or page within an app.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PRIORITIZE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Deciding what to work on first based on what matters most.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REVISE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Changing something to make it better, based on feedback or new information.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Asking someone questions directly to learn about their needs, habits, or opinions.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BARRIER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Something that gets in the way of a user doing what they need to do.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OPPORTUNITY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chance to solve a problem or make something better for a user.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INSIGHT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useful realization about a user that helps explain why they need something.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APP IDEA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specific concept for an app that solves a real need for a real user.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PAPER PROTOTYPE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version of an app made entirely out of paper — hand-drawn screens used to test an idea before building it digitally.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SCREEN FLOW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path a user follows moving from one screen to the next in an app.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TEST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Having a real person try to use your design so you can see what works and what doesn't.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STAKEHOLDER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Anyone who has an interest in or is affected by a project — for an app, this usually means the users it's designed for.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APPS FOR GOOD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Apps designed specifically to help solve a real problem for people or communities, not just for entertainment or profit.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RESPONSIBLE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Making design choices that consider the wellbeing and rights of the people who will use your product.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MARKET RESEARCH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Looking at what already exists to understand what works, what's missing, and how your idea could be different or better.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COMPETITOR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An existing app or product that solves a similar problem to yours.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ETHICAL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Doing what's right and fair, especially when it comes to how you treat users and their information.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BUTTON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UI element a user taps or clicks to trigger an action.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TEXT INPUT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UI element where a user types information into an app.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DROPDOWN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UI element that shows a list of options when tapped, letting a user pick one.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ICON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 small picture or symbol used in an app to represent an action or piece of information.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VISUAL HIERARCHY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Arranging elements on a screen so the most important things are noticed first (through size, position, or color).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APP LAB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Code.org tool used to build real, working apps — this is where the digital version of the project gets built.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DESIGN MODE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The part of App Lab where you build the visual screens of an app by dragging and dropping UI elements, before adding any code behavior.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EVENT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Something that happens when a user does an action — like tapping a button — that tells the app to do something in response.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32"/>
                <w:szCs w:val="32"/>
              </w:rPr>
              <w:t xml:space="preserve">LINK (SCREENS)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Connecting one screen to another so tapping something on one screen takes the user to the next.</w:t>
            </w:r>
          </w:p>
        </w:tc>
        <w:tc>
          <w:tcPr>
            <w:tcW w:type="pct" w:w="50%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4ED8"/>
                <w:sz w:val="32"/>
                <w:szCs w:val="32"/>
              </w:rPr>
              <w:t xml:space="preserve">DEBUG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Finding and fixing something that isn't working correctly in your app.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500" w:hRule="atLeast"/>
        </w:trPr>
        <w:tc>
          <w:tcPr>
            <w:tcW w:type="pct" w:w="50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2"/>
                <w:szCs w:val="32"/>
              </w:rPr>
              <w:t xml:space="preserve">BUG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Something in your app that doesn't work the way it's supposed to.</w:t>
            </w:r>
          </w:p>
        </w:tc>
        <w:tc>
          <w:tcPr>
            <w:tcW w:type="pct" w:w="50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2"/>
                <w:szCs w:val="32"/>
              </w:rPr>
              <w:t xml:space="preserve">FEATURE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Something your app does or offers — a planned capability, whether finished yet or not.</w:t>
            </w:r>
          </w:p>
        </w:tc>
      </w:tr>
      <w:tr>
        <w:trPr>
          <w:trHeight w:val="2500" w:hRule="atLeast"/>
        </w:trPr>
        <w:tc>
          <w:tcPr>
            <w:tcW w:type="pct" w:w="50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2"/>
                <w:szCs w:val="32"/>
              </w:rPr>
              <w:t xml:space="preserve">PRESENTATION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Sharing your work and explaining your process and decisions to an audience.</w:t>
            </w:r>
          </w:p>
        </w:tc>
        <w:tc>
          <w:tcPr>
            <w:tcW w:type="pct" w:w="50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32"/>
                <w:szCs w:val="32"/>
              </w:rPr>
              <w:t xml:space="preserve">REFLECTION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4213D"/>
                <w:sz w:val="18"/>
                <w:szCs w:val="18"/>
              </w:rPr>
              <w:t xml:space="preserve">Thinking back on what you did, what worked, what didn't, and what you'd do differently.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2026-08-26T08:28:03.769Z</dcterms:created>
  <dcterms:modified xsi:type="dcterms:W3CDTF">2026-08-26T08:28:03.769Z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