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i w:val="0"/>
          <w:sz w:val="32"/>
        </w:rPr>
        <w:t>Grade 8 ICT/Design: Week 4, Lesson 2</w:t>
      </w: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Prepare: Selecting a Focus Need</w:t>
      </w:r>
    </w:p>
    <w:p>
      <w:pPr>
        <w:spacing w:after="120"/>
      </w:pPr>
      <w:r>
        <w:rPr>
          <w:rFonts w:ascii="Times New Roman" w:hAnsi="Times New Roman"/>
          <w:b/>
          <w:i w:val="0"/>
          <w:sz w:val="26"/>
        </w:rPr>
        <w:t>Selecting a Focus Need, Planning Sheet (Support)</w:t>
      </w:r>
    </w:p>
    <w:p>
      <w:pPr>
        <w:spacing w:after="280"/>
        <w:pBdr>
          <w:bottom w:val="single" w:color="000000" w:sz="4" w:space="4"/>
        </w:pBdr>
      </w:pPr>
      <w:r>
        <w:rPr>
          <w:rFonts w:ascii="Times New Roman" w:hAnsi="Times New Roman"/>
          <w:b/>
          <w:sz w:val="22"/>
        </w:rPr>
        <w:t xml:space="preserve">Group/Name: </w:t>
      </w:r>
      <w:r>
        <w:rPr>
          <w:rFonts w:ascii="Times New Roman" w:hAnsi="Times New Roman"/>
          <w:b w:val="0"/>
          <w:sz w:val="22"/>
        </w:rPr>
        <w:t>_______________________________</w:t>
      </w:r>
      <w:r>
        <w:rPr>
          <w:rFonts w:ascii="Times New Roman" w:hAnsi="Times New Roman"/>
          <w:b/>
          <w:sz w:val="22"/>
        </w:rPr>
        <w:t xml:space="preserve">     Date: </w:t>
      </w:r>
      <w:r>
        <w:rPr>
          <w:rFonts w:ascii="Times New Roman" w:hAnsi="Times New Roman"/>
          <w:b w:val="0"/>
          <w:sz w:val="22"/>
        </w:rPr>
        <w:t>______________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Times New Roman" w:hAnsi="Times New Roman"/>
                <w:i/>
                <w:color w:val="EE0000"/>
                <w:sz w:val="19"/>
              </w:rPr>
              <w:t>SUPPORT VERSION - full activity with extra scaffolding built in</w:t>
            </w:r>
          </w:p>
        </w:tc>
      </w:tr>
    </w:tbl>
    <w:p>
      <w:pPr>
        <w:spacing w:after="40"/>
      </w:pPr>
    </w:p>
    <w:p>
      <w:pPr>
        <w:spacing w:after="200"/>
      </w:pPr>
      <w:r>
        <w:rPr>
          <w:rFonts w:ascii="Times New Roman" w:hAnsi="Times New Roman"/>
          <w:b w:val="0"/>
          <w:i/>
          <w:color w:val="555555"/>
          <w:sz w:val="20"/>
        </w:rPr>
        <w:t>This is the official Week 4 formative check - submit your focus need and criteria via Toddle.</w:t>
      </w:r>
    </w:p>
    <w:tbl>
      <w:tblPr>
        <w:tblW w:type="auto" w:w="0"/>
        <w:tblLook w:firstColumn="1" w:firstRow="1" w:lastColumn="0" w:lastRow="0" w:noHBand="0" w:noVBand="1" w:val="04A0"/>
        <w:tblW w:type="pct" w:w="5000"/>
      </w:tblPr>
      <w:tblGrid>
        <w:gridCol w:w="9360"/>
      </w:tblGrid>
      <w:tr>
        <w:tc>
          <w:tcPr>
            <w:tcW w:type="dxa" w:w="9360"/>
            <w:shd w:val="clear" w:color="auto" w:fill="FDECE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r>
              <w:rPr>
                <w:rFonts w:ascii="Times New Roman" w:hAnsi="Times New Roman"/>
                <w:b/>
                <w:sz w:val="21"/>
              </w:rPr>
              <w:t xml:space="preserve">Hint bank: </w:t>
            </w:r>
            <w:r>
              <w:rPr>
                <w:rFonts w:ascii="Times New Roman" w:hAnsi="Times New Roman"/>
                <w:sz w:val="21"/>
              </w:rPr>
              <w:t>Design criteria = specific, checkable requirements a good solution must meet - not vague wishes. Pattern to follow: "The solution must ___ so that ___."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Worked example to see the pattern: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shd w:val="clear" w:color="auto" w:fill="FFF6E9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b/>
                <w:color w:val="8A5A00"/>
                <w:sz w:val="21"/>
              </w:rPr>
              <w:t xml:space="preserve">Focus need: </w:t>
            </w:r>
            <w:r>
              <w:rPr>
                <w:rFonts w:ascii="Times New Roman" w:hAnsi="Times New Roman"/>
                <w:sz w:val="21"/>
              </w:rPr>
              <w:t>Needs to carry heavy textbooks comfortably.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color w:val="8A5A00"/>
                <w:sz w:val="21"/>
              </w:rPr>
              <w:t xml:space="preserve">Criteria: </w:t>
            </w:r>
            <w:r>
              <w:rPr>
                <w:rFonts w:ascii="Times New Roman" w:hAnsi="Times New Roman"/>
                <w:sz w:val="21"/>
              </w:rPr>
              <w:t>Must distribute weight across both shoulders, so that it doesn't strain one side of the back.</w:t>
            </w:r>
          </w:p>
          <w:p>
            <w:pPr>
              <w:spacing w:after="120"/>
            </w:pPr>
            <w:r>
              <w:rPr>
                <w:rFonts w:ascii="Times New Roman" w:hAnsi="Times New Roman"/>
                <w:b/>
                <w:color w:val="8A5A00"/>
                <w:sz w:val="21"/>
              </w:rPr>
              <w:t xml:space="preserve">Criteria: </w:t>
            </w:r>
            <w:r>
              <w:rPr>
                <w:rFonts w:ascii="Times New Roman" w:hAnsi="Times New Roman"/>
                <w:sz w:val="21"/>
              </w:rPr>
              <w:t>Must fit a 13-inch laptop in a padded pocket, so that electronics stay protected.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Our focus need (choose the ONE your group agrees matters most):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Times New Roman" w:hAnsi="Times New Roman"/>
          <w:b/>
          <w:i w:val="0"/>
          <w:sz w:val="22"/>
        </w:rPr>
        <w:t>Write 2 design criteria, using the pattern above:</w:t>
      </w: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1. The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70" w:type="dxa"/>
              <w:left w:w="180" w:type="dxa"/>
              <w:bottom w:w="60" w:type="dxa"/>
              <w:right w:w="180" w:type="dxa"/>
            </w:tcMar>
          </w:tcPr>
          <w:p>
            <w:pPr>
              <w:spacing w:after="120"/>
            </w:pPr>
            <w:r>
              <w:rPr>
                <w:rFonts w:ascii="Times New Roman" w:hAnsi="Times New Roman"/>
                <w:i w:val="0"/>
                <w:color w:val="4A4A4A"/>
                <w:sz w:val="20"/>
              </w:rPr>
              <w:t>2. The solution must ___________________ so that ___________________</w:t>
            </w:r>
          </w:p>
          <w:p>
            <w:pPr>
              <w:spacing w:after="120"/>
              <w:pBdr>
                <w:bottom w:val="single" w:color="D9D9D9" w:sz="4" w:space="4"/>
              </w:pBdr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type="pct" w:w="5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Times New Roman" w:hAnsi="Times New Roman"/>
                <w:i/>
                <w:color w:val="6B7785"/>
                <w:sz w:val="20"/>
              </w:rPr>
              <w:t>Sketch or describe your initial solution idea: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