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500"/>
              <w:left w:type="dxa" w:w="600"/>
              <w:bottom w:type="dxa" w:w="500"/>
              <w:right w:type="dxa" w:w="600"/>
            </w:tcMar>
          </w:tcPr>
          <w:p>
            <w:pPr>
              <w:spacing w:after="80" w:before="0"/>
              <w:jc w:val="center"/>
            </w:pPr>
            <w:r>
              <w:rPr>
                <w:rFonts w:ascii="Arial" w:cs="Arial" w:eastAsia="Arial" w:hAnsi="Arial"/>
                <w:b/>
                <w:bCs/>
                <w:color w:val="C87A1A"/>
                <w:sz w:val="26"/>
                <w:szCs w:val="26"/>
              </w:rPr>
              <w:t xml:space="preserve">AWS HANDS-ON LAB</w:t>
            </w:r>
          </w:p>
          <w:p>
            <w:pPr>
              <w:spacing w:after="80" w:before="0"/>
              <w:jc w:val="center"/>
            </w:pPr>
            <w:r>
              <w:rPr>
                <w:rFonts w:ascii="Arial" w:cs="Arial" w:eastAsia="Arial" w:hAnsi="Arial"/>
                <w:b/>
                <w:bCs/>
                <w:color w:val="FFFFFF"/>
                <w:sz w:val="48"/>
                <w:szCs w:val="48"/>
              </w:rPr>
              <w:t xml:space="preserve">Art Gallery Web Application</w:t>
            </w:r>
          </w:p>
          <w:p>
            <w:pPr>
              <w:spacing w:after="0" w:before="100"/>
              <w:jc w:val="center"/>
            </w:pPr>
            <w:r>
              <w:rPr>
                <w:rFonts w:ascii="Arial" w:cs="Arial" w:eastAsia="Arial" w:hAnsi="Arial"/>
                <w:color w:val="D6E4F0"/>
                <w:sz w:val="22"/>
                <w:szCs w:val="22"/>
              </w:rPr>
              <w:t xml:space="preserve">Flask  |  Elastic Beanstalk  |  DynamoDB  |  S3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400"/>
              <w:bottom w:type="dxa" w:w="160"/>
              <w:right w:type="dxa" w:w="400"/>
            </w:tcMar>
          </w:tcPr>
          <w:p>
            <w:pPr>
              <w:spacing w:after="60" w:before="0"/>
              <w:jc w:val="center"/>
            </w:pPr>
            <w:r>
              <w:rPr>
                <w:rFonts w:ascii="Arial" w:cs="Arial" w:eastAsia="Arial" w:hAnsi="Arial"/>
                <w:b/>
                <w:bCs/>
                <w:color w:val="1F3864"/>
                <w:sz w:val="22"/>
                <w:szCs w:val="22"/>
              </w:rPr>
              <w:t xml:space="preserve">Skill Level: Beginner   |   Region: us-west-2 (Oregon)</w:t>
            </w:r>
          </w:p>
          <w:p>
            <w:pPr>
              <w:spacing w:after="0" w:before="0"/>
              <w:jc w:val="center"/>
            </w:pPr>
            <w:r>
              <w:rPr>
                <w:rFonts w:ascii="Arial" w:cs="Arial" w:eastAsia="Arial" w:hAnsi="Arial"/>
                <w:color w:val="2E75B6"/>
                <w:sz w:val="20"/>
                <w:szCs w:val="20"/>
              </w:rPr>
              <w:t xml:space="preserve">Estimated Time: 3-4 Hours   |   Estimated Cost: ~$2 for a 1-day test</w:t>
            </w:r>
          </w:p>
        </w:tc>
      </w:tr>
    </w:tbl>
    <w:p>
      <w:r>
        <w:br w:type="page"/>
      </w:r>
    </w:p>
    <w:p>
      <w:pPr>
        <w:pStyle w:val="Heading1"/>
        <w:spacing w:after="160" w:before="400"/>
      </w:pPr>
      <w:r>
        <w:rPr>
          <w:rFonts w:ascii="Arial" w:cs="Arial" w:eastAsia="Arial" w:hAnsi="Arial"/>
          <w:b/>
          <w:bCs/>
          <w:color w:val="1F3864"/>
          <w:sz w:val="36"/>
          <w:szCs w:val="36"/>
        </w:rPr>
        <w:t xml:space="preserve">Project Overview</w:t>
      </w:r>
    </w:p>
    <w:p>
      <w:pPr>
        <w:spacing w:after="80" w:before="80"/>
      </w:pPr>
      <w:r>
        <w:rPr>
          <w:rFonts w:ascii="Arial" w:cs="Arial" w:eastAsia="Arial" w:hAnsi="Arial"/>
          <w:color w:val="1A1A1A"/>
          <w:sz w:val="22"/>
          <w:szCs w:val="22"/>
        </w:rPr>
        <w:t xml:space="preserve">In this hands-on lab you will build and deploy a fully functional Art Gallery web application on AWS. Visitors can browse six famous paintings, click any of them, and see a full detail page showing the large image, title, artist, year, and description.</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User Browser</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Application Load Balancer</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Auto Scaling Group</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EC2 Instance 1  (Flask + Gunicorn)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EC2 Instance 2  (Flask + Gunicorn)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v                    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DynamoDB            Amazon S3</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(paintings data)    (image files)</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65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Amazon S3</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Stores painting image files, served directly to browsers</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Amazon DynamoDB</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NoSQL database storing all painting metadata</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Elastic Beanstalk</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Manages deployment, EC2, load balancer, and auto scaling</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Amazon EC2</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Virtual servers running the Flask application</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Application Load Balancer</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Distributes incoming requests across EC2 instances</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 Scaling Group</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Automatically adds or removes EC2 instances based on CPU</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IAM</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Manages permissions for EC2 to access DynamoDB and S3</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A1A" w:sz="8"/>
              <w:left w:val="single" w:color="C87A1A" w:sz="14"/>
              <w:bottom w:val="single" w:color="C87A1A" w:sz="2"/>
              <w:right w:val="single" w:color="C87A1A" w:sz="2"/>
            </w:tcBorders>
            <w:shd w:fill="FEF3E2" w:val="clear"/>
            <w:tcMar>
              <w:top w:type="dxa" w:w="120"/>
              <w:left w:type="dxa" w:w="220"/>
              <w:bottom w:type="dxa" w:w="120"/>
              <w:right w:type="dxa" w:w="220"/>
            </w:tcMar>
          </w:tcPr>
          <w:p>
            <w:pPr>
              <w:spacing w:after="80" w:before="0"/>
            </w:pPr>
            <w:r>
              <w:rPr>
                <w:rFonts w:ascii="Arial" w:cs="Arial" w:eastAsia="Arial" w:hAnsi="Arial"/>
                <w:b/>
                <w:bCs/>
                <w:color w:val="C87A1A"/>
                <w:sz w:val="22"/>
                <w:szCs w:val="22"/>
              </w:rPr>
              <w:t xml:space="preserve">WARNING:</w:t>
            </w:r>
          </w:p>
          <w:p>
            <w:pPr>
              <w:spacing w:after="0" w:before="0"/>
            </w:pPr>
            <w:r>
              <w:rPr>
                <w:rFonts w:ascii="Arial" w:cs="Arial" w:eastAsia="Arial" w:hAnsi="Arial"/>
                <w:color w:val="1A1A1A"/>
                <w:sz w:val="22"/>
                <w:szCs w:val="22"/>
              </w:rPr>
              <w:t xml:space="preserve">Cost Warning: Elastic Beanstalk with a Load Balancer costs approximately $38-40/month if left running. For a 1-day test expect under $3. Always follow the Clean Up step when you are 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200"/>
              <w:left w:type="dxa" w:w="400"/>
              <w:bottom w:type="dxa" w:w="200"/>
              <w:right w:type="dxa" w:w="400"/>
            </w:tcMar>
          </w:tcPr>
          <w:p>
            <w:pPr>
              <w:spacing w:after="0" w:before="0"/>
              <w:jc w:val="center"/>
            </w:pPr>
            <w:r>
              <w:rPr>
                <w:rFonts w:ascii="Arial" w:cs="Arial" w:eastAsia="Arial" w:hAnsi="Arial"/>
                <w:b/>
                <w:bCs/>
                <w:color w:val="FFFFFF"/>
                <w:sz w:val="32"/>
                <w:szCs w:val="32"/>
              </w:rPr>
              <w:t xml:space="preserve">PART 1 — APPLICATION CODE</w:t>
            </w:r>
          </w:p>
        </w:tc>
      </w:tr>
    </w:tbl>
    <w:p>
      <w:pPr>
        <w:spacing w:after="0" w:before="80"/>
      </w:pPr>
      <w:r>
        <w:t xml:space="preserve"/>
      </w:r>
    </w:p>
    <w:p>
      <w:pPr>
        <w:spacing w:after="80" w:before="80"/>
      </w:pPr>
      <w:r>
        <w:rPr>
          <w:rFonts w:ascii="Arial" w:cs="Arial" w:eastAsia="Arial" w:hAnsi="Arial"/>
          <w:color w:val="1A1A1A"/>
          <w:sz w:val="22"/>
          <w:szCs w:val="22"/>
        </w:rPr>
        <w:t xml:space="preserve">Build the entire application locally first. Complete all steps in Part 1 before touching the AWS Console.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1   </w:t>
            </w:r>
            <w:r>
              <w:rPr>
                <w:rFonts w:ascii="Arial" w:cs="Arial" w:eastAsia="Arial" w:hAnsi="Arial"/>
                <w:b/>
                <w:bCs/>
                <w:color w:val="FFFFFF"/>
                <w:sz w:val="28"/>
                <w:szCs w:val="28"/>
              </w:rPr>
              <w:t xml:space="preserve">Install Required Tools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1.1 — Install Python</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https://www.python.org/downloads/ and download Python 3.11 or later.</w:t>
      </w:r>
    </w:p>
    <w:p>
      <w:pPr>
        <w:pStyle w:val="ListParagraph"/>
        <w:numPr>
          <w:ilvl w:val="0"/>
          <w:numId w:val="2"/>
        </w:numPr>
        <w:spacing w:after="80" w:before="80"/>
        <w:ind w:left="720" w:hanging="360"/>
      </w:pPr>
      <w:r>
        <w:rPr>
          <w:rFonts w:ascii="Arial" w:cs="Arial" w:eastAsia="Arial" w:hAnsi="Arial"/>
          <w:color w:val="1A1A1A"/>
          <w:sz w:val="22"/>
          <w:szCs w:val="22"/>
        </w:rPr>
        <w:t xml:space="preserve">During installation, check Add Python to PATH.</w:t>
      </w:r>
    </w:p>
    <w:p>
      <w:pPr>
        <w:pStyle w:val="ListParagraph"/>
        <w:numPr>
          <w:ilvl w:val="0"/>
          <w:numId w:val="2"/>
        </w:numPr>
        <w:spacing w:after="80" w:before="80"/>
        <w:ind w:left="720" w:hanging="360"/>
      </w:pPr>
      <w:r>
        <w:rPr>
          <w:rFonts w:ascii="Arial" w:cs="Arial" w:eastAsia="Arial" w:hAnsi="Arial"/>
          <w:color w:val="1A1A1A"/>
          <w:sz w:val="22"/>
          <w:szCs w:val="22"/>
        </w:rPr>
        <w:t xml:space="preserve">Verify in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python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1.2 — Install VS Code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https://code.visualstudio.com and download VS Code.</w:t>
      </w:r>
    </w:p>
    <w:p>
      <w:pPr>
        <w:pStyle w:val="ListParagraph"/>
        <w:numPr>
          <w:ilvl w:val="0"/>
          <w:numId w:val="2"/>
        </w:numPr>
        <w:spacing w:after="80" w:before="80"/>
        <w:ind w:left="720" w:hanging="360"/>
      </w:pPr>
      <w:r>
        <w:rPr>
          <w:rFonts w:ascii="Arial" w:cs="Arial" w:eastAsia="Arial" w:hAnsi="Arial"/>
          <w:color w:val="1A1A1A"/>
          <w:sz w:val="22"/>
          <w:szCs w:val="22"/>
        </w:rPr>
        <w:t xml:space="preserve">Run the installer with default options.</w:t>
      </w:r>
    </w:p>
    <w:p>
      <w:pPr>
        <w:pStyle w:val="ListParagraph"/>
        <w:numPr>
          <w:ilvl w:val="0"/>
          <w:numId w:val="2"/>
        </w:numPr>
        <w:spacing w:after="80" w:before="80"/>
        <w:ind w:left="720" w:hanging="360"/>
      </w:pPr>
      <w:r>
        <w:rPr>
          <w:rFonts w:ascii="Arial" w:cs="Arial" w:eastAsia="Arial" w:hAnsi="Arial"/>
          <w:color w:val="1A1A1A"/>
          <w:sz w:val="22"/>
          <w:szCs w:val="22"/>
        </w:rPr>
        <w:t xml:space="preserve">Open VS Code, press Ctrl+Shift+X, search for and install the Python extension by Microsoft.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1.3 — Install AWS CLI</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https://aws.amazon.com/cli/ and download the Windows installer (.msi).</w:t>
      </w:r>
    </w:p>
    <w:p>
      <w:pPr>
        <w:pStyle w:val="ListParagraph"/>
        <w:numPr>
          <w:ilvl w:val="0"/>
          <w:numId w:val="2"/>
        </w:numPr>
        <w:spacing w:after="80" w:before="80"/>
        <w:ind w:left="720" w:hanging="360"/>
      </w:pPr>
      <w:r>
        <w:rPr>
          <w:rFonts w:ascii="Arial" w:cs="Arial" w:eastAsia="Arial" w:hAnsi="Arial"/>
          <w:color w:val="1A1A1A"/>
          <w:sz w:val="22"/>
          <w:szCs w:val="22"/>
        </w:rPr>
        <w:t xml:space="preserve">Run the installer with all default options.</w:t>
      </w:r>
    </w:p>
    <w:p>
      <w:pPr>
        <w:pStyle w:val="ListParagraph"/>
        <w:numPr>
          <w:ilvl w:val="0"/>
          <w:numId w:val="2"/>
        </w:numPr>
        <w:spacing w:after="80" w:before="80"/>
        <w:ind w:left="720" w:hanging="360"/>
      </w:pPr>
      <w:r>
        <w:rPr>
          <w:rFonts w:ascii="Arial" w:cs="Arial" w:eastAsia="Arial" w:hAnsi="Arial"/>
          <w:color w:val="1A1A1A"/>
          <w:sz w:val="22"/>
          <w:szCs w:val="22"/>
        </w:rPr>
        <w:t xml:space="preserve">Open a new terminal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1.4 — Configure AWS CLI</w:t>
            </w:r>
          </w:p>
        </w:tc>
      </w:tr>
    </w:tbl>
    <w:p>
      <w:pPr>
        <w:spacing w:after="80" w:before="80"/>
      </w:pPr>
      <w:r>
        <w:rPr>
          <w:rFonts w:ascii="Arial" w:cs="Arial" w:eastAsia="Arial" w:hAnsi="Arial"/>
          <w:color w:val="1A1A1A"/>
          <w:sz w:val="22"/>
          <w:szCs w:val="22"/>
        </w:rPr>
        <w:t xml:space="preserve">First, create an Access Key in the AWS Console:</w:t>
      </w:r>
    </w:p>
    <w:p>
      <w:pPr>
        <w:pStyle w:val="ListParagraph"/>
        <w:numPr>
          <w:ilvl w:val="0"/>
          <w:numId w:val="2"/>
        </w:numPr>
        <w:spacing w:after="80" w:before="80"/>
        <w:ind w:left="720" w:hanging="360"/>
      </w:pPr>
      <w:r>
        <w:rPr>
          <w:rFonts w:ascii="Arial" w:cs="Arial" w:eastAsia="Arial" w:hAnsi="Arial"/>
          <w:color w:val="1A1A1A"/>
          <w:sz w:val="22"/>
          <w:szCs w:val="22"/>
        </w:rPr>
        <w:t xml:space="preserve">Go to AWS Console → IAM → Users → click your username.</w:t>
      </w:r>
    </w:p>
    <w:p>
      <w:pPr>
        <w:pStyle w:val="ListParagraph"/>
        <w:numPr>
          <w:ilvl w:val="0"/>
          <w:numId w:val="2"/>
        </w:numPr>
        <w:spacing w:after="80" w:before="80"/>
        <w:ind w:left="720" w:hanging="360"/>
      </w:pPr>
      <w:r>
        <w:rPr>
          <w:rFonts w:ascii="Arial" w:cs="Arial" w:eastAsia="Arial" w:hAnsi="Arial"/>
          <w:color w:val="1A1A1A"/>
          <w:sz w:val="22"/>
          <w:szCs w:val="22"/>
        </w:rPr>
        <w:t xml:space="preserve">Click the Security credentials tab.</w:t>
      </w:r>
    </w:p>
    <w:p>
      <w:pPr>
        <w:pStyle w:val="ListParagraph"/>
        <w:numPr>
          <w:ilvl w:val="0"/>
          <w:numId w:val="2"/>
        </w:numPr>
        <w:spacing w:after="80" w:before="80"/>
        <w:ind w:left="720" w:hanging="360"/>
      </w:pPr>
      <w:r>
        <w:rPr>
          <w:rFonts w:ascii="Arial" w:cs="Arial" w:eastAsia="Arial" w:hAnsi="Arial"/>
          <w:color w:val="1A1A1A"/>
          <w:sz w:val="22"/>
          <w:szCs w:val="22"/>
        </w:rPr>
        <w:t xml:space="preserve">Scroll to Access keys → click Create access key.</w:t>
      </w:r>
    </w:p>
    <w:p>
      <w:pPr>
        <w:pStyle w:val="ListParagraph"/>
        <w:numPr>
          <w:ilvl w:val="0"/>
          <w:numId w:val="2"/>
        </w:numPr>
        <w:spacing w:after="80" w:before="80"/>
        <w:ind w:left="720" w:hanging="360"/>
      </w:pPr>
      <w:r>
        <w:rPr>
          <w:rFonts w:ascii="Arial" w:cs="Arial" w:eastAsia="Arial" w:hAnsi="Arial"/>
          <w:color w:val="1A1A1A"/>
          <w:sz w:val="22"/>
          <w:szCs w:val="22"/>
        </w:rPr>
        <w:t xml:space="preserve">Select CLI as the use case → Next → Create access key.</w:t>
      </w:r>
    </w:p>
    <w:p>
      <w:pPr>
        <w:pStyle w:val="ListParagraph"/>
        <w:numPr>
          <w:ilvl w:val="0"/>
          <w:numId w:val="2"/>
        </w:numPr>
        <w:spacing w:after="80" w:before="80"/>
        <w:ind w:left="720" w:hanging="360"/>
      </w:pPr>
      <w:r>
        <w:rPr>
          <w:rFonts w:ascii="Arial" w:cs="Arial" w:eastAsia="Arial" w:hAnsi="Arial"/>
          <w:color w:val="1A1A1A"/>
          <w:sz w:val="22"/>
          <w:szCs w:val="22"/>
        </w:rPr>
        <w:t xml:space="preserve">Copy both the Access Key ID and Secret Access Key immediately. The secret is shown only once.</w:t>
      </w:r>
    </w:p>
    <w:p>
      <w:pPr>
        <w:spacing w:after="0" w:before="80"/>
      </w:pPr>
      <w:r>
        <w:t xml:space="preserve"/>
      </w:r>
    </w:p>
    <w:p>
      <w:pPr>
        <w:spacing w:after="80" w:before="80"/>
      </w:pPr>
      <w:r>
        <w:rPr>
          <w:rFonts w:ascii="Arial" w:cs="Arial" w:eastAsia="Arial" w:hAnsi="Arial"/>
          <w:color w:val="1A1A1A"/>
          <w:sz w:val="22"/>
          <w:szCs w:val="22"/>
        </w:rPr>
        <w:t xml:space="preserve">Now configure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 configure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 Access Key ID:     PASTE-YOUR-KEY-ID-HERE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 Secret Access Key: PASTE-YOUR-SECRET-HERE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Default region name:   us-west-2</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Default output format: json</w:t>
            </w:r>
          </w:p>
        </w:tc>
      </w:tr>
    </w:tbl>
    <w:p>
      <w:pPr>
        <w:spacing w:after="0" w:before="80"/>
      </w:pPr>
      <w:r>
        <w:t xml:space="preserve"/>
      </w:r>
    </w:p>
    <w:p>
      <w:pPr>
        <w:spacing w:after="80" w:before="80"/>
      </w:pPr>
      <w:r>
        <w:rPr>
          <w:rFonts w:ascii="Arial" w:cs="Arial" w:eastAsia="Arial" w:hAnsi="Arial"/>
          <w:color w:val="1A1A1A"/>
          <w:sz w:val="22"/>
          <w:szCs w:val="22"/>
        </w:rPr>
        <w:t xml:space="preserve">Verify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 sts get-caller-identity</w:t>
            </w:r>
          </w:p>
        </w:tc>
      </w:tr>
    </w:tbl>
    <w:p>
      <w:pPr>
        <w:spacing w:after="80" w:before="80"/>
      </w:pPr>
      <w:r>
        <w:rPr>
          <w:rFonts w:ascii="Arial" w:cs="Arial" w:eastAsia="Arial" w:hAnsi="Arial"/>
          <w:color w:val="1A1A1A"/>
          <w:sz w:val="22"/>
          <w:szCs w:val="22"/>
        </w:rPr>
        <w:t xml:space="preserve">You should see your Account ID and username. If you see an error, double-check your keys.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2   </w:t>
            </w:r>
            <w:r>
              <w:rPr>
                <w:rFonts w:ascii="Arial" w:cs="Arial" w:eastAsia="Arial" w:hAnsi="Arial"/>
                <w:b/>
                <w:bCs/>
                <w:color w:val="FFFFFF"/>
                <w:sz w:val="28"/>
                <w:szCs w:val="28"/>
              </w:rPr>
              <w:t xml:space="preserve">Set Up the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2.1 — Create the Project Folder</w:t>
            </w:r>
          </w:p>
        </w:tc>
      </w:tr>
    </w:tbl>
    <w:p>
      <w:pPr>
        <w:spacing w:after="80" w:before="80"/>
      </w:pPr>
      <w:r>
        <w:rPr>
          <w:rFonts w:ascii="Arial" w:cs="Arial" w:eastAsia="Arial" w:hAnsi="Arial"/>
          <w:color w:val="1A1A1A"/>
          <w:sz w:val="22"/>
          <w:szCs w:val="22"/>
        </w:rPr>
        <w:t xml:space="preserve">Open VS Code. Press Ctrl+` to open the integrated terminal,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mkdir art-gallery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cd art-gallery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2.2 — Create and Activate a Virtual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python -m venv venv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venv\Scripts\activate</w:t>
            </w:r>
          </w:p>
        </w:tc>
      </w:tr>
    </w:tbl>
    <w:p>
      <w:pPr>
        <w:spacing w:after="80" w:before="80"/>
      </w:pPr>
      <w:r>
        <w:rPr>
          <w:rFonts w:ascii="Arial" w:cs="Arial" w:eastAsia="Arial" w:hAnsi="Arial"/>
          <w:color w:val="1A1A1A"/>
          <w:sz w:val="22"/>
          <w:szCs w:val="22"/>
        </w:rPr>
        <w:t xml:space="preserve">After activation you will see (venv) at the start of your terminal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2.3 — Install Required Packages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pip install flask boto3 python-dotenv gunicorn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71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rPr>
          <w:tblHeader w:val="false"/>
        </w:trPr>
        <w:tc>
          <w:tcPr>
            <w:tcW w:type="dxa" w:w="2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flask</w:t>
            </w:r>
          </w:p>
        </w:tc>
        <w:tc>
          <w:tcPr>
            <w:tcW w:type="dxa" w:w="7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Web framework — handles HTTP requests and renders HTML</w:t>
            </w:r>
          </w:p>
        </w:tc>
      </w:tr>
      <w:tr>
        <w:trPr>
          <w:tblHeader w:val="false"/>
        </w:trPr>
        <w:tc>
          <w:tcPr>
            <w:tcW w:type="dxa" w:w="2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boto3</w:t>
            </w:r>
          </w:p>
        </w:tc>
        <w:tc>
          <w:tcPr>
            <w:tcW w:type="dxa" w:w="7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SDK for Python — used to talk to DynamoDB</w:t>
            </w:r>
          </w:p>
        </w:tc>
      </w:tr>
      <w:tr>
        <w:trPr>
          <w:tblHeader w:val="false"/>
        </w:trPr>
        <w:tc>
          <w:tcPr>
            <w:tcW w:type="dxa" w:w="2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python-dotenv</w:t>
            </w:r>
          </w:p>
        </w:tc>
        <w:tc>
          <w:tcPr>
            <w:tcW w:type="dxa" w:w="7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Loads environment variables from .env file for local development</w:t>
            </w:r>
          </w:p>
        </w:tc>
      </w:tr>
      <w:tr>
        <w:trPr>
          <w:tblHeader w:val="false"/>
        </w:trPr>
        <w:tc>
          <w:tcPr>
            <w:tcW w:type="dxa" w:w="2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gunicorn</w:t>
            </w:r>
          </w:p>
        </w:tc>
        <w:tc>
          <w:tcPr>
            <w:tcW w:type="dxa" w:w="7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Production web server used by Elastic Beanstalk to run the 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2.4 — Create the Folder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mkdir templates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mkdir static</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mkdir static\css</w:t>
            </w:r>
          </w:p>
        </w:tc>
      </w:tr>
    </w:tbl>
    <w:p>
      <w:pPr>
        <w:spacing w:after="80" w:before="80"/>
      </w:pPr>
      <w:r>
        <w:rPr>
          <w:rFonts w:ascii="Arial" w:cs="Arial" w:eastAsia="Arial" w:hAnsi="Arial"/>
          <w:color w:val="1A1A1A"/>
          <w:sz w:val="22"/>
          <w:szCs w:val="22"/>
        </w:rPr>
        <w:t xml:space="preserve">Your final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art-gallery/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app.py               &lt;- main Flask application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requirements.txt     &lt;- Python dependencies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Procfile             &lt;- tells Beanstalk how to start the app</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.env                 &lt;- local config (never pushed anywhere)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.gitignore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templates/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index.html       &lt;- homepage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detail.html      &lt;- painting detail page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404.html         &lt;- error page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static/</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css/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style.css    &lt;- stylesheet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3   </w:t>
            </w:r>
            <w:r>
              <w:rPr>
                <w:rFonts w:ascii="Arial" w:cs="Arial" w:eastAsia="Arial" w:hAnsi="Arial"/>
                <w:b/>
                <w:bCs/>
                <w:color w:val="FFFFFF"/>
                <w:sz w:val="28"/>
                <w:szCs w:val="28"/>
              </w:rPr>
              <w:t xml:space="preserve">Create All Application Files</w:t>
            </w:r>
          </w:p>
        </w:tc>
      </w:tr>
    </w:tbl>
    <w:p>
      <w:pPr>
        <w:spacing w:after="0" w:before="80"/>
      </w:pPr>
      <w:r>
        <w:t xml:space="preserve"/>
      </w:r>
    </w:p>
    <w:p>
      <w:pPr>
        <w:spacing w:after="80" w:before="80"/>
      </w:pPr>
      <w:r>
        <w:rPr>
          <w:rFonts w:ascii="Arial" w:cs="Arial" w:eastAsia="Arial" w:hAnsi="Arial"/>
          <w:color w:val="1A1A1A"/>
          <w:sz w:val="22"/>
          <w:szCs w:val="22"/>
        </w:rPr>
        <w:t xml:space="preserve">Create each file below in VS Code. All files go in the art-gallery root folder unless the path says otherwise.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3.1 — .gitignore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venv/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.env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__pycache__/</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*.pyc</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.DS_Store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*.zip</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*.egg-info/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3.2 — .env</w:t>
            </w:r>
          </w:p>
        </w:tc>
      </w:tr>
    </w:tbl>
    <w:p>
      <w:pPr>
        <w:spacing w:after="80" w:before="80"/>
      </w:pPr>
      <w:r>
        <w:rPr>
          <w:rFonts w:ascii="Arial" w:cs="Arial" w:eastAsia="Arial" w:hAnsi="Arial"/>
          <w:color w:val="1A1A1A"/>
          <w:sz w:val="22"/>
          <w:szCs w:val="22"/>
        </w:rPr>
        <w:t xml:space="preserve">This file holds your local configuration. Replace the bucket name with your actual bucket name (you will create the bucket in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S3_BUCKET_URL=https://art-gallery-paintings-yourname.s3.us-west-2.amazonaws.com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DYNAMODB_TABLE=art-gallery-paintings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APP_REGION=us-west-2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A1A" w:sz="8"/>
              <w:left w:val="single" w:color="C87A1A" w:sz="14"/>
              <w:bottom w:val="single" w:color="C87A1A" w:sz="2"/>
              <w:right w:val="single" w:color="C87A1A" w:sz="2"/>
            </w:tcBorders>
            <w:shd w:fill="FEF3E2" w:val="clear"/>
            <w:tcMar>
              <w:top w:type="dxa" w:w="120"/>
              <w:left w:type="dxa" w:w="220"/>
              <w:bottom w:type="dxa" w:w="120"/>
              <w:right w:type="dxa" w:w="220"/>
            </w:tcMar>
          </w:tcPr>
          <w:p>
            <w:pPr>
              <w:spacing w:after="80" w:before="0"/>
            </w:pPr>
            <w:r>
              <w:rPr>
                <w:rFonts w:ascii="Arial" w:cs="Arial" w:eastAsia="Arial" w:hAnsi="Arial"/>
                <w:b/>
                <w:bCs/>
                <w:color w:val="C87A1A"/>
                <w:sz w:val="22"/>
                <w:szCs w:val="22"/>
              </w:rPr>
              <w:t xml:space="preserve">WARNING:</w:t>
            </w:r>
          </w:p>
          <w:p>
            <w:pPr>
              <w:spacing w:after="0" w:before="0"/>
            </w:pPr>
            <w:r>
              <w:rPr>
                <w:rFonts w:ascii="Arial" w:cs="Arial" w:eastAsia="Arial" w:hAnsi="Arial"/>
                <w:color w:val="1A1A1A"/>
                <w:sz w:val="22"/>
                <w:szCs w:val="22"/>
              </w:rPr>
              <w:t xml:space="preserve">This file must NEVER be shared or uploaded anywhere. It is listed in .gitignore so it stays on your computer only. On Elastic Beanstalk, these values are set through the platform configuration — not through this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3.3 — app.py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import os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import boto3</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from flask import Flask, render_template, abort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from dotenv import load_dotenv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Load .env for local development only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On Elastic Beanstalk, env vars come from platform configuration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load_dotenv()</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 = Flask(__name__)</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All configuration from environment variables — nothing hardcoded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S3_BUCKET_URL  = os.environ.get('S3_BUCKET_URL',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DYNAMODB_TABLE = os.environ.get('DYNAMODB_TABLE', 'art-gallery-paintings')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AWS_REGION     = os.environ.get('APP_REGION', 'us-west-2')</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Initialize DynamoDB client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dynamodb = boto3.resource('dynamodb', region_name=AWS_REGION)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table    = dynamodb.Table(DYNAMODB_TABLE)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 get_all_paintings():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"""Fetch all paintings from DynamoDB, sorted by 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response = table.scan()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items = response.get('Items',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for item in items: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item['id']        = int(item['id'])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item['image_url'] = f"{S3_BUCKET_URL}/{item['image_key']}"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return sorted(items, key=lambda x: x['id'])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 get_painting_by_id(painting_id):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"""Fetch a single painting from DynamoDB by numeric 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response = table.get_item(Key={'id': painting_id})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 = response.get('Item')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if item: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item['id']        = int(item['id'])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item['image_url'] = f"{S3_BUCKET_URL}/{item['image_key']}"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return item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@app.route('/')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 index():</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paintings = get_all_paintings()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return render_template('index.html', paintings=paintings)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@app.route('/painting/&lt;int:painting_id&gt;')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 painting_detail(painting_id):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painting = get_painting_by_id(painting_id)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if painting is None: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abort(404)</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return render_template('detail.html', painting=painting)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@app.errorhandler(404)</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def not_found(e):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return render_template('404.html'), 404</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if __name__ == '__main__':</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app.run(debug=True)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3.4 — templates/index.html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&lt;!DOCTYPE html&gt;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 lang="en"&gt;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&lt;meta charset="UTF-8"&gt;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&lt;meta name="viewport" content="width=device-width, initial-scale=1.0"&gt;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&lt;title&gt;Art Gallery&lt;/title&gt;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&lt;link rel="stylesheet" href="{{ url_for('static', filename='css/style.css') }}"&gt;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&lt;h1&gt;The Art Gallery&lt;/h1&gt;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&lt;p&gt;Click any painting to discover its story&lt;/p&gt;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class="gallery-grid"&gt;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for painting in paintings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&lt;a href="/painting/{{ painting.id }}" class="painting-card"&gt;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class="painting-image-wrapper"&gt;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&lt;img src="{{ painting.image_url }}" alt="{{ painting.title }}" loading="lazy"&gt;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class="painting-info"&gt;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&lt;h3&gt;{{ painting.title }}&lt;/h3&gt;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&lt;p&gt;{{ painting.artist }}&lt;/p&gt;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&lt;/a&gt;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endfor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3.5 — templates/detail.html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&lt;!DOCTYPE html&gt;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 lang="en"&gt;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&lt;meta charset="UTF-8"&gt;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&lt;meta name="viewport" content="width=device-width, initial-scale=1.0"&gt;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&lt;title&gt;{{ painting.title }} - Art Gallery&lt;/title&gt;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&lt;link rel="stylesheet" href="{{ url_for('static', filename='css/style.css') }}"&gt;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&lt;h1&gt;The Art Gallery&lt;/h1&gt;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&lt;a href="/" class="back-link"&gt;Back to Gallery&lt;/a&gt;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class="detail-container"&gt;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class="detail-image"&gt;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&lt;img src="{{ painting.image_url }}" alt="{{ painting.title }}"&gt;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 class="detail-info"&gt;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&lt;h2&gt;{{ painting.title }}&lt;/h2&gt;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 class="artist-name"&gt;{{ painting.artist }}&lt;/p&gt;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 class="year"&gt;{{ painting.year }}&lt;/p&gt;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 class="description"&gt;{{ painting.description }}&lt;/p&gt;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&lt;/div&gt;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3.6 — templates/404.html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&lt;!DOCTYPE html&gt;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 lang="en"&gt;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&lt;meta charset="UTF-8"&gt;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&lt;title&gt;Not Found - Art Gallery&lt;/title&gt;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&lt;link rel="stylesheet" href="{{ url_for('static', filename='css/style.css') }}"&gt;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&lt;/head&gt;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&lt;h1&gt;The Art Gallery&lt;/h1&gt;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&lt;a href="/" class="back-link"&gt;Back to Gallery&lt;/a&gt;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&lt;/header&gt;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 style="text-align:center; padding:80px 20px;"&gt;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&lt;h2 style="color:#d4a853; font-size:4rem;"&gt;404&lt;/h2&gt;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&lt;p&gt;Painting not found.&lt;/p&gt;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&lt;a href="/" class="back-link"&gt;Return to Gallery&lt;/a&gt;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&lt;/main&gt;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&lt;/body&gt;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&lt;/html&gt;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3.7 — static/css/style.css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 box-sizing: border-box; margin: 0; padding: 0;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body { font-family: Georgia, serif; background: #1a1a1a;</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color: #f0e6d3; min-height: 100vh;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header { text-align: center; padding: 40px 20px 20px;</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border-bottom: 1px solid #333; margin-bottom: 40px;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header h1 { font-size: 2.5rem; color: #d4a853; margin-bottom: 8px;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header p  { color: #999; font-size: 1rem;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.gallery-grid { display: grid;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grid-template-columns: repeat(auto-fill, minmax(280px, 1fr));</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gap: 28px; max-width: 1100px; margin: 0 auto; padding: 0 20px 60px;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.painting-card { text-decoration: none; color: inherit; background: #2a2a2a;</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border-radius: 8px; overflow: hidden; border: 1px solid #333;</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transition: transform 0.2s, border-color 0.2s;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.painting-card:hover { transform: translateY(-4px); border-color: #d4a853;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.painting-image-wrapper { width: 100%; height: 220px; overflow: hidden;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.painting-image-wrapper img { width:100%; height:100%;</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object-fit: cover; display: block;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.painting-info { padding: 16px;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.painting-info h3 { font-size: 1rem; color: #f0e6d3; margin-bottom: 4px;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.painting-info p  { font-size: 0.85rem; color: #999;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.back-link { display: inline-block; margin-top: 12px;</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color: #d4a853; text-decoration: none; font-size: 0.9rem;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.back-link:hover { text-decoration: underline;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.detail-container { max-width: 1000px; margin: 0 auto;</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padding: 0 20px 60px; display: flex; gap: 48px; align-items: flex-start;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.detail-image { flex: 1; max-width: 500px;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.detail-image img { width: 100%; border-radius: 6px; border: 2px solid #333;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.detail-info { flex: 1; padding-top: 20px;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.detail-info h2 { font-size: 2rem; color: #d4a853; margin-bottom: 12px;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.artist-name { font-size: 1.2rem; color: #ccc; margin-bottom: 6px;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.year        { font-size: 0.9rem; color: #888; margin-bottom: 24px;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.description { font-size: 1rem; line-height: 1.8; color: #c8bfb0;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@media (max-width: 700px)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.detail-container { flex-direction: column;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.detail-image { max-width: 100%; }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3.8 —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flask==3.0.3</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boto3==1.34.0</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python-dotenv==1.0.1</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gunicorn==21.2.0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3.9 — Procfile</w:t>
            </w:r>
          </w:p>
        </w:tc>
      </w:tr>
    </w:tbl>
    <w:p>
      <w:pPr>
        <w:spacing w:after="80" w:before="80"/>
      </w:pPr>
      <w:r>
        <w:rPr>
          <w:rFonts w:ascii="Arial" w:cs="Arial" w:eastAsia="Arial" w:hAnsi="Arial"/>
          <w:color w:val="1A1A1A"/>
          <w:sz w:val="22"/>
          <w:szCs w:val="22"/>
        </w:rPr>
        <w:t xml:space="preserve">Create a file named exactly Procfile — capital P, no file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web: gunicorn --bind 0.0.0.0:8000 app:app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A1A" w:sz="8"/>
              <w:left w:val="single" w:color="C87A1A" w:sz="14"/>
              <w:bottom w:val="single" w:color="C87A1A" w:sz="2"/>
              <w:right w:val="single" w:color="C87A1A" w:sz="2"/>
            </w:tcBorders>
            <w:shd w:fill="FEF3E2" w:val="clear"/>
            <w:tcMar>
              <w:top w:type="dxa" w:w="120"/>
              <w:left w:type="dxa" w:w="220"/>
              <w:bottom w:type="dxa" w:w="120"/>
              <w:right w:type="dxa" w:w="220"/>
            </w:tcMar>
          </w:tcPr>
          <w:p>
            <w:pPr>
              <w:spacing w:after="80" w:before="0"/>
            </w:pPr>
            <w:r>
              <w:rPr>
                <w:rFonts w:ascii="Arial" w:cs="Arial" w:eastAsia="Arial" w:hAnsi="Arial"/>
                <w:b/>
                <w:bCs/>
                <w:color w:val="C87A1A"/>
                <w:sz w:val="22"/>
                <w:szCs w:val="22"/>
              </w:rPr>
              <w:t xml:space="preserve">WARNING:</w:t>
            </w:r>
          </w:p>
          <w:p>
            <w:pPr>
              <w:spacing w:after="0" w:before="0"/>
            </w:pPr>
            <w:r>
              <w:rPr>
                <w:rFonts w:ascii="Arial" w:cs="Arial" w:eastAsia="Arial" w:hAnsi="Arial"/>
                <w:color w:val="1A1A1A"/>
                <w:sz w:val="22"/>
                <w:szCs w:val="22"/>
              </w:rPr>
              <w:t xml:space="preserve">On Windows: go to View in File Explorer and check File name extensions. Make sure the file is Procfile and NOT Procfile.txt. If it ends in .txt, Elastic Beanstalk will not find it and the deployment will 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4   </w:t>
            </w:r>
            <w:r>
              <w:rPr>
                <w:rFonts w:ascii="Arial" w:cs="Arial" w:eastAsia="Arial" w:hAnsi="Arial"/>
                <w:b/>
                <w:bCs/>
                <w:color w:val="FFFFFF"/>
                <w:sz w:val="28"/>
                <w:szCs w:val="28"/>
              </w:rPr>
              <w:t xml:space="preserve">Create the Deployment ZIP File</w:t>
            </w:r>
          </w:p>
        </w:tc>
      </w:tr>
    </w:tbl>
    <w:p>
      <w:pPr>
        <w:spacing w:after="0" w:before="80"/>
      </w:pPr>
      <w:r>
        <w:t xml:space="preserve"/>
      </w:r>
    </w:p>
    <w:p>
      <w:pPr>
        <w:spacing w:after="80" w:before="80"/>
      </w:pPr>
      <w:r>
        <w:rPr>
          <w:rFonts w:ascii="Arial" w:cs="Arial" w:eastAsia="Arial" w:hAnsi="Arial"/>
          <w:color w:val="1A1A1A"/>
          <w:sz w:val="22"/>
          <w:szCs w:val="22"/>
        </w:rPr>
        <w:t xml:space="preserve">Elastic Beanstalk requires your application packaged as a ZIP file. Because Windows uses backslashes as path separators, you must use the following PowerShell method — otherwise the deployment will fail on the Linux servers.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A1A" w:sz="8"/>
              <w:left w:val="single" w:color="C87A1A" w:sz="14"/>
              <w:bottom w:val="single" w:color="C87A1A" w:sz="2"/>
              <w:right w:val="single" w:color="C87A1A" w:sz="2"/>
            </w:tcBorders>
            <w:shd w:fill="FEF3E2" w:val="clear"/>
            <w:tcMar>
              <w:top w:type="dxa" w:w="120"/>
              <w:left w:type="dxa" w:w="220"/>
              <w:bottom w:type="dxa" w:w="120"/>
              <w:right w:type="dxa" w:w="220"/>
            </w:tcMar>
          </w:tcPr>
          <w:p>
            <w:pPr>
              <w:spacing w:after="80" w:before="0"/>
            </w:pPr>
            <w:r>
              <w:rPr>
                <w:rFonts w:ascii="Arial" w:cs="Arial" w:eastAsia="Arial" w:hAnsi="Arial"/>
                <w:b/>
                <w:bCs/>
                <w:color w:val="C87A1A"/>
                <w:sz w:val="22"/>
                <w:szCs w:val="22"/>
              </w:rPr>
              <w:t xml:space="preserve">WARNING:</w:t>
            </w:r>
          </w:p>
          <w:p>
            <w:pPr>
              <w:spacing w:after="0" w:before="0"/>
            </w:pPr>
            <w:r>
              <w:rPr>
                <w:rFonts w:ascii="Arial" w:cs="Arial" w:eastAsia="Arial" w:hAnsi="Arial"/>
                <w:color w:val="1A1A1A"/>
                <w:sz w:val="22"/>
                <w:szCs w:val="22"/>
              </w:rPr>
              <w:t xml:space="preserve">Do NOT use right-click &gt; Send to &gt; Compressed folder, and do NOT use basic Compress-Archive. Both create backslash paths that cause the error: app_source_bundle appears to use backslashes as path separators.</w:t>
            </w:r>
          </w:p>
        </w:tc>
      </w:tr>
    </w:tbl>
    <w:p>
      <w:pPr>
        <w:spacing w:after="0" w:before="80"/>
      </w:pPr>
      <w:r>
        <w:t xml:space="preserve"/>
      </w:r>
    </w:p>
    <w:p>
      <w:pPr>
        <w:spacing w:after="80" w:before="80"/>
      </w:pPr>
      <w:r>
        <w:rPr>
          <w:rFonts w:ascii="Arial" w:cs="Arial" w:eastAsia="Arial" w:hAnsi="Arial"/>
          <w:color w:val="1A1A1A"/>
          <w:sz w:val="22"/>
          <w:szCs w:val="22"/>
        </w:rPr>
        <w:t xml:space="preserve">Open PowerShell inside your art-gallery folder and run this entire block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cd C:\Users\YourName\art-gallery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if (Test-Path art-gallery-eb.zip) { Remove-Item art-gallery-eb.zip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Add-Type -Assembly System.IO.Compression.FileSystem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$source      = (Get-Item -Path '.').FullName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$destination = "$source\art-gallery-eb.zip"</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$zip         = [System.IO.Compression.ZipFile]::Open($destination, 'Create')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Add root files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foreach ($file in @('app.py', 'requirements.txt', 'Procfile'))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[System.IO.Compression.ZipFileExtensions]::CreateEntryFromFile(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$zip, "$source\$file", $file, 'Optimal')</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Add templates and static folders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foreach ($folder in @('templates', 'static'))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Get-ChildItem -Path "$source\$folder" -Recurse | ForEach-Object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$rel = $_.FullName.Substring($source.Length + 1).Replace('\',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if (-not $_.PSIsContainer)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[System.IO.Compression.ZipFileExtensions]::CreateEntryFromFile(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$zip, $_.FullName, $rel, 'Optimal')</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$zip.Dispose()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Write-Host 'Done: art-gallery-eb.zip'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14"/>
              <w:bottom w:val="single" w:color="1E8449" w:sz="2"/>
              <w:right w:val="single" w:color="1E8449" w:sz="2"/>
            </w:tcBorders>
            <w:shd w:fill="D5F5E3" w:val="clear"/>
            <w:tcMar>
              <w:top w:type="dxa" w:w="120"/>
              <w:left w:type="dxa" w:w="220"/>
              <w:bottom w:type="dxa" w:w="120"/>
              <w:right w:type="dxa" w:w="220"/>
            </w:tcMar>
          </w:tcPr>
          <w:p>
            <w:pPr>
              <w:spacing w:after="80" w:before="0"/>
            </w:pPr>
            <w:r>
              <w:rPr>
                <w:rFonts w:ascii="Arial" w:cs="Arial" w:eastAsia="Arial" w:hAnsi="Arial"/>
                <w:b/>
                <w:bCs/>
                <w:color w:val="1E8449"/>
                <w:sz w:val="22"/>
                <w:szCs w:val="22"/>
              </w:rPr>
              <w:t xml:space="preserve">TIP:</w:t>
            </w:r>
          </w:p>
          <w:p>
            <w:pPr>
              <w:spacing w:after="0" w:before="0"/>
            </w:pPr>
            <w:r>
              <w:rPr>
                <w:rFonts w:ascii="Arial" w:cs="Arial" w:eastAsia="Arial" w:hAnsi="Arial"/>
                <w:color w:val="1A1A1A"/>
                <w:sz w:val="22"/>
                <w:szCs w:val="22"/>
              </w:rPr>
              <w:t xml:space="preserve">To verify the ZIP is correct, open it in File Explorer. You should see app.py, Procfile, requirements.txt, templates/, and static/ directly at the top level — not inside another folder.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14"/>
              <w:bottom w:val="single" w:color="1E8449" w:sz="2"/>
              <w:right w:val="single" w:color="1E8449" w:sz="2"/>
            </w:tcBorders>
            <w:shd w:fill="D5F5E3" w:val="clear"/>
            <w:tcMar>
              <w:top w:type="dxa" w:w="120"/>
              <w:left w:type="dxa" w:w="220"/>
              <w:bottom w:type="dxa" w:w="120"/>
              <w:right w:type="dxa" w:w="220"/>
            </w:tcMar>
          </w:tcPr>
          <w:p>
            <w:pPr>
              <w:spacing w:after="80" w:before="0"/>
            </w:pPr>
            <w:r>
              <w:rPr>
                <w:rFonts w:ascii="Arial" w:cs="Arial" w:eastAsia="Arial" w:hAnsi="Arial"/>
                <w:b/>
                <w:bCs/>
                <w:color w:val="1E8449"/>
                <w:sz w:val="22"/>
                <w:szCs w:val="22"/>
              </w:rPr>
              <w:t xml:space="preserve">VERIFY:</w:t>
            </w:r>
          </w:p>
          <w:p>
            <w:pPr>
              <w:spacing w:after="0" w:before="0"/>
            </w:pPr>
            <w:r>
              <w:rPr>
                <w:rFonts w:ascii="Arial" w:cs="Arial" w:eastAsia="Arial" w:hAnsi="Arial"/>
                <w:color w:val="1A1A1A"/>
                <w:sz w:val="22"/>
                <w:szCs w:val="22"/>
              </w:rPr>
              <w:t xml:space="preserve">ZIP file created successfully | Contents visible at top level (no subfolder wrapping) | File size is a few KB — not hundreds of MB (which would mean venv was accidentally included)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200"/>
              <w:left w:type="dxa" w:w="400"/>
              <w:bottom w:type="dxa" w:w="200"/>
              <w:right w:type="dxa" w:w="400"/>
            </w:tcMar>
          </w:tcPr>
          <w:p>
            <w:pPr>
              <w:spacing w:after="0" w:before="0"/>
              <w:jc w:val="center"/>
            </w:pPr>
            <w:r>
              <w:rPr>
                <w:rFonts w:ascii="Arial" w:cs="Arial" w:eastAsia="Arial" w:hAnsi="Arial"/>
                <w:b/>
                <w:bCs/>
                <w:color w:val="FFFFFF"/>
                <w:sz w:val="32"/>
                <w:szCs w:val="32"/>
              </w:rPr>
              <w:t xml:space="preserve">PART 2 — AWS SETUP</w:t>
            </w:r>
          </w:p>
        </w:tc>
      </w:tr>
    </w:tbl>
    <w:p>
      <w:pPr>
        <w:spacing w:after="0" w:before="80"/>
      </w:pPr>
      <w:r>
        <w:t xml:space="preserve"/>
      </w:r>
    </w:p>
    <w:p>
      <w:pPr>
        <w:spacing w:after="80" w:before="80"/>
      </w:pPr>
      <w:r>
        <w:rPr>
          <w:rFonts w:ascii="Arial" w:cs="Arial" w:eastAsia="Arial" w:hAnsi="Arial"/>
          <w:color w:val="1A1A1A"/>
          <w:sz w:val="22"/>
          <w:szCs w:val="22"/>
        </w:rPr>
        <w:t xml:space="preserve">All application files are ready. Now set up the AWS services in this exact order: S3 → DynamoDB → IAM → VPC → Elastic Beanstalk.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5   </w:t>
            </w:r>
            <w:r>
              <w:rPr>
                <w:rFonts w:ascii="Arial" w:cs="Arial" w:eastAsia="Arial" w:hAnsi="Arial"/>
                <w:b/>
                <w:bCs/>
                <w:color w:val="FFFFFF"/>
                <w:sz w:val="28"/>
                <w:szCs w:val="28"/>
              </w:rPr>
              <w:t xml:space="preserve">Create the Amazon S3 Bucket</w:t>
            </w:r>
          </w:p>
        </w:tc>
      </w:tr>
    </w:tbl>
    <w:p>
      <w:pPr>
        <w:spacing w:after="0" w:before="80"/>
      </w:pPr>
      <w:r>
        <w:t xml:space="preserve"/>
      </w:r>
    </w:p>
    <w:p>
      <w:pPr>
        <w:spacing w:after="80" w:before="80"/>
      </w:pPr>
      <w:r>
        <w:rPr>
          <w:rFonts w:ascii="Arial" w:cs="Arial" w:eastAsia="Arial" w:hAnsi="Arial"/>
          <w:color w:val="1A1A1A"/>
          <w:sz w:val="22"/>
          <w:szCs w:val="22"/>
        </w:rPr>
        <w:t xml:space="preserve">S3 stores your painting image files. Visitors' browsers download images directly from S3 — your Flask server never handles image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5.1 — Create the Bucket</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In the AWS Console search bar type S3 and click it.</w:t>
      </w:r>
    </w:p>
    <w:p>
      <w:pPr>
        <w:pStyle w:val="ListParagraph"/>
        <w:numPr>
          <w:ilvl w:val="0"/>
          <w:numId w:val="2"/>
        </w:numPr>
        <w:spacing w:after="80" w:before="80"/>
        <w:ind w:left="720" w:hanging="360"/>
      </w:pPr>
      <w:r>
        <w:rPr>
          <w:rFonts w:ascii="Arial" w:cs="Arial" w:eastAsia="Arial" w:hAnsi="Arial"/>
          <w:color w:val="1A1A1A"/>
          <w:sz w:val="22"/>
          <w:szCs w:val="22"/>
        </w:rPr>
        <w:t xml:space="preserve">Make sure the region in the top-right shows United States (Oregon) / us-west-2.</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bucket.</w:t>
      </w:r>
    </w:p>
    <w:p>
      <w:pPr>
        <w:pStyle w:val="ListParagraph"/>
        <w:numPr>
          <w:ilvl w:val="0"/>
          <w:numId w:val="2"/>
        </w:numPr>
        <w:spacing w:after="80" w:before="80"/>
        <w:ind w:left="720" w:hanging="360"/>
      </w:pPr>
      <w:r>
        <w:rPr>
          <w:rFonts w:ascii="Arial" w:cs="Arial" w:eastAsia="Arial" w:hAnsi="Arial"/>
          <w:color w:val="1A1A1A"/>
          <w:sz w:val="22"/>
          <w:szCs w:val="22"/>
        </w:rPr>
        <w:t xml:space="preserve">AWS Region: us-west-2</w:t>
      </w:r>
    </w:p>
    <w:p>
      <w:pPr>
        <w:pStyle w:val="ListParagraph"/>
        <w:numPr>
          <w:ilvl w:val="0"/>
          <w:numId w:val="2"/>
        </w:numPr>
        <w:spacing w:after="80" w:before="80"/>
        <w:ind w:left="720" w:hanging="360"/>
      </w:pPr>
      <w:r>
        <w:rPr>
          <w:rFonts w:ascii="Arial" w:cs="Arial" w:eastAsia="Arial" w:hAnsi="Arial"/>
          <w:color w:val="1A1A1A"/>
          <w:sz w:val="22"/>
          <w:szCs w:val="22"/>
        </w:rPr>
        <w:t xml:space="preserve">Bucket name: art-gallery-paintings-yourname (lowercase, hyphens only, globally unique).</w:t>
      </w:r>
    </w:p>
    <w:p>
      <w:pPr>
        <w:pStyle w:val="ListParagraph"/>
        <w:numPr>
          <w:ilvl w:val="0"/>
          <w:numId w:val="2"/>
        </w:numPr>
        <w:spacing w:after="80" w:before="80"/>
        <w:ind w:left="720" w:hanging="360"/>
      </w:pPr>
      <w:r>
        <w:rPr>
          <w:rFonts w:ascii="Arial" w:cs="Arial" w:eastAsia="Arial" w:hAnsi="Arial"/>
          <w:color w:val="1A1A1A"/>
          <w:sz w:val="22"/>
          <w:szCs w:val="22"/>
        </w:rPr>
        <w:t xml:space="preserve">Block Public Access: uncheck Block all public access. Check the acknowledgment checkbox that appears.</w:t>
      </w:r>
    </w:p>
    <w:p>
      <w:pPr>
        <w:pStyle w:val="ListParagraph"/>
        <w:numPr>
          <w:ilvl w:val="0"/>
          <w:numId w:val="2"/>
        </w:numPr>
        <w:spacing w:after="80" w:before="80"/>
        <w:ind w:left="720" w:hanging="360"/>
      </w:pPr>
      <w:r>
        <w:rPr>
          <w:rFonts w:ascii="Arial" w:cs="Arial" w:eastAsia="Arial" w:hAnsi="Arial"/>
          <w:color w:val="1A1A1A"/>
          <w:sz w:val="22"/>
          <w:szCs w:val="22"/>
        </w:rPr>
        <w:t xml:space="preserve">Leave all other settings at defaults. Click Create bucket.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5.2 — Apply the Public Read Bucket Policy</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your bucket name to open it.</w:t>
      </w:r>
    </w:p>
    <w:p>
      <w:pPr>
        <w:pStyle w:val="ListParagraph"/>
        <w:numPr>
          <w:ilvl w:val="0"/>
          <w:numId w:val="2"/>
        </w:numPr>
        <w:spacing w:after="80" w:before="80"/>
        <w:ind w:left="720" w:hanging="360"/>
      </w:pPr>
      <w:r>
        <w:rPr>
          <w:rFonts w:ascii="Arial" w:cs="Arial" w:eastAsia="Arial" w:hAnsi="Arial"/>
          <w:color w:val="1A1A1A"/>
          <w:sz w:val="22"/>
          <w:szCs w:val="22"/>
        </w:rPr>
        <w:t xml:space="preserve">Click the Permissions tab → Bucket policy → Edit.</w:t>
      </w:r>
    </w:p>
    <w:p>
      <w:pPr>
        <w:pStyle w:val="ListParagraph"/>
        <w:numPr>
          <w:ilvl w:val="0"/>
          <w:numId w:val="2"/>
        </w:numPr>
        <w:spacing w:after="80" w:before="80"/>
        <w:ind w:left="720" w:hanging="360"/>
      </w:pPr>
      <w:r>
        <w:rPr>
          <w:rFonts w:ascii="Arial" w:cs="Arial" w:eastAsia="Arial" w:hAnsi="Arial"/>
          <w:color w:val="1A1A1A"/>
          <w:sz w:val="22"/>
          <w:szCs w:val="22"/>
        </w:rPr>
        <w:t xml:space="preserve">Delete all content and paste (replace the bucket name with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"Version": "2012-10-17",</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"Statement":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"Sid": "PublicReadGetObject",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"Effect": "Allow",</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"Principal":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"Action": "s3:GetObject",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"Resource": "arn:aws:s3:::art-gallery-paintings-yourname/*"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Save changes. A red Publicly accessible badge will appear — this is expected.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5.3 — Upload Painting Images</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the Objects tab → Upload → Add files.</w:t>
      </w:r>
    </w:p>
    <w:p>
      <w:pPr>
        <w:pStyle w:val="ListParagraph"/>
        <w:numPr>
          <w:ilvl w:val="0"/>
          <w:numId w:val="2"/>
        </w:numPr>
        <w:spacing w:after="80" w:before="80"/>
        <w:ind w:left="720" w:hanging="360"/>
      </w:pPr>
      <w:r>
        <w:rPr>
          <w:rFonts w:ascii="Arial" w:cs="Arial" w:eastAsia="Arial" w:hAnsi="Arial"/>
          <w:color w:val="1A1A1A"/>
          <w:sz w:val="22"/>
          <w:szCs w:val="22"/>
        </w:rPr>
        <w:t xml:space="preserve">Select your painting image files using exactly these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Filename</w:t>
            </w:r>
          </w:p>
        </w:tc>
        <w:tc>
          <w:tcPr>
            <w:tcW w:type="dxa" w:w="65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Painting</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starry-night.jpg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Starry Night — Vincent van Gogh</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mona-lisa.jpg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Mona Lisa — Leonardo da Vinci</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girl-pearl-earring.jpg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Girl with a Pearl Earring — Johannes Vermeer</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persistence-memory.jpg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Persistence of Memory — Salvador Dali</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great-wave.jpg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Great Wave off Kanagawa — Hokusai</w:t>
            </w:r>
          </w:p>
        </w:tc>
      </w:tr>
      <w:tr>
        <w:trPr>
          <w:tblHeader w:val="false"/>
        </w:trPr>
        <w:tc>
          <w:tcPr>
            <w:tcW w:type="dxa" w:w="28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water-lilies.jpg</w:t>
            </w:r>
          </w:p>
        </w:tc>
        <w:tc>
          <w:tcPr>
            <w:tcW w:type="dxa" w:w="65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Water Lilies — Claude Monet</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Upload. Wait for the green success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5.4 — Record Your S3 Base URL</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on any uploaded image file.</w:t>
      </w:r>
    </w:p>
    <w:p>
      <w:pPr>
        <w:pStyle w:val="ListParagraph"/>
        <w:numPr>
          <w:ilvl w:val="0"/>
          <w:numId w:val="2"/>
        </w:numPr>
        <w:spacing w:after="80" w:before="80"/>
        <w:ind w:left="720" w:hanging="360"/>
      </w:pPr>
      <w:r>
        <w:rPr>
          <w:rFonts w:ascii="Arial" w:cs="Arial" w:eastAsia="Arial" w:hAnsi="Arial"/>
          <w:color w:val="1A1A1A"/>
          <w:sz w:val="22"/>
          <w:szCs w:val="22"/>
        </w:rPr>
        <w:t xml:space="preserve">Find Object URL near the bottom.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https://art-gallery-paintings-yourname.s3.us-west-2.amazonaws.com/starry-night.jpg</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Your S3 base URL (everything before the filename)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https://art-gallery-paintings-yourname.s3.us-west-2.amazonaws.com</w:t>
            </w:r>
          </w:p>
        </w:tc>
      </w:tr>
    </w:tbl>
    <w:p>
      <w:pPr>
        <w:spacing w:after="80" w:before="80"/>
      </w:pPr>
      <w:r>
        <w:rPr>
          <w:rFonts w:ascii="Arial" w:cs="Arial" w:eastAsia="Arial" w:hAnsi="Arial"/>
          <w:color w:val="1A1A1A"/>
          <w:sz w:val="22"/>
          <w:szCs w:val="22"/>
        </w:rPr>
        <w:t xml:space="preserve">Write this down — you will use it as the S3_BUCKET_URL environment variable.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5.5 — Update Your .env File</w:t>
            </w:r>
          </w:p>
        </w:tc>
      </w:tr>
    </w:tbl>
    <w:p>
      <w:pPr>
        <w:spacing w:after="80" w:before="80"/>
      </w:pPr>
      <w:r>
        <w:rPr>
          <w:rFonts w:ascii="Arial" w:cs="Arial" w:eastAsia="Arial" w:hAnsi="Arial"/>
          <w:color w:val="1A1A1A"/>
          <w:sz w:val="22"/>
          <w:szCs w:val="22"/>
        </w:rPr>
        <w:t xml:space="preserve">Now that the bucket exists, open your .env file and replace the placeholder with your actual bucket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S3_BUCKET_URL=https://art-gallery-paintings-yourname.s3.us-west-2.amazonaws.com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DYNAMODB_TABLE=art-gallery-paintings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APP_REGION=us-west-2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6   </w:t>
            </w:r>
            <w:r>
              <w:rPr>
                <w:rFonts w:ascii="Arial" w:cs="Arial" w:eastAsia="Arial" w:hAnsi="Arial"/>
                <w:b/>
                <w:bCs/>
                <w:color w:val="FFFFFF"/>
                <w:sz w:val="28"/>
                <w:szCs w:val="28"/>
              </w:rPr>
              <w:t xml:space="preserve">Create the DynamoDB Table and Add Painting Data</w:t>
            </w:r>
          </w:p>
        </w:tc>
      </w:tr>
    </w:tbl>
    <w:p>
      <w:pPr>
        <w:spacing w:after="0" w:before="80"/>
      </w:pPr>
      <w:r>
        <w:t xml:space="preserve"/>
      </w:r>
    </w:p>
    <w:p>
      <w:pPr>
        <w:spacing w:after="80" w:before="80"/>
      </w:pPr>
      <w:r>
        <w:rPr>
          <w:rFonts w:ascii="Arial" w:cs="Arial" w:eastAsia="Arial" w:hAnsi="Arial"/>
          <w:color w:val="1A1A1A"/>
          <w:sz w:val="22"/>
          <w:szCs w:val="22"/>
        </w:rPr>
        <w:t xml:space="preserve">DynamoDB stores all painting metadata (title, artist, year, description). Because data lives in the database — not in the code — you can add, edit, or remove paintings at any time without changing or redeploying the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6.1 — Create the Table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In the AWS Console search for DynamoDB and click it.</w:t>
      </w:r>
    </w:p>
    <w:p>
      <w:pPr>
        <w:pStyle w:val="ListParagraph"/>
        <w:numPr>
          <w:ilvl w:val="0"/>
          <w:numId w:val="2"/>
        </w:numPr>
        <w:spacing w:after="80" w:before="80"/>
        <w:ind w:left="720" w:hanging="360"/>
      </w:pPr>
      <w:r>
        <w:rPr>
          <w:rFonts w:ascii="Arial" w:cs="Arial" w:eastAsia="Arial" w:hAnsi="Arial"/>
          <w:color w:val="1A1A1A"/>
          <w:sz w:val="22"/>
          <w:szCs w:val="22"/>
        </w:rPr>
        <w:t xml:space="preserve">Confirm you are in us-west-2 (Oregon).</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table.</w:t>
      </w:r>
    </w:p>
    <w:p>
      <w:pPr>
        <w:pStyle w:val="ListParagraph"/>
        <w:numPr>
          <w:ilvl w:val="0"/>
          <w:numId w:val="2"/>
        </w:numPr>
        <w:spacing w:after="80" w:before="80"/>
        <w:ind w:left="720" w:hanging="360"/>
      </w:pPr>
      <w:r>
        <w:rPr>
          <w:rFonts w:ascii="Arial" w:cs="Arial" w:eastAsia="Arial" w:hAnsi="Arial"/>
          <w:color w:val="1A1A1A"/>
          <w:sz w:val="22"/>
          <w:szCs w:val="22"/>
        </w:rPr>
        <w:t xml:space="preserve">Table name: art-gallery-paintings</w:t>
      </w:r>
    </w:p>
    <w:p>
      <w:pPr>
        <w:pStyle w:val="ListParagraph"/>
        <w:numPr>
          <w:ilvl w:val="0"/>
          <w:numId w:val="2"/>
        </w:numPr>
        <w:spacing w:after="80" w:before="80"/>
        <w:ind w:left="720" w:hanging="360"/>
      </w:pPr>
      <w:r>
        <w:rPr>
          <w:rFonts w:ascii="Arial" w:cs="Arial" w:eastAsia="Arial" w:hAnsi="Arial"/>
          <w:color w:val="1A1A1A"/>
          <w:sz w:val="22"/>
          <w:szCs w:val="22"/>
        </w:rPr>
        <w:t xml:space="preserve">Partition key: id — change the type from String to Number.</w:t>
      </w:r>
    </w:p>
    <w:p>
      <w:pPr>
        <w:pStyle w:val="ListParagraph"/>
        <w:numPr>
          <w:ilvl w:val="0"/>
          <w:numId w:val="2"/>
        </w:numPr>
        <w:spacing w:after="80" w:before="80"/>
        <w:ind w:left="720" w:hanging="360"/>
      </w:pPr>
      <w:r>
        <w:rPr>
          <w:rFonts w:ascii="Arial" w:cs="Arial" w:eastAsia="Arial" w:hAnsi="Arial"/>
          <w:color w:val="1A1A1A"/>
          <w:sz w:val="22"/>
          <w:szCs w:val="22"/>
        </w:rPr>
        <w:t xml:space="preserve">Sort key: leave empty.</w:t>
      </w:r>
    </w:p>
    <w:p>
      <w:pPr>
        <w:pStyle w:val="ListParagraph"/>
        <w:numPr>
          <w:ilvl w:val="0"/>
          <w:numId w:val="2"/>
        </w:numPr>
        <w:spacing w:after="80" w:before="80"/>
        <w:ind w:left="720" w:hanging="360"/>
      </w:pPr>
      <w:r>
        <w:rPr>
          <w:rFonts w:ascii="Arial" w:cs="Arial" w:eastAsia="Arial" w:hAnsi="Arial"/>
          <w:color w:val="1A1A1A"/>
          <w:sz w:val="22"/>
          <w:szCs w:val="22"/>
        </w:rPr>
        <w:t xml:space="preserve">Table settings: select Customize settings.</w:t>
      </w:r>
    </w:p>
    <w:p>
      <w:pPr>
        <w:pStyle w:val="ListParagraph"/>
        <w:numPr>
          <w:ilvl w:val="0"/>
          <w:numId w:val="2"/>
        </w:numPr>
        <w:spacing w:after="80" w:before="80"/>
        <w:ind w:left="720" w:hanging="360"/>
      </w:pPr>
      <w:r>
        <w:rPr>
          <w:rFonts w:ascii="Arial" w:cs="Arial" w:eastAsia="Arial" w:hAnsi="Arial"/>
          <w:color w:val="1A1A1A"/>
          <w:sz w:val="22"/>
          <w:szCs w:val="22"/>
        </w:rPr>
        <w:t xml:space="preserve">Read/write capacity: select On-demand (pay per request — free for low traffic).</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table. Wait until status shows 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2"/>
              <w:right w:val="single" w:color="2E75B6" w:sz="2"/>
            </w:tcBorders>
            <w:shd w:fill="D6E4F0" w:val="clear"/>
            <w:tcMar>
              <w:top w:type="dxa" w:w="120"/>
              <w:left w:type="dxa" w:w="220"/>
              <w:bottom w:type="dxa" w:w="120"/>
              <w:right w:type="dxa" w:w="220"/>
            </w:tcMar>
          </w:tcPr>
          <w:p>
            <w:pPr>
              <w:spacing w:after="80" w:before="0"/>
            </w:pPr>
            <w:r>
              <w:rPr>
                <w:rFonts w:ascii="Arial" w:cs="Arial" w:eastAsia="Arial" w:hAnsi="Arial"/>
                <w:b/>
                <w:bCs/>
                <w:color w:val="2E75B6"/>
                <w:sz w:val="22"/>
                <w:szCs w:val="22"/>
              </w:rPr>
              <w:t xml:space="preserve">INFO:</w:t>
            </w:r>
          </w:p>
          <w:p>
            <w:pPr>
              <w:spacing w:after="0" w:before="0"/>
            </w:pPr>
            <w:r>
              <w:rPr>
                <w:rFonts w:ascii="Arial" w:cs="Arial" w:eastAsia="Arial" w:hAnsi="Arial"/>
                <w:color w:val="1A1A1A"/>
                <w:sz w:val="22"/>
                <w:szCs w:val="22"/>
              </w:rPr>
              <w:t xml:space="preserve">Why id as Number? The Flask route uses &lt;int:painting_id&gt; which gives an integer directly. Using Number in DynamoDB avoids any type conversion and matches the data type exactly.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6.2 — Add All 6 Painting Records</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your table art-gallery-paintings → Explore table items → Create item.</w:t>
      </w:r>
    </w:p>
    <w:p>
      <w:pPr>
        <w:pStyle w:val="ListParagraph"/>
        <w:numPr>
          <w:ilvl w:val="0"/>
          <w:numId w:val="2"/>
        </w:numPr>
        <w:spacing w:after="80" w:before="80"/>
        <w:ind w:left="720" w:hanging="360"/>
      </w:pPr>
      <w:r>
        <w:rPr>
          <w:rFonts w:ascii="Arial" w:cs="Arial" w:eastAsia="Arial" w:hAnsi="Arial"/>
          <w:color w:val="1A1A1A"/>
          <w:sz w:val="22"/>
          <w:szCs w:val="22"/>
        </w:rPr>
        <w:t xml:space="preserve">Switch from Form view to JSON view using the toggle at the top.</w:t>
      </w:r>
    </w:p>
    <w:p>
      <w:pPr>
        <w:pStyle w:val="ListParagraph"/>
        <w:numPr>
          <w:ilvl w:val="0"/>
          <w:numId w:val="2"/>
        </w:numPr>
        <w:spacing w:after="80" w:before="80"/>
        <w:ind w:left="720" w:hanging="360"/>
      </w:pPr>
      <w:r>
        <w:rPr>
          <w:rFonts w:ascii="Arial" w:cs="Arial" w:eastAsia="Arial" w:hAnsi="Arial"/>
          <w:color w:val="1A1A1A"/>
          <w:sz w:val="22"/>
          <w:szCs w:val="22"/>
        </w:rPr>
        <w:t xml:space="preserve">Paste each record below and click Create item after each one.</w:t>
      </w:r>
    </w:p>
    <w:p>
      <w:pPr>
        <w:spacing w:after="0" w:before="80"/>
      </w:pPr>
      <w:r>
        <w:t xml:space="preserve"/>
      </w:r>
    </w:p>
    <w:p>
      <w:pPr>
        <w:spacing w:after="80" w:before="80"/>
      </w:pPr>
      <w:r>
        <w:rPr>
          <w:rFonts w:ascii="Arial" w:cs="Arial" w:eastAsia="Arial" w:hAnsi="Arial"/>
          <w:color w:val="1A1A1A"/>
          <w:sz w:val="22"/>
          <w:szCs w:val="22"/>
        </w:rPr>
        <w:t xml:space="preserve">Painting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"1"},</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"The Starry Night"},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"Vincent van Gogh"},</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"1889"},</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"A swirling night sky over a village, painted while Van Gogh</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was at the Saint-Paul-de-Mausole asylum. The expressive brushwork captures his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emotional state and unique vision of the world."},</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"starry-night.jpg"}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60"/>
      </w:pPr>
      <w:r>
        <w:t xml:space="preserve"/>
      </w:r>
    </w:p>
    <w:p>
      <w:pPr>
        <w:spacing w:after="80" w:before="80"/>
      </w:pPr>
      <w:r>
        <w:rPr>
          <w:rFonts w:ascii="Arial" w:cs="Arial" w:eastAsia="Arial" w:hAnsi="Arial"/>
          <w:color w:val="1A1A1A"/>
          <w:sz w:val="22"/>
          <w:szCs w:val="22"/>
        </w:rPr>
        <w:t xml:space="preserve">Painting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"2"},</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"Mona Lisa"},</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"Leonardo da Vinci"},</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"1503-1519"},</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"The worlds most famous portrait, known for the subjects enigmatic</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smile. Showcases the sfumato technique of soft transitions between light and shadow."},</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"mona-lisa.jpg"}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60"/>
      </w:pPr>
      <w:r>
        <w:t xml:space="preserve"/>
      </w:r>
    </w:p>
    <w:p>
      <w:pPr>
        <w:spacing w:after="80" w:before="80"/>
      </w:pPr>
      <w:r>
        <w:rPr>
          <w:rFonts w:ascii="Arial" w:cs="Arial" w:eastAsia="Arial" w:hAnsi="Arial"/>
          <w:color w:val="1A1A1A"/>
          <w:sz w:val="22"/>
          <w:szCs w:val="22"/>
        </w:rPr>
        <w:t xml:space="preserve">Painting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"3"},</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"Girl with a Pearl Earring"},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"Johannes Vermeer"},</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"1665"},</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"Called the Mona Lisa of the North. A Dutch Golden Age tronie.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The girls gaze and luminous pearl are its most captivating features."},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"girl-pearl-earring.jpg"}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60"/>
      </w:pPr>
      <w:r>
        <w:t xml:space="preserve"/>
      </w:r>
    </w:p>
    <w:p>
      <w:pPr>
        <w:spacing w:after="80" w:before="80"/>
      </w:pPr>
      <w:r>
        <w:rPr>
          <w:rFonts w:ascii="Arial" w:cs="Arial" w:eastAsia="Arial" w:hAnsi="Arial"/>
          <w:color w:val="1A1A1A"/>
          <w:sz w:val="22"/>
          <w:szCs w:val="22"/>
        </w:rPr>
        <w:t xml:space="preserve">Painting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"4"},</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"The Persistence of Memory"},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"Salvador Dali"},</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"1931"},</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"Dalis iconic Surrealist landscape with melting pocket watches,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exploring the fluidity of time and the nature of dreams versus reality."},</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"persistence-memory.jpg"}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60"/>
      </w:pPr>
      <w:r>
        <w:t xml:space="preserve"/>
      </w:r>
    </w:p>
    <w:p>
      <w:pPr>
        <w:spacing w:after="80" w:before="80"/>
      </w:pPr>
      <w:r>
        <w:rPr>
          <w:rFonts w:ascii="Arial" w:cs="Arial" w:eastAsia="Arial" w:hAnsi="Arial"/>
          <w:color w:val="1A1A1A"/>
          <w:sz w:val="22"/>
          <w:szCs w:val="22"/>
        </w:rPr>
        <w:t xml:space="preserve">Painting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"5"},</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"The Great Wave off Kanagawa"},</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"Katsushika Hokusai"},</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"1831"},</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"A woodblock print depicting a towering ocean wave with Mount Fuji.</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One of the most recognizable works of Japanese art."},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"great-wave.jpg"}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60"/>
      </w:pPr>
      <w:r>
        <w:t xml:space="preserve"/>
      </w:r>
    </w:p>
    <w:p>
      <w:pPr>
        <w:spacing w:after="80" w:before="80"/>
      </w:pPr>
      <w:r>
        <w:rPr>
          <w:rFonts w:ascii="Arial" w:cs="Arial" w:eastAsia="Arial" w:hAnsi="Arial"/>
          <w:color w:val="1A1A1A"/>
          <w:sz w:val="22"/>
          <w:szCs w:val="22"/>
        </w:rPr>
        <w:t xml:space="preserve">Painting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"6"},</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"Water Lilies"},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"Claude Monet"},</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"1906"},</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"Part of a series of approximately 250 oil paintings depicting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Monets garden in Giverny. Celebrated for its exploration of light and reflection."},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"water-lilies.jpg"}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14"/>
              <w:bottom w:val="single" w:color="1E8449" w:sz="2"/>
              <w:right w:val="single" w:color="1E8449" w:sz="2"/>
            </w:tcBorders>
            <w:shd w:fill="D5F5E3" w:val="clear"/>
            <w:tcMar>
              <w:top w:type="dxa" w:w="120"/>
              <w:left w:type="dxa" w:w="220"/>
              <w:bottom w:type="dxa" w:w="120"/>
              <w:right w:type="dxa" w:w="220"/>
            </w:tcMar>
          </w:tcPr>
          <w:p>
            <w:pPr>
              <w:spacing w:after="80" w:before="0"/>
            </w:pPr>
            <w:r>
              <w:rPr>
                <w:rFonts w:ascii="Arial" w:cs="Arial" w:eastAsia="Arial" w:hAnsi="Arial"/>
                <w:b/>
                <w:bCs/>
                <w:color w:val="1E8449"/>
                <w:sz w:val="22"/>
                <w:szCs w:val="22"/>
              </w:rPr>
              <w:t xml:space="preserve">VERIFY:</w:t>
            </w:r>
          </w:p>
          <w:p>
            <w:pPr>
              <w:spacing w:after="0" w:before="0"/>
            </w:pPr>
            <w:r>
              <w:rPr>
                <w:rFonts w:ascii="Arial" w:cs="Arial" w:eastAsia="Arial" w:hAnsi="Arial"/>
                <w:color w:val="1A1A1A"/>
                <w:sz w:val="22"/>
                <w:szCs w:val="22"/>
              </w:rPr>
              <w:t xml:space="preserve">All 6 records appear in the DynamoDB table | Each record has: id, title, artist, year, description, image_key | id values are 1 through 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7   </w:t>
            </w:r>
            <w:r>
              <w:rPr>
                <w:rFonts w:ascii="Arial" w:cs="Arial" w:eastAsia="Arial" w:hAnsi="Arial"/>
                <w:b/>
                <w:bCs/>
                <w:color w:val="FFFFFF"/>
                <w:sz w:val="28"/>
                <w:szCs w:val="28"/>
              </w:rPr>
              <w:t xml:space="preserve">Create the IAM Role for EC2</w:t>
            </w:r>
          </w:p>
        </w:tc>
      </w:tr>
    </w:tbl>
    <w:p>
      <w:pPr>
        <w:spacing w:after="0" w:before="80"/>
      </w:pPr>
      <w:r>
        <w:t xml:space="preserve"/>
      </w:r>
    </w:p>
    <w:p>
      <w:pPr>
        <w:spacing w:after="80" w:before="80"/>
      </w:pPr>
      <w:r>
        <w:rPr>
          <w:rFonts w:ascii="Arial" w:cs="Arial" w:eastAsia="Arial" w:hAnsi="Arial"/>
          <w:color w:val="1A1A1A"/>
          <w:sz w:val="22"/>
          <w:szCs w:val="22"/>
        </w:rPr>
        <w:t xml:space="preserve">Your EC2 instances need permission to read from DynamoDB and S3. This is granted through an IAM Role.</w:t>
      </w:r>
    </w:p>
    <w:p>
      <w:pPr>
        <w:spacing w:after="0" w:before="80"/>
      </w:pPr>
      <w:r>
        <w:t xml:space="preserve"/>
      </w:r>
    </w:p>
    <w:p>
      <w:pPr>
        <w:pStyle w:val="ListParagraph"/>
        <w:numPr>
          <w:ilvl w:val="0"/>
          <w:numId w:val="2"/>
        </w:numPr>
        <w:spacing w:after="80" w:before="80"/>
        <w:ind w:left="720" w:hanging="360"/>
      </w:pPr>
      <w:r>
        <w:rPr>
          <w:rFonts w:ascii="Arial" w:cs="Arial" w:eastAsia="Arial" w:hAnsi="Arial"/>
          <w:color w:val="1A1A1A"/>
          <w:sz w:val="22"/>
          <w:szCs w:val="22"/>
        </w:rPr>
        <w:t xml:space="preserve">Go to AWS Console → IAM → Roles → Create role.</w:t>
      </w:r>
    </w:p>
    <w:p>
      <w:pPr>
        <w:pStyle w:val="ListParagraph"/>
        <w:numPr>
          <w:ilvl w:val="0"/>
          <w:numId w:val="2"/>
        </w:numPr>
        <w:spacing w:after="80" w:before="80"/>
        <w:ind w:left="720" w:hanging="360"/>
      </w:pPr>
      <w:r>
        <w:rPr>
          <w:rFonts w:ascii="Arial" w:cs="Arial" w:eastAsia="Arial" w:hAnsi="Arial"/>
          <w:color w:val="1A1A1A"/>
          <w:sz w:val="22"/>
          <w:szCs w:val="22"/>
        </w:rPr>
        <w:t xml:space="preserve">Trusted entity type: select Custom trust policy.</w:t>
      </w:r>
    </w:p>
    <w:p>
      <w:pPr>
        <w:pStyle w:val="ListParagraph"/>
        <w:numPr>
          <w:ilvl w:val="0"/>
          <w:numId w:val="2"/>
        </w:numPr>
        <w:spacing w:after="80" w:before="80"/>
        <w:ind w:left="720" w:hanging="360"/>
      </w:pPr>
      <w:r>
        <w:rPr>
          <w:rFonts w:ascii="Arial" w:cs="Arial" w:eastAsia="Arial" w:hAnsi="Arial"/>
          <w:color w:val="1A1A1A"/>
          <w:sz w:val="22"/>
          <w:szCs w:val="22"/>
        </w:rPr>
        <w:t xml:space="preserve">Delete the default content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"Version": "2012-10-17",</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"Statement":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"Effect": "Allow",</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"Principal":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"Service": "ec2.amazonaws.com"</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"Action": "sts:AssumeRole"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Next.</w:t>
      </w:r>
    </w:p>
    <w:p>
      <w:pPr>
        <w:pStyle w:val="ListParagraph"/>
        <w:numPr>
          <w:ilvl w:val="0"/>
          <w:numId w:val="2"/>
        </w:numPr>
        <w:spacing w:after="80" w:before="80"/>
        <w:ind w:left="720" w:hanging="360"/>
      </w:pPr>
      <w:r>
        <w:rPr>
          <w:rFonts w:ascii="Arial" w:cs="Arial" w:eastAsia="Arial" w:hAnsi="Arial"/>
          <w:color w:val="1A1A1A"/>
          <w:sz w:val="22"/>
          <w:szCs w:val="22"/>
        </w:rPr>
        <w:t xml:space="preserve">Search for and check AWSElasticBeanstalkWebTier.</w:t>
      </w:r>
    </w:p>
    <w:p>
      <w:pPr>
        <w:pStyle w:val="ListParagraph"/>
        <w:numPr>
          <w:ilvl w:val="0"/>
          <w:numId w:val="2"/>
        </w:numPr>
        <w:spacing w:after="80" w:before="80"/>
        <w:ind w:left="720" w:hanging="360"/>
      </w:pPr>
      <w:r>
        <w:rPr>
          <w:rFonts w:ascii="Arial" w:cs="Arial" w:eastAsia="Arial" w:hAnsi="Arial"/>
          <w:color w:val="1A1A1A"/>
          <w:sz w:val="22"/>
          <w:szCs w:val="22"/>
        </w:rPr>
        <w:t xml:space="preserve">Search for and check AmazonDynamoDBReadOnlyAccess.</w:t>
      </w:r>
    </w:p>
    <w:p>
      <w:pPr>
        <w:pStyle w:val="ListParagraph"/>
        <w:numPr>
          <w:ilvl w:val="0"/>
          <w:numId w:val="2"/>
        </w:numPr>
        <w:spacing w:after="80" w:before="80"/>
        <w:ind w:left="720" w:hanging="360"/>
      </w:pPr>
      <w:r>
        <w:rPr>
          <w:rFonts w:ascii="Arial" w:cs="Arial" w:eastAsia="Arial" w:hAnsi="Arial"/>
          <w:color w:val="1A1A1A"/>
          <w:sz w:val="22"/>
          <w:szCs w:val="22"/>
        </w:rPr>
        <w:t xml:space="preserve">Search for and check AmazonS3ReadOnlyAccess.</w:t>
      </w:r>
    </w:p>
    <w:p>
      <w:pPr>
        <w:pStyle w:val="ListParagraph"/>
        <w:numPr>
          <w:ilvl w:val="0"/>
          <w:numId w:val="2"/>
        </w:numPr>
        <w:spacing w:after="80" w:before="80"/>
        <w:ind w:left="720" w:hanging="360"/>
      </w:pPr>
      <w:r>
        <w:rPr>
          <w:rFonts w:ascii="Arial" w:cs="Arial" w:eastAsia="Arial" w:hAnsi="Arial"/>
          <w:color w:val="1A1A1A"/>
          <w:sz w:val="22"/>
          <w:szCs w:val="22"/>
        </w:rPr>
        <w:t xml:space="preserve">Click Next. Role name: art-gallery-eb-ec2-role. Click Create role.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Policy</w:t>
            </w:r>
          </w:p>
        </w:tc>
        <w:tc>
          <w:tcPr>
            <w:tcW w:type="dxa" w:w="61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allows</w:t>
            </w:r>
          </w:p>
        </w:tc>
      </w:tr>
      <w:tr>
        <w:trPr>
          <w:tblHeader w:val="false"/>
        </w:trPr>
        <w:tc>
          <w:tcPr>
            <w:tcW w:type="dxa" w:w="3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AWSElasticBeanstalkWebTier</w:t>
            </w:r>
          </w:p>
        </w:tc>
        <w:tc>
          <w:tcPr>
            <w:tcW w:type="dxa" w:w="6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Everything Beanstalk needs to manage the EC2 instance</w:t>
            </w:r>
          </w:p>
        </w:tc>
      </w:tr>
      <w:tr>
        <w:trPr>
          <w:tblHeader w:val="false"/>
        </w:trPr>
        <w:tc>
          <w:tcPr>
            <w:tcW w:type="dxa" w:w="3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AmazonDynamoDBReadOnlyAccess</w:t>
            </w:r>
          </w:p>
        </w:tc>
        <w:tc>
          <w:tcPr>
            <w:tcW w:type="dxa" w:w="6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Read all DynamoDB tables (Scan, GetItem, and more)</w:t>
            </w:r>
          </w:p>
        </w:tc>
      </w:tr>
      <w:tr>
        <w:trPr>
          <w:tblHeader w:val="false"/>
        </w:trPr>
        <w:tc>
          <w:tcPr>
            <w:tcW w:type="dxa" w:w="32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AmazonS3ReadOnlyAccess</w:t>
            </w:r>
          </w:p>
        </w:tc>
        <w:tc>
          <w:tcPr>
            <w:tcW w:type="dxa" w:w="61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Read all S3 buckets (GetObject and more)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8   </w:t>
            </w:r>
            <w:r>
              <w:rPr>
                <w:rFonts w:ascii="Arial" w:cs="Arial" w:eastAsia="Arial" w:hAnsi="Arial"/>
                <w:b/>
                <w:bCs/>
                <w:color w:val="FFFFFF"/>
                <w:sz w:val="28"/>
                <w:szCs w:val="28"/>
              </w:rPr>
              <w:t xml:space="preserve">Create the VPC and Network Infrastructure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2"/>
              <w:right w:val="single" w:color="2E75B6" w:sz="2"/>
            </w:tcBorders>
            <w:shd w:fill="D6E4F0" w:val="clear"/>
            <w:tcMar>
              <w:top w:type="dxa" w:w="120"/>
              <w:left w:type="dxa" w:w="220"/>
              <w:bottom w:type="dxa" w:w="120"/>
              <w:right w:type="dxa" w:w="220"/>
            </w:tcMar>
          </w:tcPr>
          <w:p>
            <w:pPr>
              <w:spacing w:after="80" w:before="0"/>
            </w:pPr>
            <w:r>
              <w:rPr>
                <w:rFonts w:ascii="Arial" w:cs="Arial" w:eastAsia="Arial" w:hAnsi="Arial"/>
                <w:b/>
                <w:bCs/>
                <w:color w:val="2E75B6"/>
                <w:sz w:val="22"/>
                <w:szCs w:val="22"/>
              </w:rPr>
              <w:t xml:space="preserve">INFO:</w:t>
            </w:r>
          </w:p>
          <w:p>
            <w:pPr>
              <w:spacing w:after="0" w:before="0"/>
            </w:pPr>
            <w:r>
              <w:rPr>
                <w:rFonts w:ascii="Arial" w:cs="Arial" w:eastAsia="Arial" w:hAnsi="Arial"/>
                <w:color w:val="1A1A1A"/>
                <w:sz w:val="22"/>
                <w:szCs w:val="22"/>
              </w:rPr>
              <w:t xml:space="preserve">If your account already has a default VPC in VPC &gt; Your VPCs, skip this entire step and use the default VPC in the Elastic Beanstalk wizard.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8.1 — Create the VPC</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VPC → Your VPCs → Create VPC.</w:t>
      </w:r>
    </w:p>
    <w:p>
      <w:pPr>
        <w:pStyle w:val="ListParagraph"/>
        <w:numPr>
          <w:ilvl w:val="0"/>
          <w:numId w:val="2"/>
        </w:numPr>
        <w:spacing w:after="80" w:before="80"/>
        <w:ind w:left="720" w:hanging="360"/>
      </w:pPr>
      <w:r>
        <w:rPr>
          <w:rFonts w:ascii="Arial" w:cs="Arial" w:eastAsia="Arial" w:hAnsi="Arial"/>
          <w:color w:val="1A1A1A"/>
          <w:sz w:val="22"/>
          <w:szCs w:val="22"/>
        </w:rPr>
        <w:t xml:space="preserve">Resources to create: VPC only.</w:t>
      </w:r>
    </w:p>
    <w:p>
      <w:pPr>
        <w:pStyle w:val="ListParagraph"/>
        <w:numPr>
          <w:ilvl w:val="0"/>
          <w:numId w:val="2"/>
        </w:numPr>
        <w:spacing w:after="80" w:before="80"/>
        <w:ind w:left="720" w:hanging="360"/>
      </w:pPr>
      <w:r>
        <w:rPr>
          <w:rFonts w:ascii="Arial" w:cs="Arial" w:eastAsia="Arial" w:hAnsi="Arial"/>
          <w:color w:val="1A1A1A"/>
          <w:sz w:val="22"/>
          <w:szCs w:val="22"/>
        </w:rPr>
        <w:t xml:space="preserve">Name: art-gallery-vpc | IPv4 CIDR: 10.0.0.0/16 | Tenancy: Default.</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VPC.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8.2 — Create Two Public Subnets</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Subnets → Create subnet. VPC: art-gallery-vpc.</w:t>
      </w:r>
    </w:p>
    <w:p>
      <w:pPr>
        <w:pStyle w:val="ListParagraph"/>
        <w:numPr>
          <w:ilvl w:val="0"/>
          <w:numId w:val="2"/>
        </w:numPr>
        <w:spacing w:after="80" w:before="80"/>
        <w:ind w:left="720" w:hanging="360"/>
      </w:pPr>
      <w:r>
        <w:rPr>
          <w:rFonts w:ascii="Arial" w:cs="Arial" w:eastAsia="Arial" w:hAnsi="Arial"/>
          <w:color w:val="1A1A1A"/>
          <w:sz w:val="22"/>
          <w:szCs w:val="22"/>
        </w:rPr>
        <w:t xml:space="preserve">First subnet: Name: art-gallery-subnet-1 | AZ: us-west-2a | CIDR: 10.0.1.0/24</w:t>
      </w:r>
    </w:p>
    <w:p>
      <w:pPr>
        <w:pStyle w:val="ListParagraph"/>
        <w:numPr>
          <w:ilvl w:val="0"/>
          <w:numId w:val="2"/>
        </w:numPr>
        <w:spacing w:after="80" w:before="80"/>
        <w:ind w:left="720" w:hanging="360"/>
      </w:pPr>
      <w:r>
        <w:rPr>
          <w:rFonts w:ascii="Arial" w:cs="Arial" w:eastAsia="Arial" w:hAnsi="Arial"/>
          <w:color w:val="1A1A1A"/>
          <w:sz w:val="22"/>
          <w:szCs w:val="22"/>
        </w:rPr>
        <w:t xml:space="preserve">Click Add new subnet.</w:t>
      </w:r>
    </w:p>
    <w:p>
      <w:pPr>
        <w:pStyle w:val="ListParagraph"/>
        <w:numPr>
          <w:ilvl w:val="0"/>
          <w:numId w:val="2"/>
        </w:numPr>
        <w:spacing w:after="80" w:before="80"/>
        <w:ind w:left="720" w:hanging="360"/>
      </w:pPr>
      <w:r>
        <w:rPr>
          <w:rFonts w:ascii="Arial" w:cs="Arial" w:eastAsia="Arial" w:hAnsi="Arial"/>
          <w:color w:val="1A1A1A"/>
          <w:sz w:val="22"/>
          <w:szCs w:val="22"/>
        </w:rPr>
        <w:t xml:space="preserve">Second subnet: Name: art-gallery-subnet-2 | AZ: us-west-2b | CIDR: 10.0.2.0/24</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subnet.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8.3 — Enable Auto-Assign Public IP on Both Subnets</w:t>
            </w:r>
          </w:p>
        </w:tc>
      </w:tr>
    </w:tbl>
    <w:p>
      <w:pPr>
        <w:spacing w:after="80" w:before="80"/>
      </w:pPr>
      <w:r>
        <w:rPr>
          <w:rFonts w:ascii="Arial" w:cs="Arial" w:eastAsia="Arial" w:hAnsi="Arial"/>
          <w:color w:val="1A1A1A"/>
          <w:sz w:val="22"/>
          <w:szCs w:val="22"/>
        </w:rPr>
        <w:t xml:space="preserve">Repeat for each subnet:</w:t>
      </w:r>
    </w:p>
    <w:p>
      <w:pPr>
        <w:pStyle w:val="ListParagraph"/>
        <w:numPr>
          <w:ilvl w:val="0"/>
          <w:numId w:val="2"/>
        </w:numPr>
        <w:spacing w:after="80" w:before="80"/>
        <w:ind w:left="720" w:hanging="360"/>
      </w:pPr>
      <w:r>
        <w:rPr>
          <w:rFonts w:ascii="Arial" w:cs="Arial" w:eastAsia="Arial" w:hAnsi="Arial"/>
          <w:color w:val="1A1A1A"/>
          <w:sz w:val="22"/>
          <w:szCs w:val="22"/>
        </w:rPr>
        <w:t xml:space="preserve">Click the subnet → Actions → Edit subnet settings.</w:t>
      </w:r>
    </w:p>
    <w:p>
      <w:pPr>
        <w:pStyle w:val="ListParagraph"/>
        <w:numPr>
          <w:ilvl w:val="0"/>
          <w:numId w:val="2"/>
        </w:numPr>
        <w:spacing w:after="80" w:before="80"/>
        <w:ind w:left="720" w:hanging="360"/>
      </w:pPr>
      <w:r>
        <w:rPr>
          <w:rFonts w:ascii="Arial" w:cs="Arial" w:eastAsia="Arial" w:hAnsi="Arial"/>
          <w:color w:val="1A1A1A"/>
          <w:sz w:val="22"/>
          <w:szCs w:val="22"/>
        </w:rPr>
        <w:t xml:space="preserve">Check Enable auto-assign public IPv4 address →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8.4 — Create and Attach an Internet Gateway</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Internet gateways → Create internet gateway. Name: art-gallery-igw. Create.</w:t>
      </w:r>
    </w:p>
    <w:p>
      <w:pPr>
        <w:pStyle w:val="ListParagraph"/>
        <w:numPr>
          <w:ilvl w:val="0"/>
          <w:numId w:val="2"/>
        </w:numPr>
        <w:spacing w:after="80" w:before="80"/>
        <w:ind w:left="720" w:hanging="360"/>
      </w:pPr>
      <w:r>
        <w:rPr>
          <w:rFonts w:ascii="Arial" w:cs="Arial" w:eastAsia="Arial" w:hAnsi="Arial"/>
          <w:color w:val="1A1A1A"/>
          <w:sz w:val="22"/>
          <w:szCs w:val="22"/>
        </w:rPr>
        <w:t xml:space="preserve">Actions → Attach to VPC → select art-gallery-vpc → Attach.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8.5 — Update the Route Table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Route tables. Find the table associated with art-gallery-vpc. Click on it.</w:t>
      </w:r>
    </w:p>
    <w:p>
      <w:pPr>
        <w:pStyle w:val="ListParagraph"/>
        <w:numPr>
          <w:ilvl w:val="0"/>
          <w:numId w:val="2"/>
        </w:numPr>
        <w:spacing w:after="80" w:before="80"/>
        <w:ind w:left="720" w:hanging="360"/>
      </w:pPr>
      <w:r>
        <w:rPr>
          <w:rFonts w:ascii="Arial" w:cs="Arial" w:eastAsia="Arial" w:hAnsi="Arial"/>
          <w:color w:val="1A1A1A"/>
          <w:sz w:val="22"/>
          <w:szCs w:val="22"/>
        </w:rPr>
        <w:t xml:space="preserve">Routes tab → Edit routes → Add route: Destination 0.0.0.0/0, Target: art-gallery-igw. Save.</w:t>
      </w:r>
    </w:p>
    <w:p>
      <w:pPr>
        <w:pStyle w:val="ListParagraph"/>
        <w:numPr>
          <w:ilvl w:val="0"/>
          <w:numId w:val="2"/>
        </w:numPr>
        <w:spacing w:after="80" w:before="80"/>
        <w:ind w:left="720" w:hanging="360"/>
      </w:pPr>
      <w:r>
        <w:rPr>
          <w:rFonts w:ascii="Arial" w:cs="Arial" w:eastAsia="Arial" w:hAnsi="Arial"/>
          <w:color w:val="1A1A1A"/>
          <w:sz w:val="22"/>
          <w:szCs w:val="22"/>
        </w:rPr>
        <w:t xml:space="preserve">Subnet associations tab → Edit → check both subnets → Save.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9   </w:t>
            </w:r>
            <w:r>
              <w:rPr>
                <w:rFonts w:ascii="Arial" w:cs="Arial" w:eastAsia="Arial" w:hAnsi="Arial"/>
                <w:b/>
                <w:bCs/>
                <w:color w:val="FFFFFF"/>
                <w:sz w:val="28"/>
                <w:szCs w:val="28"/>
              </w:rPr>
              <w:t xml:space="preserve">Deploy to Elastic Beanstalk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9.1 — Open Elastic Beanstalk</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Search for Elastic Beanstalk in the AWS Console and click it.</w:t>
      </w:r>
    </w:p>
    <w:p>
      <w:pPr>
        <w:pStyle w:val="ListParagraph"/>
        <w:numPr>
          <w:ilvl w:val="0"/>
          <w:numId w:val="2"/>
        </w:numPr>
        <w:spacing w:after="80" w:before="80"/>
        <w:ind w:left="720" w:hanging="360"/>
      </w:pPr>
      <w:r>
        <w:rPr>
          <w:rFonts w:ascii="Arial" w:cs="Arial" w:eastAsia="Arial" w:hAnsi="Arial"/>
          <w:color w:val="1A1A1A"/>
          <w:sz w:val="22"/>
          <w:szCs w:val="22"/>
        </w:rPr>
        <w:t xml:space="preserve">Confirm the region shows United States (Oregon) / us-west-2.</w:t>
      </w:r>
    </w:p>
    <w:p>
      <w:pPr>
        <w:pStyle w:val="ListParagraph"/>
        <w:numPr>
          <w:ilvl w:val="0"/>
          <w:numId w:val="2"/>
        </w:numPr>
        <w:spacing w:after="80" w:before="80"/>
        <w:ind w:left="720" w:hanging="360"/>
      </w:pPr>
      <w:r>
        <w:rPr>
          <w:rFonts w:ascii="Arial" w:cs="Arial" w:eastAsia="Arial" w:hAnsi="Arial"/>
          <w:color w:val="1A1A1A"/>
          <w:sz w:val="22"/>
          <w:szCs w:val="22"/>
        </w:rPr>
        <w:t xml:space="preserve">Click Create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9.2 — Wizard Step 1: Configure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Environment tier</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Web server environment</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Application name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art-gallery</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Environment name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art-gallery-env</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Platform</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Managed platform &gt; Python</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Platform branch</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Python 3.11 running on 64bit Amazon Linux 2023</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Platform version</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Recommended</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Application code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Upload your code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Version label</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v1</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Source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Local file &gt; choose art-gallery-eb.zip</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Presets</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High availability</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9.3 — Wizard Step 2: Configure Service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Service role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Create and use new service role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EC2 key pair</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Leave empty</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EC2 instance profile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art-gallery-eb-ec2-role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2"/>
              <w:right w:val="single" w:color="2E75B6" w:sz="2"/>
            </w:tcBorders>
            <w:shd w:fill="D6E4F0" w:val="clear"/>
            <w:tcMar>
              <w:top w:type="dxa" w:w="120"/>
              <w:left w:type="dxa" w:w="220"/>
              <w:bottom w:type="dxa" w:w="120"/>
              <w:right w:type="dxa" w:w="220"/>
            </w:tcMar>
          </w:tcPr>
          <w:p>
            <w:pPr>
              <w:spacing w:after="80" w:before="0"/>
            </w:pPr>
            <w:r>
              <w:rPr>
                <w:rFonts w:ascii="Arial" w:cs="Arial" w:eastAsia="Arial" w:hAnsi="Arial"/>
                <w:b/>
                <w:bCs/>
                <w:color w:val="2E75B6"/>
                <w:sz w:val="22"/>
                <w:szCs w:val="22"/>
              </w:rPr>
              <w:t xml:space="preserve">INFO:</w:t>
            </w:r>
          </w:p>
          <w:p>
            <w:pPr>
              <w:spacing w:after="0" w:before="0"/>
            </w:pPr>
            <w:r>
              <w:rPr>
                <w:rFonts w:ascii="Arial" w:cs="Arial" w:eastAsia="Arial" w:hAnsi="Arial"/>
                <w:color w:val="1A1A1A"/>
                <w:sz w:val="22"/>
                <w:szCs w:val="22"/>
              </w:rPr>
              <w:t xml:space="preserve">If art-gallery-eb-ec2-role does not appear in the dropdown, click the refresh icon next to it. If it still does not appear, open a new tab, verify the role exists in IAM &gt; Roles, then come back and refresh.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9.4 — Wizard Step 3: Networking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VPC</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art-gallery-vpc</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Public IP address</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Activated — check this checkbox</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Instance subnets</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Check both: art-gallery-subnet-1 and art-gallery-subnet-2</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Load balancer subnets</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Check both: art-gallery-subnet-1 and art-gallery-subnet-2</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9.5 — Wizard Step 4: Instance Traffic and Scaling</w:t>
            </w:r>
          </w:p>
        </w:tc>
      </w:tr>
    </w:tbl>
    <w:p>
      <w:pPr>
        <w:spacing w:after="80" w:before="80"/>
      </w:pPr>
      <w:r>
        <w:rPr>
          <w:rFonts w:ascii="Arial" w:cs="Arial" w:eastAsia="Arial" w:hAnsi="Arial"/>
          <w:color w:val="1A1A1A"/>
          <w:sz w:val="22"/>
          <w:szCs w:val="22"/>
        </w:rPr>
        <w:t xml:space="preserve">Load Balancer settings:</w:t>
      </w:r>
    </w:p>
    <w:p>
      <w:pPr>
        <w:pStyle w:val="ListParagraph"/>
        <w:numPr>
          <w:ilvl w:val="0"/>
          <w:numId w:val="3"/>
        </w:numPr>
        <w:spacing w:after="60" w:before="60"/>
        <w:ind w:left="720" w:hanging="360"/>
      </w:pPr>
      <w:r>
        <w:rPr>
          <w:rFonts w:ascii="Arial" w:cs="Arial" w:eastAsia="Arial" w:hAnsi="Arial"/>
          <w:color w:val="1A1A1A"/>
          <w:sz w:val="22"/>
          <w:szCs w:val="22"/>
        </w:rPr>
        <w:t xml:space="preserve">Load balancer type: Application load balancer</w:t>
      </w:r>
    </w:p>
    <w:p>
      <w:pPr>
        <w:pStyle w:val="ListParagraph"/>
        <w:numPr>
          <w:ilvl w:val="0"/>
          <w:numId w:val="3"/>
        </w:numPr>
        <w:spacing w:after="60" w:before="60"/>
        <w:ind w:left="720" w:hanging="360"/>
      </w:pPr>
      <w:r>
        <w:rPr>
          <w:rFonts w:ascii="Arial" w:cs="Arial" w:eastAsia="Arial" w:hAnsi="Arial"/>
          <w:color w:val="1A1A1A"/>
          <w:sz w:val="22"/>
          <w:szCs w:val="22"/>
        </w:rPr>
        <w:t xml:space="preserve">Visibility: Public</w:t>
      </w:r>
    </w:p>
    <w:p>
      <w:pPr>
        <w:spacing w:after="0" w:before="60"/>
      </w:pPr>
      <w:r>
        <w:t xml:space="preserve"/>
      </w:r>
    </w:p>
    <w:p>
      <w:pPr>
        <w:spacing w:after="80" w:before="80"/>
      </w:pPr>
      <w:r>
        <w:rPr>
          <w:rFonts w:ascii="Arial" w:cs="Arial" w:eastAsia="Arial" w:hAnsi="Arial"/>
          <w:color w:val="1A1A1A"/>
          <w:sz w:val="22"/>
          <w:szCs w:val="22"/>
        </w:rPr>
        <w:t xml:space="preserve">Processes — IMPORTANT:</w:t>
      </w:r>
    </w:p>
    <w:p>
      <w:pPr>
        <w:pStyle w:val="ListParagraph"/>
        <w:numPr>
          <w:ilvl w:val="0"/>
          <w:numId w:val="3"/>
        </w:numPr>
        <w:spacing w:after="60" w:before="60"/>
        <w:ind w:left="720" w:hanging="360"/>
      </w:pPr>
      <w:r>
        <w:rPr>
          <w:rFonts w:ascii="Arial" w:cs="Arial" w:eastAsia="Arial" w:hAnsi="Arial"/>
          <w:color w:val="1A1A1A"/>
          <w:sz w:val="22"/>
          <w:szCs w:val="22"/>
        </w:rPr>
        <w:t xml:space="preserve">Click on the default process in the list</w:t>
      </w:r>
    </w:p>
    <w:p>
      <w:pPr>
        <w:pStyle w:val="ListParagraph"/>
        <w:numPr>
          <w:ilvl w:val="0"/>
          <w:numId w:val="3"/>
        </w:numPr>
        <w:spacing w:after="60" w:before="60"/>
        <w:ind w:left="720" w:hanging="360"/>
      </w:pPr>
      <w:r>
        <w:rPr>
          <w:rFonts w:ascii="Arial" w:cs="Arial" w:eastAsia="Arial" w:hAnsi="Arial"/>
          <w:color w:val="1A1A1A"/>
          <w:sz w:val="22"/>
          <w:szCs w:val="22"/>
        </w:rPr>
        <w:t xml:space="preserve">Change Port from 80 to 8000</w:t>
      </w:r>
    </w:p>
    <w:p>
      <w:pPr>
        <w:pStyle w:val="ListParagraph"/>
        <w:numPr>
          <w:ilvl w:val="0"/>
          <w:numId w:val="3"/>
        </w:numPr>
        <w:spacing w:after="60" w:before="60"/>
        <w:ind w:left="720" w:hanging="360"/>
      </w:pPr>
      <w:r>
        <w:rPr>
          <w:rFonts w:ascii="Arial" w:cs="Arial" w:eastAsia="Arial" w:hAnsi="Arial"/>
          <w:color w:val="1A1A1A"/>
          <w:sz w:val="22"/>
          <w:szCs w:val="22"/>
        </w:rPr>
        <w:t xml:space="preserve">Click Save</w:t>
      </w:r>
    </w:p>
    <w:p>
      <w:pPr>
        <w:spacing w:after="0" w:before="60"/>
      </w:pPr>
      <w:r>
        <w:t xml:space="preserve"/>
      </w:r>
    </w:p>
    <w:p>
      <w:pPr>
        <w:spacing w:after="80" w:before="80"/>
      </w:pPr>
      <w:r>
        <w:rPr>
          <w:rFonts w:ascii="Arial" w:cs="Arial" w:eastAsia="Arial" w:hAnsi="Arial"/>
          <w:color w:val="1A1A1A"/>
          <w:sz w:val="22"/>
          <w:szCs w:val="22"/>
        </w:rPr>
        <w:t xml:space="preserve">Auto Scaling settings:</w:t>
      </w:r>
    </w:p>
    <w:p>
      <w:pPr>
        <w:pStyle w:val="ListParagraph"/>
        <w:numPr>
          <w:ilvl w:val="0"/>
          <w:numId w:val="3"/>
        </w:numPr>
        <w:spacing w:after="60" w:before="60"/>
        <w:ind w:left="720" w:hanging="360"/>
      </w:pPr>
      <w:r>
        <w:rPr>
          <w:rFonts w:ascii="Arial" w:cs="Arial" w:eastAsia="Arial" w:hAnsi="Arial"/>
          <w:color w:val="1A1A1A"/>
          <w:sz w:val="22"/>
          <w:szCs w:val="22"/>
        </w:rPr>
        <w:t xml:space="preserve">Environment type: Load balanced</w:t>
      </w:r>
    </w:p>
    <w:p>
      <w:pPr>
        <w:pStyle w:val="ListParagraph"/>
        <w:numPr>
          <w:ilvl w:val="0"/>
          <w:numId w:val="3"/>
        </w:numPr>
        <w:spacing w:after="60" w:before="60"/>
        <w:ind w:left="720" w:hanging="360"/>
      </w:pPr>
      <w:r>
        <w:rPr>
          <w:rFonts w:ascii="Arial" w:cs="Arial" w:eastAsia="Arial" w:hAnsi="Arial"/>
          <w:color w:val="1A1A1A"/>
          <w:sz w:val="22"/>
          <w:szCs w:val="22"/>
        </w:rPr>
        <w:t xml:space="preserve">Minimum instances: 2</w:t>
      </w:r>
    </w:p>
    <w:p>
      <w:pPr>
        <w:pStyle w:val="ListParagraph"/>
        <w:numPr>
          <w:ilvl w:val="0"/>
          <w:numId w:val="3"/>
        </w:numPr>
        <w:spacing w:after="60" w:before="60"/>
        <w:ind w:left="720" w:hanging="360"/>
      </w:pPr>
      <w:r>
        <w:rPr>
          <w:rFonts w:ascii="Arial" w:cs="Arial" w:eastAsia="Arial" w:hAnsi="Arial"/>
          <w:color w:val="1A1A1A"/>
          <w:sz w:val="22"/>
          <w:szCs w:val="22"/>
        </w:rPr>
        <w:t xml:space="preserve">Maximum instances: 4</w:t>
      </w:r>
    </w:p>
    <w:p>
      <w:pPr>
        <w:pStyle w:val="ListParagraph"/>
        <w:numPr>
          <w:ilvl w:val="0"/>
          <w:numId w:val="3"/>
        </w:numPr>
        <w:spacing w:after="60" w:before="60"/>
        <w:ind w:left="720" w:hanging="360"/>
      </w:pPr>
      <w:r>
        <w:rPr>
          <w:rFonts w:ascii="Arial" w:cs="Arial" w:eastAsia="Arial" w:hAnsi="Arial"/>
          <w:color w:val="1A1A1A"/>
          <w:sz w:val="22"/>
          <w:szCs w:val="22"/>
        </w:rPr>
        <w:t xml:space="preserve">Metric: CPUUtilization | Upper threshold: 70 | Lower threshold: 30</w:t>
      </w:r>
    </w:p>
    <w:p>
      <w:pPr>
        <w:pStyle w:val="ListParagraph"/>
        <w:numPr>
          <w:ilvl w:val="0"/>
          <w:numId w:val="2"/>
        </w:numPr>
        <w:spacing w:after="80" w:before="80"/>
        <w:ind w:left="720" w:hanging="360"/>
      </w:pPr>
      <w:r>
        <w:rPr>
          <w:rFonts w:ascii="Arial" w:cs="Arial" w:eastAsia="Arial" w:hAnsi="Arial"/>
          <w:color w:val="1A1A1A"/>
          <w:sz w:val="22"/>
          <w:szCs w:val="22"/>
        </w:rPr>
        <w:t xml:space="preserve">Click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9.6 — Wizard Step 5: Updates, Monitoring, and Logging</w:t>
            </w:r>
          </w:p>
        </w:tc>
      </w:tr>
    </w:tbl>
    <w:p>
      <w:pPr>
        <w:spacing w:after="80" w:before="80"/>
      </w:pPr>
      <w:r>
        <w:rPr>
          <w:rFonts w:ascii="Arial" w:cs="Arial" w:eastAsia="Arial" w:hAnsi="Arial"/>
          <w:color w:val="1A1A1A"/>
          <w:sz w:val="22"/>
          <w:szCs w:val="22"/>
        </w:rPr>
        <w:t xml:space="preserve">Scroll down to Environment properties and add these three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S3_BUCKET_URL</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https://art-gallery-paintings-yourname.s3.us-west-2.amazonaws.com</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DYNAMODB_TABLE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art-gallery-paintings</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APP_REGION</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us-west-2</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Leave all other settings at defaults. Click Next.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9.7 — Wizard Step 6: Review and Submit</w:t>
            </w:r>
          </w:p>
        </w:tc>
      </w:tr>
    </w:tbl>
    <w:p>
      <w:pPr>
        <w:spacing w:after="80" w:before="80"/>
      </w:pPr>
      <w:r>
        <w:rPr>
          <w:rFonts w:ascii="Arial" w:cs="Arial" w:eastAsia="Arial" w:hAnsi="Arial"/>
          <w:color w:val="1A1A1A"/>
          <w:sz w:val="22"/>
          <w:szCs w:val="22"/>
        </w:rPr>
        <w:t xml:space="preserve">Verify before submitting:</w:t>
      </w:r>
    </w:p>
    <w:p>
      <w:pPr>
        <w:pStyle w:val="ListParagraph"/>
        <w:numPr>
          <w:ilvl w:val="0"/>
          <w:numId w:val="3"/>
        </w:numPr>
        <w:spacing w:after="60" w:before="60"/>
        <w:ind w:left="720" w:hanging="360"/>
      </w:pPr>
      <w:r>
        <w:rPr>
          <w:rFonts w:ascii="Arial" w:cs="Arial" w:eastAsia="Arial" w:hAnsi="Arial"/>
          <w:color w:val="1A1A1A"/>
          <w:sz w:val="22"/>
          <w:szCs w:val="22"/>
        </w:rPr>
        <w:t xml:space="preserve">Platform: Python 3.11 on Amazon Linux 2023 ✅</w:t>
      </w:r>
    </w:p>
    <w:p>
      <w:pPr>
        <w:pStyle w:val="ListParagraph"/>
        <w:numPr>
          <w:ilvl w:val="0"/>
          <w:numId w:val="3"/>
        </w:numPr>
        <w:spacing w:after="60" w:before="60"/>
        <w:ind w:left="720" w:hanging="360"/>
      </w:pPr>
      <w:r>
        <w:rPr>
          <w:rFonts w:ascii="Arial" w:cs="Arial" w:eastAsia="Arial" w:hAnsi="Arial"/>
          <w:color w:val="1A1A1A"/>
          <w:sz w:val="22"/>
          <w:szCs w:val="22"/>
        </w:rPr>
        <w:t xml:space="preserve">EC2 instance profile: art-gallery-eb-ec2-role ✅</w:t>
      </w:r>
    </w:p>
    <w:p>
      <w:pPr>
        <w:pStyle w:val="ListParagraph"/>
        <w:numPr>
          <w:ilvl w:val="0"/>
          <w:numId w:val="3"/>
        </w:numPr>
        <w:spacing w:after="60" w:before="60"/>
        <w:ind w:left="720" w:hanging="360"/>
      </w:pPr>
      <w:r>
        <w:rPr>
          <w:rFonts w:ascii="Arial" w:cs="Arial" w:eastAsia="Arial" w:hAnsi="Arial"/>
          <w:color w:val="1A1A1A"/>
          <w:sz w:val="22"/>
          <w:szCs w:val="22"/>
        </w:rPr>
        <w:t xml:space="preserve">Load balancer: Application Load Balancer ✅</w:t>
      </w:r>
    </w:p>
    <w:p>
      <w:pPr>
        <w:pStyle w:val="ListParagraph"/>
        <w:numPr>
          <w:ilvl w:val="0"/>
          <w:numId w:val="3"/>
        </w:numPr>
        <w:spacing w:after="60" w:before="60"/>
        <w:ind w:left="720" w:hanging="360"/>
      </w:pPr>
      <w:r>
        <w:rPr>
          <w:rFonts w:ascii="Arial" w:cs="Arial" w:eastAsia="Arial" w:hAnsi="Arial"/>
          <w:color w:val="1A1A1A"/>
          <w:sz w:val="22"/>
          <w:szCs w:val="22"/>
        </w:rPr>
        <w:t xml:space="preserve">Min: 2, Max: 4 ✅</w:t>
      </w:r>
    </w:p>
    <w:p>
      <w:pPr>
        <w:pStyle w:val="ListParagraph"/>
        <w:numPr>
          <w:ilvl w:val="0"/>
          <w:numId w:val="3"/>
        </w:numPr>
        <w:spacing w:after="60" w:before="60"/>
        <w:ind w:left="720" w:hanging="360"/>
      </w:pPr>
      <w:r>
        <w:rPr>
          <w:rFonts w:ascii="Arial" w:cs="Arial" w:eastAsia="Arial" w:hAnsi="Arial"/>
          <w:color w:val="1A1A1A"/>
          <w:sz w:val="22"/>
          <w:szCs w:val="22"/>
        </w:rPr>
        <w:t xml:space="preserve">All 3 environment properties present ✅</w:t>
      </w:r>
    </w:p>
    <w:p>
      <w:pPr>
        <w:pStyle w:val="ListParagraph"/>
        <w:numPr>
          <w:ilvl w:val="0"/>
          <w:numId w:val="2"/>
        </w:numPr>
        <w:spacing w:after="80" w:before="80"/>
        <w:ind w:left="720" w:hanging="360"/>
      </w:pPr>
      <w:r>
        <w:rPr>
          <w:rFonts w:ascii="Arial" w:cs="Arial" w:eastAsia="Arial" w:hAnsi="Arial"/>
          <w:color w:val="1A1A1A"/>
          <w:sz w:val="22"/>
          <w:szCs w:val="22"/>
        </w:rPr>
        <w:t xml:space="preserve">Click Submit and wait 5-10 minutes.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14"/>
              <w:bottom w:val="single" w:color="1E8449" w:sz="2"/>
              <w:right w:val="single" w:color="1E8449" w:sz="2"/>
            </w:tcBorders>
            <w:shd w:fill="D5F5E3" w:val="clear"/>
            <w:tcMar>
              <w:top w:type="dxa" w:w="120"/>
              <w:left w:type="dxa" w:w="220"/>
              <w:bottom w:type="dxa" w:w="120"/>
              <w:right w:type="dxa" w:w="220"/>
            </w:tcMar>
          </w:tcPr>
          <w:p>
            <w:pPr>
              <w:spacing w:after="80" w:before="0"/>
            </w:pPr>
            <w:r>
              <w:rPr>
                <w:rFonts w:ascii="Arial" w:cs="Arial" w:eastAsia="Arial" w:hAnsi="Arial"/>
                <w:b/>
                <w:bCs/>
                <w:color w:val="1E8449"/>
                <w:sz w:val="22"/>
                <w:szCs w:val="22"/>
              </w:rPr>
              <w:t xml:space="preserve">VERIFY:</w:t>
            </w:r>
          </w:p>
          <w:p>
            <w:pPr>
              <w:spacing w:after="0" w:before="0"/>
            </w:pPr>
            <w:r>
              <w:rPr>
                <w:rFonts w:ascii="Arial" w:cs="Arial" w:eastAsia="Arial" w:hAnsi="Arial"/>
                <w:color w:val="1A1A1A"/>
                <w:sz w:val="22"/>
                <w:szCs w:val="22"/>
              </w:rPr>
              <w:t xml:space="preserve">Health indicator turns green and shows OK | Status shows Ready | A URL appears ending in .elasticbeanstalk.com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10   </w:t>
            </w:r>
            <w:r>
              <w:rPr>
                <w:rFonts w:ascii="Arial" w:cs="Arial" w:eastAsia="Arial" w:hAnsi="Arial"/>
                <w:b/>
                <w:bCs/>
                <w:color w:val="FFFFFF"/>
                <w:sz w:val="28"/>
                <w:szCs w:val="28"/>
              </w:rPr>
              <w:t xml:space="preserve">Test the Live Application</w:t>
            </w:r>
          </w:p>
        </w:tc>
      </w:tr>
    </w:tbl>
    <w:p>
      <w:pPr>
        <w:spacing w:after="0" w:before="80"/>
      </w:pPr>
      <w:r>
        <w:t xml:space="preserve"/>
      </w:r>
    </w:p>
    <w:p>
      <w:pPr>
        <w:pStyle w:val="ListParagraph"/>
        <w:numPr>
          <w:ilvl w:val="0"/>
          <w:numId w:val="2"/>
        </w:numPr>
        <w:spacing w:after="80" w:before="80"/>
        <w:ind w:left="720" w:hanging="360"/>
      </w:pPr>
      <w:r>
        <w:rPr>
          <w:rFonts w:ascii="Arial" w:cs="Arial" w:eastAsia="Arial" w:hAnsi="Arial"/>
          <w:color w:val="1A1A1A"/>
          <w:sz w:val="22"/>
          <w:szCs w:val="22"/>
        </w:rPr>
        <w:t xml:space="preserve">Click the URL shown at the top of your Elastic Beanstalk environment page.</w:t>
      </w:r>
    </w:p>
    <w:p>
      <w:pPr>
        <w:pStyle w:val="ListParagraph"/>
        <w:numPr>
          <w:ilvl w:val="0"/>
          <w:numId w:val="2"/>
        </w:numPr>
        <w:spacing w:after="80" w:before="80"/>
        <w:ind w:left="720" w:hanging="360"/>
      </w:pPr>
      <w:r>
        <w:rPr>
          <w:rFonts w:ascii="Arial" w:cs="Arial" w:eastAsia="Arial" w:hAnsi="Arial"/>
          <w:color w:val="1A1A1A"/>
          <w:sz w:val="22"/>
          <w:szCs w:val="22"/>
        </w:rPr>
        <w:t xml:space="preserve">The Art Gallery homepage should load with all 6 paintings in a grid.</w:t>
      </w:r>
    </w:p>
    <w:p>
      <w:pPr>
        <w:pStyle w:val="ListParagraph"/>
        <w:numPr>
          <w:ilvl w:val="0"/>
          <w:numId w:val="2"/>
        </w:numPr>
        <w:spacing w:after="80" w:before="80"/>
        <w:ind w:left="720" w:hanging="360"/>
      </w:pPr>
      <w:r>
        <w:rPr>
          <w:rFonts w:ascii="Arial" w:cs="Arial" w:eastAsia="Arial" w:hAnsi="Arial"/>
          <w:color w:val="1A1A1A"/>
          <w:sz w:val="22"/>
          <w:szCs w:val="22"/>
        </w:rPr>
        <w:t xml:space="preserve">Click any painting — the detail page should open with the full image, title, artist, year, and description.</w:t>
      </w:r>
    </w:p>
    <w:p>
      <w:pPr>
        <w:pStyle w:val="ListParagraph"/>
        <w:numPr>
          <w:ilvl w:val="0"/>
          <w:numId w:val="2"/>
        </w:numPr>
        <w:spacing w:after="80" w:before="80"/>
        <w:ind w:left="720" w:hanging="360"/>
      </w:pPr>
      <w:r>
        <w:rPr>
          <w:rFonts w:ascii="Arial" w:cs="Arial" w:eastAsia="Arial" w:hAnsi="Arial"/>
          <w:color w:val="1A1A1A"/>
          <w:sz w:val="22"/>
          <w:szCs w:val="22"/>
        </w:rPr>
        <w:t xml:space="preserve">Click Back to Gallery — you should return to the homepage.</w:t>
      </w:r>
    </w:p>
    <w:p>
      <w:pPr>
        <w:pStyle w:val="ListParagraph"/>
        <w:numPr>
          <w:ilvl w:val="0"/>
          <w:numId w:val="2"/>
        </w:numPr>
        <w:spacing w:after="80" w:before="80"/>
        <w:ind w:left="720" w:hanging="360"/>
      </w:pPr>
      <w:r>
        <w:rPr>
          <w:rFonts w:ascii="Arial" w:cs="Arial" w:eastAsia="Arial" w:hAnsi="Arial"/>
          <w:color w:val="1A1A1A"/>
          <w:sz w:val="22"/>
          <w:szCs w:val="22"/>
        </w:rPr>
        <w:t xml:space="preserve">Test at least 3 paintings.</w:t>
      </w:r>
    </w:p>
    <w:p>
      <w:pPr>
        <w:pStyle w:val="ListParagraph"/>
        <w:numPr>
          <w:ilvl w:val="0"/>
          <w:numId w:val="2"/>
        </w:numPr>
        <w:spacing w:after="80" w:before="80"/>
        <w:ind w:left="720" w:hanging="360"/>
      </w:pPr>
      <w:r>
        <w:rPr>
          <w:rFonts w:ascii="Arial" w:cs="Arial" w:eastAsia="Arial" w:hAnsi="Arial"/>
          <w:color w:val="1A1A1A"/>
          <w:sz w:val="22"/>
          <w:szCs w:val="22"/>
        </w:rPr>
        <w:t xml:space="preserve">Navigate to your-url/painting/99 — you should see the custom 404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14"/>
              <w:bottom w:val="single" w:color="1E8449" w:sz="2"/>
              <w:right w:val="single" w:color="1E8449" w:sz="2"/>
            </w:tcBorders>
            <w:shd w:fill="D5F5E3" w:val="clear"/>
            <w:tcMar>
              <w:top w:type="dxa" w:w="120"/>
              <w:left w:type="dxa" w:w="220"/>
              <w:bottom w:type="dxa" w:w="120"/>
              <w:right w:type="dxa" w:w="220"/>
            </w:tcMar>
          </w:tcPr>
          <w:p>
            <w:pPr>
              <w:spacing w:after="80" w:before="0"/>
            </w:pPr>
            <w:r>
              <w:rPr>
                <w:rFonts w:ascii="Arial" w:cs="Arial" w:eastAsia="Arial" w:hAnsi="Arial"/>
                <w:b/>
                <w:bCs/>
                <w:color w:val="1E8449"/>
                <w:sz w:val="22"/>
                <w:szCs w:val="22"/>
              </w:rPr>
              <w:t xml:space="preserve">VERIFY:</w:t>
            </w:r>
          </w:p>
          <w:p>
            <w:pPr>
              <w:spacing w:after="0" w:before="0"/>
            </w:pPr>
            <w:r>
              <w:rPr>
                <w:rFonts w:ascii="Arial" w:cs="Arial" w:eastAsia="Arial" w:hAnsi="Arial"/>
                <w:color w:val="1A1A1A"/>
                <w:sz w:val="22"/>
                <w:szCs w:val="22"/>
              </w:rPr>
              <w:t xml:space="preserve">All 6 images load from S3 | Detail pages show correct data from DynamoDB | Back to Gallery link works | Custom 404 page appears for invalid IDs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11   </w:t>
            </w:r>
            <w:r>
              <w:rPr>
                <w:rFonts w:ascii="Arial" w:cs="Arial" w:eastAsia="Arial" w:hAnsi="Arial"/>
                <w:b/>
                <w:bCs/>
                <w:color w:val="FFFFFF"/>
                <w:sz w:val="28"/>
                <w:szCs w:val="28"/>
              </w:rPr>
              <w:t xml:space="preserve">How to Add a New Painting</w:t>
            </w:r>
          </w:p>
        </w:tc>
      </w:tr>
    </w:tbl>
    <w:p>
      <w:pPr>
        <w:spacing w:after="0" w:before="80"/>
      </w:pPr>
      <w:r>
        <w:t xml:space="preserve"/>
      </w:r>
    </w:p>
    <w:p>
      <w:pPr>
        <w:spacing w:after="80" w:before="80"/>
      </w:pPr>
      <w:r>
        <w:rPr>
          <w:rFonts w:ascii="Arial" w:cs="Arial" w:eastAsia="Arial" w:hAnsi="Arial"/>
          <w:color w:val="1A1A1A"/>
          <w:sz w:val="22"/>
          <w:szCs w:val="22"/>
        </w:rPr>
        <w:t xml:space="preserve">This is the benefit of storing data in DynamoDB — adding a painting requires zero code changes and zero redeployment.</w:t>
      </w:r>
    </w:p>
    <w:p>
      <w:pPr>
        <w:spacing w:after="0" w:before="60"/>
      </w:pPr>
      <w:r>
        <w:t xml:space="preserve"/>
      </w:r>
    </w:p>
    <w:p>
      <w:pPr>
        <w:pStyle w:val="ListParagraph"/>
        <w:numPr>
          <w:ilvl w:val="0"/>
          <w:numId w:val="2"/>
        </w:numPr>
        <w:spacing w:after="80" w:before="80"/>
        <w:ind w:left="720" w:hanging="360"/>
      </w:pPr>
      <w:r>
        <w:rPr>
          <w:rFonts w:ascii="Arial" w:cs="Arial" w:eastAsia="Arial" w:hAnsi="Arial"/>
          <w:color w:val="1A1A1A"/>
          <w:sz w:val="22"/>
          <w:szCs w:val="22"/>
        </w:rPr>
        <w:t xml:space="preserve">Upload the new image file to your S3 bucket (e.g. birth-of-venus.jpg).</w:t>
      </w:r>
    </w:p>
    <w:p>
      <w:pPr>
        <w:pStyle w:val="ListParagraph"/>
        <w:numPr>
          <w:ilvl w:val="0"/>
          <w:numId w:val="2"/>
        </w:numPr>
        <w:spacing w:after="80" w:before="80"/>
        <w:ind w:left="720" w:hanging="360"/>
      </w:pPr>
      <w:r>
        <w:rPr>
          <w:rFonts w:ascii="Arial" w:cs="Arial" w:eastAsia="Arial" w:hAnsi="Arial"/>
          <w:color w:val="1A1A1A"/>
          <w:sz w:val="22"/>
          <w:szCs w:val="22"/>
        </w:rPr>
        <w:t xml:space="preserve">Go to DynamoDB → art-gallery-paintings → Explore table items → Create item.</w:t>
      </w:r>
    </w:p>
    <w:p>
      <w:pPr>
        <w:pStyle w:val="ListParagraph"/>
        <w:numPr>
          <w:ilvl w:val="0"/>
          <w:numId w:val="2"/>
        </w:numPr>
        <w:spacing w:after="80" w:before="80"/>
        <w:ind w:left="720" w:hanging="360"/>
      </w:pPr>
      <w:r>
        <w:rPr>
          <w:rFonts w:ascii="Arial" w:cs="Arial" w:eastAsia="Arial" w:hAnsi="Arial"/>
          <w:color w:val="1A1A1A"/>
          <w:sz w:val="22"/>
          <w:szCs w:val="22"/>
        </w:rPr>
        <w:t xml:space="preserve">Switch to JSON view and paste a new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"id": {"N": "7"},</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"title": {"S": "The Birth of Venus"},</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"artist": {"S": "Sandro Botticelli"},</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"year": {"S": "1484-1486"},</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"description": {"S": "One of the most famous works of the Italian Renaissance,</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depicting the goddess Venus emerging from the sea as a fully grown woman."},</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  "image_key": {"S": "birth-of-venus.jpg"}</w:t>
            </w:r>
          </w:p>
        </w:tc>
      </w:tr>
      <w:tr>
        <w:tc>
          <w:tcPr>
            <w:tcW w:type="dxa" w:w="9360"/>
            <w:tcBorders>
              <w:top w:val="single" w:color="95A5A6" w:sz="1"/>
              <w:left w:val="single" w:color="95A5A6" w:sz="1"/>
              <w:bottom w:val="single" w:color="95A5A6" w:sz="1"/>
              <w:right w:val="single" w:color="95A5A6" w:sz="1"/>
            </w:tcBorders>
            <w:shd w:fill="F0F0F0" w:val="clear"/>
            <w:tcMar>
              <w:top w:type="dxa" w:w="40"/>
              <w:left w:type="dxa" w:w="200"/>
              <w:bottom w:type="dxa" w:w="20"/>
              <w:right w:type="dxa" w:w="200"/>
            </w:tcMar>
          </w:tcPr>
          <w:p>
            <w:pPr>
              <w:spacing w:after="0" w:before="0"/>
            </w:pPr>
            <w:r>
              <w:rPr>
                <w:rFonts w:ascii="Courier New" w:cs="Courier New" w:eastAsia="Courier New" w:hAnsi="Courier New"/>
                <w:color w:val="2C3E50"/>
                <w:sz w:val="18"/>
                <w:szCs w:val="18"/>
              </w:rPr>
              <w:t xml:space="preserv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Click Create item.</w:t>
      </w:r>
    </w:p>
    <w:p>
      <w:pPr>
        <w:pStyle w:val="ListParagraph"/>
        <w:numPr>
          <w:ilvl w:val="0"/>
          <w:numId w:val="2"/>
        </w:numPr>
        <w:spacing w:after="80" w:before="80"/>
        <w:ind w:left="720" w:hanging="360"/>
      </w:pPr>
      <w:r>
        <w:rPr>
          <w:rFonts w:ascii="Arial" w:cs="Arial" w:eastAsia="Arial" w:hAnsi="Arial"/>
          <w:color w:val="1A1A1A"/>
          <w:sz w:val="22"/>
          <w:szCs w:val="22"/>
        </w:rPr>
        <w:t xml:space="preserve">Refresh your live application URL — the new painting appears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2"/>
              <w:right w:val="single" w:color="2E75B6" w:sz="2"/>
            </w:tcBorders>
            <w:shd w:fill="D6E4F0" w:val="clear"/>
            <w:tcMar>
              <w:top w:type="dxa" w:w="120"/>
              <w:left w:type="dxa" w:w="220"/>
              <w:bottom w:type="dxa" w:w="120"/>
              <w:right w:type="dxa" w:w="220"/>
            </w:tcMar>
          </w:tcPr>
          <w:p>
            <w:pPr>
              <w:spacing w:after="80" w:before="0"/>
            </w:pPr>
            <w:r>
              <w:rPr>
                <w:rFonts w:ascii="Arial" w:cs="Arial" w:eastAsia="Arial" w:hAnsi="Arial"/>
                <w:b/>
                <w:bCs/>
                <w:color w:val="2E75B6"/>
                <w:sz w:val="22"/>
                <w:szCs w:val="22"/>
              </w:rPr>
              <w:t xml:space="preserve">INFO:</w:t>
            </w:r>
          </w:p>
          <w:p>
            <w:pPr>
              <w:spacing w:after="0" w:before="0"/>
            </w:pPr>
            <w:r>
              <w:rPr>
                <w:rFonts w:ascii="Arial" w:cs="Arial" w:eastAsia="Arial" w:hAnsi="Arial"/>
                <w:color w:val="1A1A1A"/>
                <w:sz w:val="22"/>
                <w:szCs w:val="22"/>
              </w:rPr>
              <w:t xml:space="preserve">The app reads from DynamoDB on every request, so any database change is reflected instantly on the live site — no code change, no redeployment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spacing w:after="0" w:before="0"/>
            </w:pPr>
            <w:r>
              <w:rPr>
                <w:rFonts w:ascii="Arial" w:cs="Arial" w:eastAsia="Arial" w:hAnsi="Arial"/>
                <w:b/>
                <w:bCs/>
                <w:color w:val="C87A1A"/>
                <w:sz w:val="28"/>
                <w:szCs w:val="28"/>
              </w:rPr>
              <w:t xml:space="preserve">STEP 12   </w:t>
            </w:r>
            <w:r>
              <w:rPr>
                <w:rFonts w:ascii="Arial" w:cs="Arial" w:eastAsia="Arial" w:hAnsi="Arial"/>
                <w:b/>
                <w:bCs/>
                <w:color w:val="FFFFFF"/>
                <w:sz w:val="28"/>
                <w:szCs w:val="28"/>
              </w:rPr>
              <w:t xml:space="preserve">Clean Up — Stop All Charges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A1A" w:sz="8"/>
              <w:left w:val="single" w:color="C87A1A" w:sz="14"/>
              <w:bottom w:val="single" w:color="C87A1A" w:sz="2"/>
              <w:right w:val="single" w:color="C87A1A" w:sz="2"/>
            </w:tcBorders>
            <w:shd w:fill="FEF3E2" w:val="clear"/>
            <w:tcMar>
              <w:top w:type="dxa" w:w="120"/>
              <w:left w:type="dxa" w:w="220"/>
              <w:bottom w:type="dxa" w:w="120"/>
              <w:right w:type="dxa" w:w="220"/>
            </w:tcMar>
          </w:tcPr>
          <w:p>
            <w:pPr>
              <w:spacing w:after="80" w:before="0"/>
            </w:pPr>
            <w:r>
              <w:rPr>
                <w:rFonts w:ascii="Arial" w:cs="Arial" w:eastAsia="Arial" w:hAnsi="Arial"/>
                <w:b/>
                <w:bCs/>
                <w:color w:val="C87A1A"/>
                <w:sz w:val="22"/>
                <w:szCs w:val="22"/>
              </w:rPr>
              <w:t xml:space="preserve">WARNING:</w:t>
            </w:r>
          </w:p>
          <w:p>
            <w:pPr>
              <w:spacing w:after="0" w:before="0"/>
            </w:pPr>
            <w:r>
              <w:rPr>
                <w:rFonts w:ascii="Arial" w:cs="Arial" w:eastAsia="Arial" w:hAnsi="Arial"/>
                <w:color w:val="1A1A1A"/>
                <w:sz w:val="22"/>
                <w:szCs w:val="22"/>
              </w:rPr>
              <w:t xml:space="preserve">This step is critical. AWS charges you for every hour that resources are running. Always terminate when you are done to avoid unexpected bills.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12.1 — Terminate Elastic Beanstalk Environment</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Elastic Beanstalk → Environments → click art-gallery-env.</w:t>
      </w:r>
    </w:p>
    <w:p>
      <w:pPr>
        <w:pStyle w:val="ListParagraph"/>
        <w:numPr>
          <w:ilvl w:val="0"/>
          <w:numId w:val="2"/>
        </w:numPr>
        <w:spacing w:after="80" w:before="80"/>
        <w:ind w:left="720" w:hanging="360"/>
      </w:pPr>
      <w:r>
        <w:rPr>
          <w:rFonts w:ascii="Arial" w:cs="Arial" w:eastAsia="Arial" w:hAnsi="Arial"/>
          <w:color w:val="1A1A1A"/>
          <w:sz w:val="22"/>
          <w:szCs w:val="22"/>
        </w:rPr>
        <w:t xml:space="preserve">Click Actions → Terminate environment.</w:t>
      </w:r>
    </w:p>
    <w:p>
      <w:pPr>
        <w:pStyle w:val="ListParagraph"/>
        <w:numPr>
          <w:ilvl w:val="0"/>
          <w:numId w:val="2"/>
        </w:numPr>
        <w:spacing w:after="80" w:before="80"/>
        <w:ind w:left="720" w:hanging="360"/>
      </w:pPr>
      <w:r>
        <w:rPr>
          <w:rFonts w:ascii="Arial" w:cs="Arial" w:eastAsia="Arial" w:hAnsi="Arial"/>
          <w:color w:val="1A1A1A"/>
          <w:sz w:val="22"/>
          <w:szCs w:val="22"/>
        </w:rPr>
        <w:t xml:space="preserve">Type art-gallery-env to confirm → click Terminate.</w:t>
      </w:r>
    </w:p>
    <w:p>
      <w:pPr>
        <w:pStyle w:val="ListParagraph"/>
        <w:numPr>
          <w:ilvl w:val="0"/>
          <w:numId w:val="2"/>
        </w:numPr>
        <w:spacing w:after="80" w:before="80"/>
        <w:ind w:left="720" w:hanging="360"/>
      </w:pPr>
      <w:r>
        <w:rPr>
          <w:rFonts w:ascii="Arial" w:cs="Arial" w:eastAsia="Arial" w:hAnsi="Arial"/>
          <w:color w:val="1A1A1A"/>
          <w:sz w:val="22"/>
          <w:szCs w:val="22"/>
        </w:rPr>
        <w:t xml:space="preserve">Wait for status to change to Terminated. This automatically deletes the EC2 instances, Load Balancer, and Auto Scaling Group.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12.2 — Delete DynamoDB Table</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DynamoDB → Tables → select art-gallery-paintings → Delete.</w:t>
      </w:r>
    </w:p>
    <w:p>
      <w:pPr>
        <w:pStyle w:val="ListParagraph"/>
        <w:numPr>
          <w:ilvl w:val="0"/>
          <w:numId w:val="2"/>
        </w:numPr>
        <w:spacing w:after="80" w:before="80"/>
        <w:ind w:left="720" w:hanging="360"/>
      </w:pPr>
      <w:r>
        <w:rPr>
          <w:rFonts w:ascii="Arial" w:cs="Arial" w:eastAsia="Arial" w:hAnsi="Arial"/>
          <w:color w:val="1A1A1A"/>
          <w:sz w:val="22"/>
          <w:szCs w:val="22"/>
        </w:rPr>
        <w:t xml:space="preserve">Type confirm → Delete.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12.3 — Delete S3 Bucket</w:t>
            </w:r>
          </w:p>
        </w:tc>
      </w:tr>
    </w:tbl>
    <w:p>
      <w:pPr>
        <w:pStyle w:val="ListParagraph"/>
        <w:numPr>
          <w:ilvl w:val="0"/>
          <w:numId w:val="2"/>
        </w:numPr>
        <w:spacing w:after="80" w:before="80"/>
        <w:ind w:left="720" w:hanging="360"/>
      </w:pPr>
      <w:r>
        <w:rPr>
          <w:rFonts w:ascii="Arial" w:cs="Arial" w:eastAsia="Arial" w:hAnsi="Arial"/>
          <w:color w:val="1A1A1A"/>
          <w:sz w:val="22"/>
          <w:szCs w:val="22"/>
        </w:rPr>
        <w:t xml:space="preserve">Go to S3 → click your bucket → select all objects → Delete → type permanently delete → confirm.</w:t>
      </w:r>
    </w:p>
    <w:p>
      <w:pPr>
        <w:pStyle w:val="ListParagraph"/>
        <w:numPr>
          <w:ilvl w:val="0"/>
          <w:numId w:val="2"/>
        </w:numPr>
        <w:spacing w:after="80" w:before="80"/>
        <w:ind w:left="720" w:hanging="360"/>
      </w:pPr>
      <w:r>
        <w:rPr>
          <w:rFonts w:ascii="Arial" w:cs="Arial" w:eastAsia="Arial" w:hAnsi="Arial"/>
          <w:color w:val="1A1A1A"/>
          <w:sz w:val="22"/>
          <w:szCs w:val="22"/>
        </w:rPr>
        <w:t xml:space="preserve">Go back to bucket list → select your bucket → Delete → type bucket name → confirm.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D6E4F0" w:sz="1"/>
            </w:tcBorders>
            <w:shd w:fill="D6E4F0" w:val="clear"/>
            <w:tcMar>
              <w:top w:type="dxa" w:w="100"/>
              <w:left w:type="dxa" w:w="200"/>
              <w:bottom w:type="dxa" w:w="100"/>
              <w:right w:type="dxa" w:w="200"/>
            </w:tcMar>
          </w:tcPr>
          <w:p>
            <w:pPr>
              <w:spacing w:after="0" w:before="0"/>
            </w:pPr>
            <w:r>
              <w:rPr>
                <w:rFonts w:ascii="Arial" w:cs="Arial" w:eastAsia="Arial" w:hAnsi="Arial"/>
                <w:b/>
                <w:bCs/>
                <w:color w:val="1F3864"/>
                <w:sz w:val="24"/>
                <w:szCs w:val="24"/>
              </w:rPr>
              <w:t xml:space="preserve">12.4 — Verify Everything is Deleted</w:t>
            </w:r>
          </w:p>
        </w:tc>
      </w:tr>
    </w:tbl>
    <w:p>
      <w:pPr>
        <w:pStyle w:val="ListParagraph"/>
        <w:numPr>
          <w:ilvl w:val="0"/>
          <w:numId w:val="3"/>
        </w:numPr>
        <w:spacing w:after="60" w:before="60"/>
        <w:ind w:left="720" w:hanging="360"/>
      </w:pPr>
      <w:r>
        <w:rPr>
          <w:rFonts w:ascii="Arial" w:cs="Arial" w:eastAsia="Arial" w:hAnsi="Arial"/>
          <w:color w:val="1A1A1A"/>
          <w:sz w:val="22"/>
          <w:szCs w:val="22"/>
        </w:rPr>
        <w:t xml:space="preserve">EC2 &gt; Instances: no running instances</w:t>
      </w:r>
    </w:p>
    <w:p>
      <w:pPr>
        <w:pStyle w:val="ListParagraph"/>
        <w:numPr>
          <w:ilvl w:val="0"/>
          <w:numId w:val="3"/>
        </w:numPr>
        <w:spacing w:after="60" w:before="60"/>
        <w:ind w:left="720" w:hanging="360"/>
      </w:pPr>
      <w:r>
        <w:rPr>
          <w:rFonts w:ascii="Arial" w:cs="Arial" w:eastAsia="Arial" w:hAnsi="Arial"/>
          <w:color w:val="1A1A1A"/>
          <w:sz w:val="22"/>
          <w:szCs w:val="22"/>
        </w:rPr>
        <w:t xml:space="preserve">EC2 &gt; Load Balancers: no art-gallery entries</w:t>
      </w:r>
    </w:p>
    <w:p>
      <w:pPr>
        <w:pStyle w:val="ListParagraph"/>
        <w:numPr>
          <w:ilvl w:val="0"/>
          <w:numId w:val="3"/>
        </w:numPr>
        <w:spacing w:after="60" w:before="60"/>
        <w:ind w:left="720" w:hanging="360"/>
      </w:pPr>
      <w:r>
        <w:rPr>
          <w:rFonts w:ascii="Arial" w:cs="Arial" w:eastAsia="Arial" w:hAnsi="Arial"/>
          <w:color w:val="1A1A1A"/>
          <w:sz w:val="22"/>
          <w:szCs w:val="22"/>
        </w:rPr>
        <w:t xml:space="preserve">EC2 &gt; Auto Scaling Groups: no art-gallery entries</w:t>
      </w:r>
    </w:p>
    <w:p>
      <w:pPr>
        <w:pStyle w:val="ListParagraph"/>
        <w:numPr>
          <w:ilvl w:val="0"/>
          <w:numId w:val="3"/>
        </w:numPr>
        <w:spacing w:after="60" w:before="60"/>
        <w:ind w:left="720" w:hanging="360"/>
      </w:pPr>
      <w:r>
        <w:rPr>
          <w:rFonts w:ascii="Arial" w:cs="Arial" w:eastAsia="Arial" w:hAnsi="Arial"/>
          <w:color w:val="1A1A1A"/>
          <w:sz w:val="22"/>
          <w:szCs w:val="22"/>
        </w:rPr>
        <w:t xml:space="preserve">DynamoDB &gt; Tables: no art-gallery-paintings table</w:t>
      </w:r>
    </w:p>
    <w:p>
      <w:pPr>
        <w:pStyle w:val="ListParagraph"/>
        <w:numPr>
          <w:ilvl w:val="0"/>
          <w:numId w:val="3"/>
        </w:numPr>
        <w:spacing w:after="60" w:before="60"/>
        <w:ind w:left="720" w:hanging="360"/>
      </w:pPr>
      <w:r>
        <w:rPr>
          <w:rFonts w:ascii="Arial" w:cs="Arial" w:eastAsia="Arial" w:hAnsi="Arial"/>
          <w:color w:val="1A1A1A"/>
          <w:sz w:val="22"/>
          <w:szCs w:val="22"/>
        </w:rPr>
        <w:t xml:space="preserve">S3: no art-gallery bucket</w:t>
      </w:r>
    </w:p>
    <w:p>
      <w:r>
        <w:br w:type="page"/>
      </w:r>
    </w:p>
    <w:p>
      <w:pPr>
        <w:pStyle w:val="Heading1"/>
        <w:spacing w:after="160" w:before="400"/>
      </w:pPr>
      <w:r>
        <w:rPr>
          <w:rFonts w:ascii="Arial" w:cs="Arial" w:eastAsia="Arial" w:hAnsi="Arial"/>
          <w:b/>
          <w:bCs/>
          <w:color w:val="1F3864"/>
          <w:sz w:val="36"/>
          <w:szCs w:val="36"/>
        </w:rPr>
        <w:t xml:space="preserve">Troubleshooting Guide</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1: Backslash Path Separators in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message</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app_source_bundle appears to use backslashes as path separators</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Where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eb-engine.log in Elastic Beanstalk deployment logs</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ZIP created using File Explorer or basic Compress-Archive on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Delete the old ZIP and recreate it using the PowerShell .NET script in Step 4 exactly as written. Upload the new ZIP as version v2 in Elastic Beanstalk &gt; Upload and deploy.</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2: 502 Bad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Browser shows 502 Bad Gateway</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Load Balancer sending traffic to port 80, but Gunicorn listens on port 8000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Go to Elastic Beanstalk &gt; art-gallery-env &gt; Configuration &gt; Edit Processes. Change the default process Port from 80 to 8000. Click Save.</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3: Procfile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message</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web process not found or application failed to start</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Procfile is named Procfile.txt instead of Procfile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In File Explorer go to View and check File name extensions. If the file shows Procfile.txt, rename it to Procfile (no extension). Recreate the ZIP using the Step 4 script and redeploy.</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4: Images Not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 loads but images show as broken icons</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1</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S3_BUCKET_URL environment variable not set or has a typo</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2</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Bucket policy not applied</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3</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Image filenames in S3 do not match image_key values in DynamoDB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1. Check Beanstalk &gt; Configuration &gt; Environment properties: S3_BUCKET_URL must have no trailing slash. 2. In S3 &gt; Permissions &gt; Bucket policy: verify policy is present with your exact bucket name. 3. In S3 Objects: verify filenames are exactly starry-night.jpg etc. (case-sensitive, all lowercase).</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5: ResourceNotFoundException — DynamoDB Table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message</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ResourceNotFoundException: Requested resource not found</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1</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Running locally after the DynamoDB table has been deleted</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2</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DYNAMODB_TABLE environment variable does not match the actual table name</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 3</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Table was created in a different region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1. If testing locally after cleanup: recreate the table and records. This error is expected when AWS resources are deleted. 2. Check .env file: DYNAMODB_TABLE must be exactly art-gallery-paintings. 3. In DynamoDB console, verify region is us-west-2 (Oregon) and the table exists there.</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6: DynamoDB Access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 deploys but gallery is empty or shows Internal Server Error</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EC2 instance profile role missing DynamoDB permissions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Go to IAM &gt; Roles &gt; art-gallery-eb-ec2-role &gt; Permissions tab. Verify AmazonDynamoDBReadOnlyAccess is listed. If missing, click Add permissions &gt; Attach policies, search for it, and attach it.</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7: EC2 Instance Profile Not in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art-gallery-eb-ec2-role not visible in instance profile dropdown</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Role not created yet, or dropdown not refreshed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Open a new tab and go to IAM &gt; Roles. Search for art-gallery-eb-ec2-role and verify it exists. Go back to the Beanstalk wizard tab and click the refresh icon next to the dropdown.</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ERROR 8: Environment Stuck on Updating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360"/>
            <w:tcBorders>
              <w:top w:val="single" w:color="95A5A6" w:sz="1"/>
              <w:left w:val="single" w:color="95A5A6" w:sz="1"/>
              <w:bottom w:val="single" w:color="95A5A6" w:sz="1"/>
              <w:right w:val="single" w:color="95A5A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 stays on Updating for more than 15 minutes</w:t>
            </w:r>
          </w:p>
        </w:tc>
      </w:tr>
      <w:tr>
        <w:trPr>
          <w:tblHeader w:val="false"/>
        </w:trPr>
        <w:tc>
          <w:tcPr>
            <w:tcW w:type="dxa" w:w="3000"/>
            <w:tcBorders>
              <w:top w:val="single" w:color="95A5A6" w:sz="1"/>
              <w:left w:val="single" w:color="95A5A6" w:sz="1"/>
              <w:bottom w:val="single" w:color="95A5A6" w:sz="1"/>
              <w:right w:val="single" w:color="95A5A6" w:sz="1"/>
            </w:tcBorders>
            <w:shd w:fill="F4F6F7"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Cause</w:t>
            </w:r>
          </w:p>
        </w:tc>
        <w:tc>
          <w:tcPr>
            <w:tcW w:type="dxa" w:w="6360"/>
            <w:tcBorders>
              <w:top w:val="single" w:color="95A5A6" w:sz="1"/>
              <w:left w:val="single" w:color="95A5A6" w:sz="1"/>
              <w:bottom w:val="single" w:color="95A5A6" w:sz="1"/>
              <w:right w:val="single" w:color="95A5A6"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VPC or subnet configuration issue, or instance type unavailable in a zone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14"/>
              <w:bottom w:val="single" w:color="B03A2E" w:sz="2"/>
              <w:right w:val="single" w:color="B03A2E" w:sz="2"/>
            </w:tcBorders>
            <w:shd w:fill="FADBD8" w:val="clear"/>
            <w:tcMar>
              <w:top w:type="dxa" w:w="120"/>
              <w:left w:type="dxa" w:w="220"/>
              <w:bottom w:type="dxa" w:w="120"/>
              <w:right w:type="dxa" w:w="220"/>
            </w:tcMar>
          </w:tcPr>
          <w:p>
            <w:pPr>
              <w:spacing w:after="80" w:before="0"/>
            </w:pPr>
            <w:r>
              <w:rPr>
                <w:rFonts w:ascii="Arial" w:cs="Arial" w:eastAsia="Arial" w:hAnsi="Arial"/>
                <w:b/>
                <w:bCs/>
                <w:color w:val="B03A2E"/>
                <w:sz w:val="22"/>
                <w:szCs w:val="22"/>
              </w:rPr>
              <w:t xml:space="preserve">ERROR FIX:</w:t>
            </w:r>
          </w:p>
          <w:p>
            <w:pPr>
              <w:spacing w:after="0" w:before="0"/>
            </w:pPr>
            <w:r>
              <w:rPr>
                <w:rFonts w:ascii="Arial" w:cs="Arial" w:eastAsia="Arial" w:hAnsi="Arial"/>
                <w:color w:val="1A1A1A"/>
                <w:sz w:val="22"/>
                <w:szCs w:val="22"/>
              </w:rPr>
              <w:t xml:space="preserve">Go to the Events tab and look for Launch failed messages. Try: 1. Different subnets in Configuration &gt; Network. 2. Change instance type to t2.micro in Configuration &gt; Instances. 3. If unresolved, terminate the environment and redeploy from Step 9.</w:t>
            </w:r>
          </w:p>
        </w:tc>
      </w:tr>
    </w:tbl>
    <w:p>
      <w:r>
        <w:br w:type="page"/>
      </w:r>
    </w:p>
    <w:p>
      <w:pPr>
        <w:pStyle w:val="Heading1"/>
        <w:spacing w:after="160" w:before="400"/>
      </w:pPr>
      <w:r>
        <w:rPr>
          <w:rFonts w:ascii="Arial" w:cs="Arial" w:eastAsia="Arial" w:hAnsi="Arial"/>
          <w:b/>
          <w:bCs/>
          <w:color w:val="1F3864"/>
          <w:sz w:val="36"/>
          <w:szCs w:val="36"/>
        </w:rPr>
        <w:t xml:space="preserve">Final Verification Checklist</w:t>
      </w:r>
    </w:p>
    <w:p>
      <w:pPr>
        <w:spacing w:after="0" w:before="6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Application Code</w:t>
      </w:r>
    </w:p>
    <w:p>
      <w:pPr>
        <w:pStyle w:val="ListParagraph"/>
        <w:numPr>
          <w:ilvl w:val="0"/>
          <w:numId w:val="3"/>
        </w:numPr>
        <w:spacing w:after="60" w:before="60"/>
        <w:ind w:left="720" w:hanging="360"/>
      </w:pPr>
      <w:r>
        <w:rPr>
          <w:rFonts w:ascii="Arial" w:cs="Arial" w:eastAsia="Arial" w:hAnsi="Arial"/>
          <w:color w:val="1A1A1A"/>
          <w:sz w:val="22"/>
          <w:szCs w:val="22"/>
        </w:rPr>
        <w:t xml:space="preserve">All 9 files created: app.py, requirements.txt, Procfile, .env, .gitignore, index.html, detail.html, 404.html, style.css</w:t>
      </w:r>
    </w:p>
    <w:p>
      <w:pPr>
        <w:pStyle w:val="ListParagraph"/>
        <w:numPr>
          <w:ilvl w:val="0"/>
          <w:numId w:val="3"/>
        </w:numPr>
        <w:spacing w:after="60" w:before="60"/>
        <w:ind w:left="720" w:hanging="360"/>
      </w:pPr>
      <w:r>
        <w:rPr>
          <w:rFonts w:ascii="Arial" w:cs="Arial" w:eastAsia="Arial" w:hAnsi="Arial"/>
          <w:color w:val="1A1A1A"/>
          <w:sz w:val="22"/>
          <w:szCs w:val="22"/>
        </w:rPr>
        <w:t xml:space="preserve">app.py uses os.environ.get() for all config — nothing hardcoded</w:t>
      </w:r>
    </w:p>
    <w:p>
      <w:pPr>
        <w:pStyle w:val="ListParagraph"/>
        <w:numPr>
          <w:ilvl w:val="0"/>
          <w:numId w:val="3"/>
        </w:numPr>
        <w:spacing w:after="60" w:before="60"/>
        <w:ind w:left="720" w:hanging="360"/>
      </w:pPr>
      <w:r>
        <w:rPr>
          <w:rFonts w:ascii="Arial" w:cs="Arial" w:eastAsia="Arial" w:hAnsi="Arial"/>
          <w:color w:val="1A1A1A"/>
          <w:sz w:val="22"/>
          <w:szCs w:val="22"/>
        </w:rPr>
        <w:t xml:space="preserve">Variable name APP_REGION used (not AWS_DEFAULT_REGION)</w:t>
      </w:r>
    </w:p>
    <w:p>
      <w:pPr>
        <w:pStyle w:val="ListParagraph"/>
        <w:numPr>
          <w:ilvl w:val="0"/>
          <w:numId w:val="3"/>
        </w:numPr>
        <w:spacing w:after="60" w:before="60"/>
        <w:ind w:left="720" w:hanging="360"/>
      </w:pPr>
      <w:r>
        <w:rPr>
          <w:rFonts w:ascii="Arial" w:cs="Arial" w:eastAsia="Arial" w:hAnsi="Arial"/>
          <w:color w:val="1A1A1A"/>
          <w:sz w:val="22"/>
          <w:szCs w:val="22"/>
        </w:rPr>
        <w:t xml:space="preserve">Procfile at root level with no file extension</w:t>
      </w:r>
    </w:p>
    <w:p>
      <w:pPr>
        <w:pStyle w:val="ListParagraph"/>
        <w:numPr>
          <w:ilvl w:val="0"/>
          <w:numId w:val="3"/>
        </w:numPr>
        <w:spacing w:after="60" w:before="60"/>
        <w:ind w:left="720" w:hanging="360"/>
      </w:pPr>
      <w:r>
        <w:rPr>
          <w:rFonts w:ascii="Arial" w:cs="Arial" w:eastAsia="Arial" w:hAnsi="Arial"/>
          <w:color w:val="1A1A1A"/>
          <w:sz w:val="22"/>
          <w:szCs w:val="22"/>
        </w:rPr>
        <w:t xml:space="preserve">ZIP created using PowerShell .NET method</w:t>
      </w:r>
    </w:p>
    <w:p>
      <w:pPr>
        <w:pStyle w:val="ListParagraph"/>
        <w:numPr>
          <w:ilvl w:val="0"/>
          <w:numId w:val="3"/>
        </w:numPr>
        <w:spacing w:after="60" w:before="60"/>
        <w:ind w:left="720" w:hanging="360"/>
      </w:pPr>
      <w:r>
        <w:rPr>
          <w:rFonts w:ascii="Arial" w:cs="Arial" w:eastAsia="Arial" w:hAnsi="Arial"/>
          <w:color w:val="1A1A1A"/>
          <w:sz w:val="22"/>
          <w:szCs w:val="22"/>
        </w:rPr>
        <w:t xml:space="preserve">ZIP contents at top level (no subfolder wrapping)</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AWS Infrastructure</w:t>
      </w:r>
    </w:p>
    <w:p>
      <w:pPr>
        <w:pStyle w:val="ListParagraph"/>
        <w:numPr>
          <w:ilvl w:val="0"/>
          <w:numId w:val="3"/>
        </w:numPr>
        <w:spacing w:after="60" w:before="60"/>
        <w:ind w:left="720" w:hanging="360"/>
      </w:pPr>
      <w:r>
        <w:rPr>
          <w:rFonts w:ascii="Arial" w:cs="Arial" w:eastAsia="Arial" w:hAnsi="Arial"/>
          <w:color w:val="1A1A1A"/>
          <w:sz w:val="22"/>
          <w:szCs w:val="22"/>
        </w:rPr>
        <w:t xml:space="preserve">S3 bucket in us-west-2 with public read policy</w:t>
      </w:r>
    </w:p>
    <w:p>
      <w:pPr>
        <w:pStyle w:val="ListParagraph"/>
        <w:numPr>
          <w:ilvl w:val="0"/>
          <w:numId w:val="3"/>
        </w:numPr>
        <w:spacing w:after="60" w:before="60"/>
        <w:ind w:left="720" w:hanging="360"/>
      </w:pPr>
      <w:r>
        <w:rPr>
          <w:rFonts w:ascii="Arial" w:cs="Arial" w:eastAsia="Arial" w:hAnsi="Arial"/>
          <w:color w:val="1A1A1A"/>
          <w:sz w:val="22"/>
          <w:szCs w:val="22"/>
        </w:rPr>
        <w:t xml:space="preserve">All 6 images uploaded with correct lowercase filenames</w:t>
      </w:r>
    </w:p>
    <w:p>
      <w:pPr>
        <w:pStyle w:val="ListParagraph"/>
        <w:numPr>
          <w:ilvl w:val="0"/>
          <w:numId w:val="3"/>
        </w:numPr>
        <w:spacing w:after="60" w:before="60"/>
        <w:ind w:left="720" w:hanging="360"/>
      </w:pPr>
      <w:r>
        <w:rPr>
          <w:rFonts w:ascii="Arial" w:cs="Arial" w:eastAsia="Arial" w:hAnsi="Arial"/>
          <w:color w:val="1A1A1A"/>
          <w:sz w:val="22"/>
          <w:szCs w:val="22"/>
        </w:rPr>
        <w:t xml:space="preserve">DynamoDB table art-gallery-paintings in us-west-2 with On-demand capacity</w:t>
      </w:r>
    </w:p>
    <w:p>
      <w:pPr>
        <w:pStyle w:val="ListParagraph"/>
        <w:numPr>
          <w:ilvl w:val="0"/>
          <w:numId w:val="3"/>
        </w:numPr>
        <w:spacing w:after="60" w:before="60"/>
        <w:ind w:left="720" w:hanging="360"/>
      </w:pPr>
      <w:r>
        <w:rPr>
          <w:rFonts w:ascii="Arial" w:cs="Arial" w:eastAsia="Arial" w:hAnsi="Arial"/>
          <w:color w:val="1A1A1A"/>
          <w:sz w:val="22"/>
          <w:szCs w:val="22"/>
        </w:rPr>
        <w:t xml:space="preserve">All 6 painting records with id (Number), title, artist, year, description, image_key</w:t>
      </w:r>
    </w:p>
    <w:p>
      <w:pPr>
        <w:pStyle w:val="ListParagraph"/>
        <w:numPr>
          <w:ilvl w:val="0"/>
          <w:numId w:val="3"/>
        </w:numPr>
        <w:spacing w:after="60" w:before="60"/>
        <w:ind w:left="720" w:hanging="360"/>
      </w:pPr>
      <w:r>
        <w:rPr>
          <w:rFonts w:ascii="Arial" w:cs="Arial" w:eastAsia="Arial" w:hAnsi="Arial"/>
          <w:color w:val="1A1A1A"/>
          <w:sz w:val="22"/>
          <w:szCs w:val="22"/>
        </w:rPr>
        <w:t xml:space="preserve">IAM role art-gallery-eb-ec2-role with EC2 trust policy and all 3 policies attached</w:t>
      </w:r>
    </w:p>
    <w:p>
      <w:pPr>
        <w:pStyle w:val="ListParagraph"/>
        <w:numPr>
          <w:ilvl w:val="0"/>
          <w:numId w:val="3"/>
        </w:numPr>
        <w:spacing w:after="60" w:before="60"/>
        <w:ind w:left="720" w:hanging="360"/>
      </w:pPr>
      <w:r>
        <w:rPr>
          <w:rFonts w:ascii="Arial" w:cs="Arial" w:eastAsia="Arial" w:hAnsi="Arial"/>
          <w:color w:val="1A1A1A"/>
          <w:sz w:val="22"/>
          <w:szCs w:val="22"/>
        </w:rPr>
        <w:t xml:space="preserve">VPC with 2 public subnets in different AZs, Internet Gateway, and Route Table</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Elastic Beanstalk</w:t>
      </w:r>
    </w:p>
    <w:p>
      <w:pPr>
        <w:pStyle w:val="ListParagraph"/>
        <w:numPr>
          <w:ilvl w:val="0"/>
          <w:numId w:val="3"/>
        </w:numPr>
        <w:spacing w:after="60" w:before="60"/>
        <w:ind w:left="720" w:hanging="360"/>
      </w:pPr>
      <w:r>
        <w:rPr>
          <w:rFonts w:ascii="Arial" w:cs="Arial" w:eastAsia="Arial" w:hAnsi="Arial"/>
          <w:color w:val="1A1A1A"/>
          <w:sz w:val="22"/>
          <w:szCs w:val="22"/>
        </w:rPr>
        <w:t xml:space="preserve">Environment status: green OK</w:t>
      </w:r>
    </w:p>
    <w:p>
      <w:pPr>
        <w:pStyle w:val="ListParagraph"/>
        <w:numPr>
          <w:ilvl w:val="0"/>
          <w:numId w:val="3"/>
        </w:numPr>
        <w:spacing w:after="60" w:before="60"/>
        <w:ind w:left="720" w:hanging="360"/>
      </w:pPr>
      <w:r>
        <w:rPr>
          <w:rFonts w:ascii="Arial" w:cs="Arial" w:eastAsia="Arial" w:hAnsi="Arial"/>
          <w:color w:val="1A1A1A"/>
          <w:sz w:val="22"/>
          <w:szCs w:val="22"/>
        </w:rPr>
        <w:t xml:space="preserve">Platform: Python 3.11 on Amazon Linux 2023</w:t>
      </w:r>
    </w:p>
    <w:p>
      <w:pPr>
        <w:pStyle w:val="ListParagraph"/>
        <w:numPr>
          <w:ilvl w:val="0"/>
          <w:numId w:val="3"/>
        </w:numPr>
        <w:spacing w:after="60" w:before="60"/>
        <w:ind w:left="720" w:hanging="360"/>
      </w:pPr>
      <w:r>
        <w:rPr>
          <w:rFonts w:ascii="Arial" w:cs="Arial" w:eastAsia="Arial" w:hAnsi="Arial"/>
          <w:color w:val="1A1A1A"/>
          <w:sz w:val="22"/>
          <w:szCs w:val="22"/>
        </w:rPr>
        <w:t xml:space="preserve">EC2 instance profile: art-gallery-eb-ec2-role</w:t>
      </w:r>
    </w:p>
    <w:p>
      <w:pPr>
        <w:pStyle w:val="ListParagraph"/>
        <w:numPr>
          <w:ilvl w:val="0"/>
          <w:numId w:val="3"/>
        </w:numPr>
        <w:spacing w:after="60" w:before="60"/>
        <w:ind w:left="720" w:hanging="360"/>
      </w:pPr>
      <w:r>
        <w:rPr>
          <w:rFonts w:ascii="Arial" w:cs="Arial" w:eastAsia="Arial" w:hAnsi="Arial"/>
          <w:color w:val="1A1A1A"/>
          <w:sz w:val="22"/>
          <w:szCs w:val="22"/>
        </w:rPr>
        <w:t xml:space="preserve">Default process port: 8000</w:t>
      </w:r>
    </w:p>
    <w:p>
      <w:pPr>
        <w:pStyle w:val="ListParagraph"/>
        <w:numPr>
          <w:ilvl w:val="0"/>
          <w:numId w:val="3"/>
        </w:numPr>
        <w:spacing w:after="60" w:before="60"/>
        <w:ind w:left="720" w:hanging="360"/>
      </w:pPr>
      <w:r>
        <w:rPr>
          <w:rFonts w:ascii="Arial" w:cs="Arial" w:eastAsia="Arial" w:hAnsi="Arial"/>
          <w:color w:val="1A1A1A"/>
          <w:sz w:val="22"/>
          <w:szCs w:val="22"/>
        </w:rPr>
        <w:t xml:space="preserve">Load balancer: Application Load Balancer</w:t>
      </w:r>
    </w:p>
    <w:p>
      <w:pPr>
        <w:pStyle w:val="ListParagraph"/>
        <w:numPr>
          <w:ilvl w:val="0"/>
          <w:numId w:val="3"/>
        </w:numPr>
        <w:spacing w:after="60" w:before="60"/>
        <w:ind w:left="720" w:hanging="360"/>
      </w:pPr>
      <w:r>
        <w:rPr>
          <w:rFonts w:ascii="Arial" w:cs="Arial" w:eastAsia="Arial" w:hAnsi="Arial"/>
          <w:color w:val="1A1A1A"/>
          <w:sz w:val="22"/>
          <w:szCs w:val="22"/>
        </w:rPr>
        <w:t xml:space="preserve">Min: 2 instances, Max: 4 instances</w:t>
      </w:r>
    </w:p>
    <w:p>
      <w:pPr>
        <w:pStyle w:val="ListParagraph"/>
        <w:numPr>
          <w:ilvl w:val="0"/>
          <w:numId w:val="3"/>
        </w:numPr>
        <w:spacing w:after="60" w:before="60"/>
        <w:ind w:left="720" w:hanging="360"/>
      </w:pPr>
      <w:r>
        <w:rPr>
          <w:rFonts w:ascii="Arial" w:cs="Arial" w:eastAsia="Arial" w:hAnsi="Arial"/>
          <w:color w:val="1A1A1A"/>
          <w:sz w:val="22"/>
          <w:szCs w:val="22"/>
        </w:rPr>
        <w:t xml:space="preserve">All 3 environment properties set: S3_BUCKET_URL, DYNAMODB_TABLE, APP_REGION</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Application Functionality</w:t>
      </w:r>
    </w:p>
    <w:p>
      <w:pPr>
        <w:pStyle w:val="ListParagraph"/>
        <w:numPr>
          <w:ilvl w:val="0"/>
          <w:numId w:val="3"/>
        </w:numPr>
        <w:spacing w:after="60" w:before="60"/>
        <w:ind w:left="720" w:hanging="360"/>
      </w:pPr>
      <w:r>
        <w:rPr>
          <w:rFonts w:ascii="Arial" w:cs="Arial" w:eastAsia="Arial" w:hAnsi="Arial"/>
          <w:color w:val="1A1A1A"/>
          <w:sz w:val="22"/>
          <w:szCs w:val="22"/>
        </w:rPr>
        <w:t xml:space="preserve">Homepage loads with all 6 paintings</w:t>
      </w:r>
    </w:p>
    <w:p>
      <w:pPr>
        <w:pStyle w:val="ListParagraph"/>
        <w:numPr>
          <w:ilvl w:val="0"/>
          <w:numId w:val="3"/>
        </w:numPr>
        <w:spacing w:after="60" w:before="60"/>
        <w:ind w:left="720" w:hanging="360"/>
      </w:pPr>
      <w:r>
        <w:rPr>
          <w:rFonts w:ascii="Arial" w:cs="Arial" w:eastAsia="Arial" w:hAnsi="Arial"/>
          <w:color w:val="1A1A1A"/>
          <w:sz w:val="22"/>
          <w:szCs w:val="22"/>
        </w:rPr>
        <w:t xml:space="preserve">All images load from S3</w:t>
      </w:r>
    </w:p>
    <w:p>
      <w:pPr>
        <w:pStyle w:val="ListParagraph"/>
        <w:numPr>
          <w:ilvl w:val="0"/>
          <w:numId w:val="3"/>
        </w:numPr>
        <w:spacing w:after="60" w:before="60"/>
        <w:ind w:left="720" w:hanging="360"/>
      </w:pPr>
      <w:r>
        <w:rPr>
          <w:rFonts w:ascii="Arial" w:cs="Arial" w:eastAsia="Arial" w:hAnsi="Arial"/>
          <w:color w:val="1A1A1A"/>
          <w:sz w:val="22"/>
          <w:szCs w:val="22"/>
        </w:rPr>
        <w:t xml:space="preserve">Detail pages show correct data from DynamoDB</w:t>
      </w:r>
    </w:p>
    <w:p>
      <w:pPr>
        <w:pStyle w:val="ListParagraph"/>
        <w:numPr>
          <w:ilvl w:val="0"/>
          <w:numId w:val="3"/>
        </w:numPr>
        <w:spacing w:after="60" w:before="60"/>
        <w:ind w:left="720" w:hanging="360"/>
      </w:pPr>
      <w:r>
        <w:rPr>
          <w:rFonts w:ascii="Arial" w:cs="Arial" w:eastAsia="Arial" w:hAnsi="Arial"/>
          <w:color w:val="1A1A1A"/>
          <w:sz w:val="22"/>
          <w:szCs w:val="22"/>
        </w:rPr>
        <w:t xml:space="preserve">Back to Gallery link works</w:t>
      </w:r>
    </w:p>
    <w:p>
      <w:pPr>
        <w:pStyle w:val="ListParagraph"/>
        <w:numPr>
          <w:ilvl w:val="0"/>
          <w:numId w:val="3"/>
        </w:numPr>
        <w:spacing w:after="60" w:before="60"/>
        <w:ind w:left="720" w:hanging="360"/>
      </w:pPr>
      <w:r>
        <w:rPr>
          <w:rFonts w:ascii="Arial" w:cs="Arial" w:eastAsia="Arial" w:hAnsi="Arial"/>
          <w:color w:val="1A1A1A"/>
          <w:sz w:val="22"/>
          <w:szCs w:val="22"/>
        </w:rPr>
        <w:t xml:space="preserve">Custom 404 page appears for invalid painting IDs</w:t>
      </w:r>
    </w:p>
    <w:p>
      <w:pPr>
        <w:spacing w:after="0" w:before="80"/>
      </w:pPr>
      <w:r>
        <w:t xml:space="preserve"/>
      </w:r>
    </w:p>
    <w:p>
      <w:pPr>
        <w:pStyle w:val="Heading2"/>
        <w:pBdr>
          <w:bottom w:val="single" w:color="2E75B6" w:sz="4" w:space="4"/>
        </w:pBdr>
        <w:spacing w:after="140" w:before="300"/>
      </w:pPr>
      <w:r>
        <w:rPr>
          <w:rFonts w:ascii="Arial" w:cs="Arial" w:eastAsia="Arial" w:hAnsi="Arial"/>
          <w:b/>
          <w:bCs/>
          <w:color w:val="2E75B6"/>
          <w:sz w:val="28"/>
          <w:szCs w:val="28"/>
        </w:rPr>
        <w:t xml:space="preserve">Clean Up</w:t>
      </w:r>
    </w:p>
    <w:p>
      <w:pPr>
        <w:pStyle w:val="ListParagraph"/>
        <w:numPr>
          <w:ilvl w:val="0"/>
          <w:numId w:val="3"/>
        </w:numPr>
        <w:spacing w:after="60" w:before="60"/>
        <w:ind w:left="720" w:hanging="360"/>
      </w:pPr>
      <w:r>
        <w:rPr>
          <w:rFonts w:ascii="Arial" w:cs="Arial" w:eastAsia="Arial" w:hAnsi="Arial"/>
          <w:color w:val="1A1A1A"/>
          <w:sz w:val="22"/>
          <w:szCs w:val="22"/>
        </w:rPr>
        <w:t xml:space="preserve">Elastic Beanstalk environment terminated</w:t>
      </w:r>
    </w:p>
    <w:p>
      <w:pPr>
        <w:pStyle w:val="ListParagraph"/>
        <w:numPr>
          <w:ilvl w:val="0"/>
          <w:numId w:val="3"/>
        </w:numPr>
        <w:spacing w:after="60" w:before="60"/>
        <w:ind w:left="720" w:hanging="360"/>
      </w:pPr>
      <w:r>
        <w:rPr>
          <w:rFonts w:ascii="Arial" w:cs="Arial" w:eastAsia="Arial" w:hAnsi="Arial"/>
          <w:color w:val="1A1A1A"/>
          <w:sz w:val="22"/>
          <w:szCs w:val="22"/>
        </w:rPr>
        <w:t xml:space="preserve">DynamoDB table deleted</w:t>
      </w:r>
    </w:p>
    <w:p>
      <w:pPr>
        <w:pStyle w:val="ListParagraph"/>
        <w:numPr>
          <w:ilvl w:val="0"/>
          <w:numId w:val="3"/>
        </w:numPr>
        <w:spacing w:after="60" w:before="60"/>
        <w:ind w:left="720" w:hanging="360"/>
      </w:pPr>
      <w:r>
        <w:rPr>
          <w:rFonts w:ascii="Arial" w:cs="Arial" w:eastAsia="Arial" w:hAnsi="Arial"/>
          <w:color w:val="1A1A1A"/>
          <w:sz w:val="22"/>
          <w:szCs w:val="22"/>
        </w:rPr>
        <w:t xml:space="preserve">S3 bucket and all objects deleted</w:t>
      </w:r>
    </w:p>
    <w:p>
      <w:pPr>
        <w:pStyle w:val="ListParagraph"/>
        <w:numPr>
          <w:ilvl w:val="0"/>
          <w:numId w:val="3"/>
        </w:numPr>
        <w:spacing w:after="60" w:before="60"/>
        <w:ind w:left="720" w:hanging="360"/>
      </w:pPr>
      <w:r>
        <w:rPr>
          <w:rFonts w:ascii="Arial" w:cs="Arial" w:eastAsia="Arial" w:hAnsi="Arial"/>
          <w:color w:val="1A1A1A"/>
          <w:sz w:val="22"/>
          <w:szCs w:val="22"/>
        </w:rPr>
        <w:t xml:space="preserve">No running EC2 instances, load balancers, or auto scaling groups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2"/>
              <w:right w:val="single" w:color="2E75B6" w:sz="2"/>
            </w:tcBorders>
            <w:shd w:fill="D6E4F0" w:val="clear"/>
            <w:tcMar>
              <w:top w:type="dxa" w:w="120"/>
              <w:left w:type="dxa" w:w="220"/>
              <w:bottom w:type="dxa" w:w="120"/>
              <w:right w:type="dxa" w:w="220"/>
            </w:tcMar>
          </w:tcPr>
          <w:p>
            <w:pPr>
              <w:spacing w:after="80" w:before="0"/>
            </w:pPr>
            <w:r>
              <w:rPr>
                <w:rFonts w:ascii="Arial" w:cs="Arial" w:eastAsia="Arial" w:hAnsi="Arial"/>
                <w:b/>
                <w:bCs/>
                <w:color w:val="2E75B6"/>
                <w:sz w:val="22"/>
                <w:szCs w:val="22"/>
              </w:rPr>
              <w:t xml:space="preserve">INFO:</w:t>
            </w:r>
          </w:p>
          <w:p>
            <w:pPr>
              <w:spacing w:after="0" w:before="0"/>
            </w:pPr>
            <w:r>
              <w:rPr>
                <w:rFonts w:ascii="Arial" w:cs="Arial" w:eastAsia="Arial" w:hAnsi="Arial"/>
                <w:color w:val="1A1A1A"/>
                <w:sz w:val="22"/>
                <w:szCs w:val="22"/>
              </w:rPr>
              <w:t xml:space="preserve">Congratulations! You have built and deployed a production-architecture web application on AWS using Flask, Elastic Beanstalk, DynamoDB, and S3. The patterns used here — environment variables for configuration, database-driven content, auto-scaling compute, and content delivery from object storage — are used by professional engineering teams worldwide.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A5A6" w:sz="4" w:space="4"/>
      </w:pBdr>
      <w:tabs>
        <w:tab w:val="right" w:pos="9360"/>
      </w:tabs>
      <w:spacing w:after="0" w:before="100"/>
    </w:pPr>
    <w:r>
      <w:rPr>
        <w:rFonts w:ascii="Arial" w:cs="Arial" w:eastAsia="Arial" w:hAnsi="Arial"/>
        <w:color w:val="95A5A6"/>
        <w:sz w:val="16"/>
        <w:szCs w:val="16"/>
      </w:rPr>
      <w:t xml:space="preserve">Art Gallery Hands-On Lab</w:t>
    </w:r>
    <w:r>
      <w:rPr>
        <w:rFonts w:ascii="Arial" w:cs="Arial" w:eastAsia="Arial" w:hAnsi="Arial"/>
        <w:color w:val="95A5A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2E75B6"/>
        <w:sz w:val="18"/>
        <w:szCs w:val="18"/>
      </w:rPr>
      <w:t xml:space="preserve">AWS Hands-On Lab  |  Art Gallery  |  Flask + Elastic Beanstalk + DynamoDB + S3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2026-05-26T12:07:23.965Z</dcterms:created>
  <dcterms:modified xsi:type="dcterms:W3CDTF">2026-05-26T12:07:23.983Z</dcterms:modified>
</cp:coreProperties>
</file>

<file path=docProps/custom.xml><?xml version="1.0" encoding="utf-8"?>
<Properties xmlns="http://schemas.openxmlformats.org/officeDocument/2006/custom-properties" xmlns:vt="http://schemas.openxmlformats.org/officeDocument/2006/docPropsVTypes"/>
</file>