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45AA" w:rsidRPr="0019598B" w:rsidRDefault="00BE45AA" w:rsidP="0022154B">
      <w:pPr>
        <w:bidi/>
        <w:spacing w:before="2000"/>
        <w:rPr>
          <w:rFonts w:ascii="Noto Kufi Arabic" w:hAnsi="Noto Kufi Arabic" w:cs="Noto Kufi Arabic" w:hint="cs"/>
          <w:rtl/>
          <w:lang w:bidi="ar-SY"/>
        </w:rPr>
      </w:pPr>
    </w:p>
    <w:p w:rsidR="00BE45AA" w:rsidRPr="0019598B" w:rsidRDefault="00984F16" w:rsidP="0022154B">
      <w:pPr>
        <w:bidi/>
        <w:jc w:val="center"/>
        <w:rPr>
          <w:rFonts w:ascii="Noto Kufi Arabic" w:hAnsi="Noto Kufi Arabic" w:cs="Noto Kufi Arabic"/>
        </w:rPr>
      </w:pPr>
      <w:r w:rsidRPr="0019598B">
        <w:rPr>
          <w:rFonts w:ascii="Noto Kufi Arabic" w:hAnsi="Noto Kufi Arabic" w:cs="Noto Kufi Arabic"/>
          <w:b/>
          <w:bCs/>
          <w:color w:val="1F3864"/>
          <w:sz w:val="64"/>
          <w:szCs w:val="64"/>
          <w:rtl/>
        </w:rPr>
        <w:t>Chartly</w:t>
      </w:r>
    </w:p>
    <w:p w:rsidR="00BE45AA" w:rsidRPr="0019598B" w:rsidRDefault="00984F16" w:rsidP="0022154B">
      <w:pPr>
        <w:bidi/>
        <w:spacing w:before="200" w:after="100"/>
        <w:jc w:val="center"/>
        <w:rPr>
          <w:rFonts w:ascii="Noto Kufi Arabic" w:hAnsi="Noto Kufi Arabic" w:cs="Noto Kufi Arabic"/>
        </w:rPr>
      </w:pPr>
      <w:r w:rsidRPr="0019598B">
        <w:rPr>
          <w:rFonts w:ascii="Noto Kufi Arabic" w:hAnsi="Noto Kufi Arabic" w:cs="Noto Kufi Arabic"/>
          <w:b/>
          <w:bCs/>
          <w:color w:val="2E74B5"/>
          <w:sz w:val="40"/>
          <w:szCs w:val="40"/>
          <w:rtl/>
        </w:rPr>
        <w:t>وثيقة متطلبات العمل</w:t>
      </w:r>
    </w:p>
    <w:p w:rsidR="00BE45AA" w:rsidRPr="00546D62" w:rsidRDefault="00984F16" w:rsidP="00546D62">
      <w:pPr>
        <w:bidi/>
        <w:spacing w:after="1200"/>
        <w:jc w:val="center"/>
        <w:rPr>
          <w:rFonts w:ascii="Noto Kufi Arabic" w:hAnsi="Noto Kufi Arabic" w:cs="Noto Kufi Arabic"/>
        </w:rPr>
      </w:pPr>
      <w:r w:rsidRPr="00546D62">
        <w:rPr>
          <w:rFonts w:ascii="Noto Kufi Arabic" w:hAnsi="Noto Kufi Arabic" w:cs="Noto Kufi Arabic"/>
          <w:color w:val="595959"/>
          <w:sz w:val="24"/>
          <w:szCs w:val="24"/>
          <w:rtl/>
        </w:rPr>
        <w:t>Business Requirements Document</w:t>
      </w:r>
      <w:bookmarkStart w:id="0" w:name="_GoBack"/>
      <w:bookmarkEnd w:id="0"/>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tblGrid>
      <w:tr w:rsidR="00BE45AA" w:rsidRPr="0019598B">
        <w:trPr>
          <w:jc w:val="center"/>
        </w:trPr>
        <w:tc>
          <w:tcPr>
            <w:tcW w:w="3500" w:type="dxa"/>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color w:val="000000"/>
                <w:sz w:val="20"/>
                <w:szCs w:val="20"/>
                <w:rtl/>
              </w:rPr>
              <w:t>Chartly</w:t>
            </w:r>
          </w:p>
        </w:tc>
        <w:tc>
          <w:tcPr>
            <w:tcW w:w="2500" w:type="dxa"/>
            <w:shd w:val="clear" w:color="auto" w:fill="F2F2F2"/>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b/>
                <w:bCs/>
                <w:color w:val="000000"/>
                <w:sz w:val="20"/>
                <w:szCs w:val="20"/>
                <w:rtl/>
              </w:rPr>
              <w:t>اسم المشروع</w:t>
            </w:r>
          </w:p>
        </w:tc>
      </w:tr>
      <w:tr w:rsidR="00BE45AA" w:rsidRPr="0019598B">
        <w:trPr>
          <w:jc w:val="center"/>
        </w:trPr>
        <w:tc>
          <w:tcPr>
            <w:tcW w:w="3500" w:type="dxa"/>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color w:val="000000"/>
                <w:sz w:val="20"/>
                <w:szCs w:val="20"/>
                <w:rtl/>
              </w:rPr>
              <w:t>1.1 (مسودة منقّحة)</w:t>
            </w:r>
          </w:p>
        </w:tc>
        <w:tc>
          <w:tcPr>
            <w:tcW w:w="2500" w:type="dxa"/>
            <w:shd w:val="clear" w:color="auto" w:fill="F2F2F2"/>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b/>
                <w:bCs/>
                <w:color w:val="000000"/>
                <w:sz w:val="20"/>
                <w:szCs w:val="20"/>
                <w:rtl/>
              </w:rPr>
              <w:t>رقم الإصدار</w:t>
            </w:r>
          </w:p>
        </w:tc>
      </w:tr>
      <w:tr w:rsidR="00BE45AA" w:rsidRPr="0019598B">
        <w:trPr>
          <w:jc w:val="center"/>
        </w:trPr>
        <w:tc>
          <w:tcPr>
            <w:tcW w:w="3500" w:type="dxa"/>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color w:val="000000"/>
                <w:sz w:val="20"/>
                <w:szCs w:val="20"/>
                <w:rtl/>
              </w:rPr>
              <w:t>8 أغسطس 2026</w:t>
            </w:r>
          </w:p>
        </w:tc>
        <w:tc>
          <w:tcPr>
            <w:tcW w:w="2500" w:type="dxa"/>
            <w:shd w:val="clear" w:color="auto" w:fill="F2F2F2"/>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b/>
                <w:bCs/>
                <w:color w:val="000000"/>
                <w:sz w:val="20"/>
                <w:szCs w:val="20"/>
                <w:rtl/>
              </w:rPr>
              <w:t>التاريخ</w:t>
            </w:r>
          </w:p>
        </w:tc>
      </w:tr>
      <w:tr w:rsidR="00BE45AA" w:rsidRPr="0019598B">
        <w:trPr>
          <w:jc w:val="center"/>
        </w:trPr>
        <w:tc>
          <w:tcPr>
            <w:tcW w:w="3500" w:type="dxa"/>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color w:val="000000"/>
                <w:sz w:val="20"/>
                <w:szCs w:val="20"/>
                <w:rtl/>
              </w:rPr>
              <w:t>مرحلة التخطيط</w:t>
            </w:r>
          </w:p>
        </w:tc>
        <w:tc>
          <w:tcPr>
            <w:tcW w:w="2500" w:type="dxa"/>
            <w:shd w:val="clear" w:color="auto" w:fill="F2F2F2"/>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b/>
                <w:bCs/>
                <w:color w:val="000000"/>
                <w:sz w:val="20"/>
                <w:szCs w:val="20"/>
                <w:rtl/>
              </w:rPr>
              <w:t>حالة المشروع</w:t>
            </w:r>
          </w:p>
        </w:tc>
      </w:tr>
      <w:tr w:rsidR="00BE45AA" w:rsidRPr="0019598B">
        <w:trPr>
          <w:jc w:val="center"/>
        </w:trPr>
        <w:tc>
          <w:tcPr>
            <w:tcW w:w="3500" w:type="dxa"/>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color w:val="000000"/>
                <w:sz w:val="20"/>
                <w:szCs w:val="20"/>
                <w:rtl/>
              </w:rPr>
              <w:t>أداة داخلية للمؤسسة</w:t>
            </w:r>
          </w:p>
        </w:tc>
        <w:tc>
          <w:tcPr>
            <w:tcW w:w="2500" w:type="dxa"/>
            <w:shd w:val="clear" w:color="auto" w:fill="F2F2F2"/>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b/>
                <w:bCs/>
                <w:color w:val="000000"/>
                <w:sz w:val="20"/>
                <w:szCs w:val="20"/>
                <w:rtl/>
              </w:rPr>
              <w:t>نوع المنصة</w:t>
            </w:r>
          </w:p>
        </w:tc>
      </w:tr>
    </w:tbl>
    <w:p w:rsidR="00BE45AA" w:rsidRPr="0019598B" w:rsidRDefault="00984F16" w:rsidP="0022154B">
      <w:pPr>
        <w:bidi/>
        <w:rPr>
          <w:rFonts w:ascii="Noto Kufi Arabic" w:hAnsi="Noto Kufi Arabic" w:cs="Noto Kufi Arabic"/>
        </w:rPr>
      </w:pPr>
      <w:r w:rsidRPr="0019598B">
        <w:rPr>
          <w:rFonts w:ascii="Noto Kufi Arabic" w:hAnsi="Noto Kufi Arabic" w:cs="Noto Kufi Arabic"/>
        </w:rPr>
        <w:br w:type="page"/>
      </w:r>
    </w:p>
    <w:p w:rsidR="00BE45AA" w:rsidRPr="0019598B" w:rsidRDefault="00984F16" w:rsidP="0022154B">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lastRenderedPageBreak/>
        <w:t>1. نظرة عامة على المشروع</w:t>
      </w:r>
    </w:p>
    <w:p w:rsidR="0087594E" w:rsidRPr="0019598B" w:rsidRDefault="0087594E" w:rsidP="0087594E">
      <w:pPr>
        <w:bidi/>
        <w:rPr>
          <w:rFonts w:ascii="Noto Kufi Arabic" w:hAnsi="Noto Kufi Arabic" w:cs="Noto Kufi Arabic"/>
        </w:rPr>
      </w:pPr>
      <w:r w:rsidRPr="0019598B">
        <w:rPr>
          <w:rFonts w:ascii="Noto Kufi Arabic" w:hAnsi="Noto Kufi Arabic" w:cs="Noto Kufi Arabic"/>
        </w:rPr>
        <w:t xml:space="preserve">Chartly </w:t>
      </w:r>
      <w:r w:rsidRPr="0019598B">
        <w:rPr>
          <w:rFonts w:ascii="Noto Kufi Arabic" w:hAnsi="Noto Kufi Arabic" w:cs="Noto Kufi Arabic"/>
          <w:szCs w:val="20"/>
          <w:rtl/>
        </w:rPr>
        <w:t>هي</w:t>
      </w:r>
      <w:r w:rsidRPr="0019598B">
        <w:rPr>
          <w:rFonts w:ascii="Noto Kufi Arabic" w:hAnsi="Noto Kufi Arabic" w:cs="Noto Kufi Arabic"/>
        </w:rPr>
        <w:t xml:space="preserve"> </w:t>
      </w:r>
      <w:r w:rsidRPr="0019598B">
        <w:rPr>
          <w:rFonts w:ascii="Noto Kufi Arabic" w:hAnsi="Noto Kufi Arabic" w:cs="Noto Kufi Arabic"/>
          <w:szCs w:val="20"/>
          <w:rtl/>
        </w:rPr>
        <w:t>منصة</w:t>
      </w:r>
      <w:r w:rsidRPr="0019598B">
        <w:rPr>
          <w:rFonts w:ascii="Noto Kufi Arabic" w:hAnsi="Noto Kufi Arabic" w:cs="Noto Kufi Arabic"/>
        </w:rPr>
        <w:t xml:space="preserve"> </w:t>
      </w:r>
      <w:r w:rsidRPr="0019598B">
        <w:rPr>
          <w:rFonts w:ascii="Noto Kufi Arabic" w:hAnsi="Noto Kufi Arabic" w:cs="Noto Kufi Arabic"/>
          <w:szCs w:val="20"/>
          <w:rtl/>
        </w:rPr>
        <w:t>داخلية</w:t>
      </w:r>
      <w:r w:rsidRPr="0019598B">
        <w:rPr>
          <w:rFonts w:ascii="Noto Kufi Arabic" w:hAnsi="Noto Kufi Arabic" w:cs="Noto Kufi Arabic"/>
        </w:rPr>
        <w:t xml:space="preserve"> </w:t>
      </w:r>
      <w:r w:rsidRPr="0019598B">
        <w:rPr>
          <w:rFonts w:ascii="Noto Kufi Arabic" w:hAnsi="Noto Kufi Arabic" w:cs="Noto Kufi Arabic"/>
          <w:szCs w:val="20"/>
          <w:rtl/>
        </w:rPr>
        <w:t>لتصور</w:t>
      </w:r>
      <w:r w:rsidRPr="0019598B">
        <w:rPr>
          <w:rFonts w:ascii="Noto Kufi Arabic" w:hAnsi="Noto Kufi Arabic" w:cs="Noto Kufi Arabic"/>
        </w:rPr>
        <w:t xml:space="preserve"> </w:t>
      </w:r>
      <w:r w:rsidRPr="0019598B">
        <w:rPr>
          <w:rFonts w:ascii="Noto Kufi Arabic" w:hAnsi="Noto Kufi Arabic" w:cs="Noto Kufi Arabic"/>
          <w:szCs w:val="20"/>
          <w:rtl/>
        </w:rPr>
        <w:t>البيانات،</w:t>
      </w:r>
      <w:r w:rsidRPr="0019598B">
        <w:rPr>
          <w:rFonts w:ascii="Noto Kufi Arabic" w:hAnsi="Noto Kufi Arabic" w:cs="Noto Kufi Arabic"/>
        </w:rPr>
        <w:t xml:space="preserve"> </w:t>
      </w:r>
      <w:r w:rsidRPr="0019598B">
        <w:rPr>
          <w:rFonts w:ascii="Noto Kufi Arabic" w:hAnsi="Noto Kufi Arabic" w:cs="Noto Kufi Arabic"/>
          <w:szCs w:val="20"/>
          <w:rtl/>
        </w:rPr>
        <w:t>مصممة</w:t>
      </w:r>
      <w:r w:rsidRPr="0019598B">
        <w:rPr>
          <w:rFonts w:ascii="Noto Kufi Arabic" w:hAnsi="Noto Kufi Arabic" w:cs="Noto Kufi Arabic"/>
        </w:rPr>
        <w:t xml:space="preserve"> </w:t>
      </w:r>
      <w:r w:rsidRPr="0019598B">
        <w:rPr>
          <w:rFonts w:ascii="Noto Kufi Arabic" w:hAnsi="Noto Kufi Arabic" w:cs="Noto Kufi Arabic"/>
          <w:szCs w:val="20"/>
          <w:rtl/>
        </w:rPr>
        <w:t>لمساعدة</w:t>
      </w:r>
      <w:r w:rsidRPr="0019598B">
        <w:rPr>
          <w:rFonts w:ascii="Noto Kufi Arabic" w:hAnsi="Noto Kufi Arabic" w:cs="Noto Kufi Arabic"/>
        </w:rPr>
        <w:t xml:space="preserve"> </w:t>
      </w:r>
      <w:r w:rsidRPr="0019598B">
        <w:rPr>
          <w:rFonts w:ascii="Noto Kufi Arabic" w:hAnsi="Noto Kufi Arabic" w:cs="Noto Kufi Arabic"/>
          <w:szCs w:val="20"/>
          <w:rtl/>
        </w:rPr>
        <w:t>المحللين</w:t>
      </w:r>
      <w:r w:rsidRPr="0019598B">
        <w:rPr>
          <w:rFonts w:ascii="Noto Kufi Arabic" w:hAnsi="Noto Kufi Arabic" w:cs="Noto Kufi Arabic"/>
        </w:rPr>
        <w:t xml:space="preserve"> </w:t>
      </w:r>
      <w:r w:rsidRPr="0019598B">
        <w:rPr>
          <w:rFonts w:ascii="Noto Kufi Arabic" w:hAnsi="Noto Kufi Arabic" w:cs="Noto Kufi Arabic"/>
          <w:szCs w:val="20"/>
          <w:rtl/>
        </w:rPr>
        <w:t>على</w:t>
      </w:r>
      <w:r w:rsidRPr="0019598B">
        <w:rPr>
          <w:rFonts w:ascii="Noto Kufi Arabic" w:hAnsi="Noto Kufi Arabic" w:cs="Noto Kufi Arabic"/>
        </w:rPr>
        <w:t xml:space="preserve"> </w:t>
      </w:r>
      <w:r w:rsidRPr="0019598B">
        <w:rPr>
          <w:rFonts w:ascii="Noto Kufi Arabic" w:hAnsi="Noto Kufi Arabic" w:cs="Noto Kufi Arabic"/>
          <w:szCs w:val="20"/>
          <w:rtl/>
        </w:rPr>
        <w:t>الانتقال</w:t>
      </w:r>
      <w:r w:rsidRPr="0019598B">
        <w:rPr>
          <w:rFonts w:ascii="Noto Kufi Arabic" w:hAnsi="Noto Kufi Arabic" w:cs="Noto Kufi Arabic"/>
        </w:rPr>
        <w:t xml:space="preserve"> </w:t>
      </w:r>
      <w:r w:rsidRPr="0019598B">
        <w:rPr>
          <w:rFonts w:ascii="Noto Kufi Arabic" w:hAnsi="Noto Kufi Arabic" w:cs="Noto Kufi Arabic"/>
          <w:szCs w:val="20"/>
          <w:rtl/>
        </w:rPr>
        <w:t>من</w:t>
      </w:r>
      <w:r w:rsidRPr="0019598B">
        <w:rPr>
          <w:rFonts w:ascii="Noto Kufi Arabic" w:hAnsi="Noto Kufi Arabic" w:cs="Noto Kufi Arabic"/>
        </w:rPr>
        <w:t xml:space="preserve"> </w:t>
      </w:r>
      <w:r w:rsidRPr="0019598B">
        <w:rPr>
          <w:rFonts w:ascii="Noto Kufi Arabic" w:hAnsi="Noto Kufi Arabic" w:cs="Noto Kufi Arabic"/>
          <w:szCs w:val="20"/>
          <w:rtl/>
        </w:rPr>
        <w:t>مجموعات</w:t>
      </w:r>
      <w:r w:rsidRPr="0019598B">
        <w:rPr>
          <w:rFonts w:ascii="Noto Kufi Arabic" w:hAnsi="Noto Kufi Arabic" w:cs="Noto Kufi Arabic"/>
        </w:rPr>
        <w:t xml:space="preserve"> </w:t>
      </w:r>
      <w:r w:rsidRPr="0019598B">
        <w:rPr>
          <w:rFonts w:ascii="Noto Kufi Arabic" w:hAnsi="Noto Kufi Arabic" w:cs="Noto Kufi Arabic"/>
          <w:szCs w:val="20"/>
          <w:rtl/>
        </w:rPr>
        <w:t>البيانات</w:t>
      </w:r>
      <w:r w:rsidRPr="0019598B">
        <w:rPr>
          <w:rFonts w:ascii="Noto Kufi Arabic" w:hAnsi="Noto Kufi Arabic" w:cs="Noto Kufi Arabic"/>
        </w:rPr>
        <w:t xml:space="preserve"> </w:t>
      </w:r>
      <w:r w:rsidRPr="0019598B">
        <w:rPr>
          <w:rFonts w:ascii="Noto Kufi Arabic" w:hAnsi="Noto Kufi Arabic" w:cs="Noto Kufi Arabic"/>
          <w:szCs w:val="20"/>
          <w:rtl/>
        </w:rPr>
        <w:t>الخام</w:t>
      </w:r>
      <w:r w:rsidRPr="0019598B">
        <w:rPr>
          <w:rFonts w:ascii="Noto Kufi Arabic" w:hAnsi="Noto Kufi Arabic" w:cs="Noto Kufi Arabic"/>
        </w:rPr>
        <w:t xml:space="preserve"> </w:t>
      </w:r>
      <w:r w:rsidRPr="0019598B">
        <w:rPr>
          <w:rFonts w:ascii="Noto Kufi Arabic" w:hAnsi="Noto Kufi Arabic" w:cs="Noto Kufi Arabic"/>
          <w:szCs w:val="20"/>
          <w:rtl/>
        </w:rPr>
        <w:t>إلى</w:t>
      </w:r>
      <w:r w:rsidRPr="0019598B">
        <w:rPr>
          <w:rFonts w:ascii="Noto Kufi Arabic" w:hAnsi="Noto Kufi Arabic" w:cs="Noto Kufi Arabic"/>
        </w:rPr>
        <w:t xml:space="preserve"> </w:t>
      </w:r>
      <w:r w:rsidRPr="0019598B">
        <w:rPr>
          <w:rFonts w:ascii="Noto Kufi Arabic" w:hAnsi="Noto Kufi Arabic" w:cs="Noto Kufi Arabic"/>
          <w:szCs w:val="20"/>
          <w:rtl/>
        </w:rPr>
        <w:t>مخططات</w:t>
      </w:r>
      <w:r w:rsidRPr="0019598B">
        <w:rPr>
          <w:rFonts w:ascii="Noto Kufi Arabic" w:hAnsi="Noto Kufi Arabic" w:cs="Noto Kufi Arabic"/>
        </w:rPr>
        <w:t xml:space="preserve"> </w:t>
      </w:r>
      <w:r w:rsidRPr="0019598B">
        <w:rPr>
          <w:rFonts w:ascii="Noto Kufi Arabic" w:hAnsi="Noto Kufi Arabic" w:cs="Noto Kufi Arabic"/>
          <w:szCs w:val="20"/>
          <w:rtl/>
        </w:rPr>
        <w:t>جاهزة</w:t>
      </w:r>
      <w:r w:rsidRPr="0019598B">
        <w:rPr>
          <w:rFonts w:ascii="Noto Kufi Arabic" w:hAnsi="Noto Kufi Arabic" w:cs="Noto Kufi Arabic"/>
        </w:rPr>
        <w:t xml:space="preserve"> </w:t>
      </w:r>
      <w:r w:rsidRPr="0019598B">
        <w:rPr>
          <w:rFonts w:ascii="Noto Kufi Arabic" w:hAnsi="Noto Kufi Arabic" w:cs="Noto Kufi Arabic"/>
          <w:szCs w:val="20"/>
          <w:rtl/>
        </w:rPr>
        <w:t>للعرض</w:t>
      </w:r>
      <w:r w:rsidRPr="0019598B">
        <w:rPr>
          <w:rFonts w:ascii="Noto Kufi Arabic" w:hAnsi="Noto Kufi Arabic" w:cs="Noto Kufi Arabic"/>
        </w:rPr>
        <w:t xml:space="preserve"> </w:t>
      </w:r>
      <w:r w:rsidRPr="0019598B">
        <w:rPr>
          <w:rFonts w:ascii="Noto Kufi Arabic" w:hAnsi="Noto Kufi Arabic" w:cs="Noto Kufi Arabic"/>
          <w:szCs w:val="20"/>
          <w:rtl/>
        </w:rPr>
        <w:t>من</w:t>
      </w:r>
      <w:r w:rsidRPr="0019598B">
        <w:rPr>
          <w:rFonts w:ascii="Noto Kufi Arabic" w:hAnsi="Noto Kufi Arabic" w:cs="Noto Kufi Arabic"/>
        </w:rPr>
        <w:t xml:space="preserve"> </w:t>
      </w:r>
      <w:r w:rsidRPr="0019598B">
        <w:rPr>
          <w:rFonts w:ascii="Noto Kufi Arabic" w:hAnsi="Noto Kufi Arabic" w:cs="Noto Kufi Arabic"/>
          <w:szCs w:val="20"/>
          <w:rtl/>
        </w:rPr>
        <w:t>خلال</w:t>
      </w:r>
      <w:r w:rsidRPr="0019598B">
        <w:rPr>
          <w:rFonts w:ascii="Noto Kufi Arabic" w:hAnsi="Noto Kufi Arabic" w:cs="Noto Kufi Arabic"/>
        </w:rPr>
        <w:t xml:space="preserve"> </w:t>
      </w:r>
      <w:r w:rsidRPr="0019598B">
        <w:rPr>
          <w:rFonts w:ascii="Noto Kufi Arabic" w:hAnsi="Noto Kufi Arabic" w:cs="Noto Kufi Arabic"/>
          <w:szCs w:val="20"/>
          <w:rtl/>
        </w:rPr>
        <w:t>سير</w:t>
      </w:r>
      <w:r w:rsidRPr="0019598B">
        <w:rPr>
          <w:rFonts w:ascii="Noto Kufi Arabic" w:hAnsi="Noto Kufi Arabic" w:cs="Noto Kufi Arabic"/>
        </w:rPr>
        <w:t xml:space="preserve"> </w:t>
      </w:r>
      <w:r w:rsidRPr="0019598B">
        <w:rPr>
          <w:rFonts w:ascii="Noto Kufi Arabic" w:hAnsi="Noto Kufi Arabic" w:cs="Noto Kufi Arabic"/>
          <w:szCs w:val="20"/>
          <w:rtl/>
        </w:rPr>
        <w:t>عمل</w:t>
      </w:r>
      <w:r w:rsidRPr="0019598B">
        <w:rPr>
          <w:rFonts w:ascii="Noto Kufi Arabic" w:hAnsi="Noto Kufi Arabic" w:cs="Noto Kufi Arabic"/>
        </w:rPr>
        <w:t xml:space="preserve"> </w:t>
      </w:r>
      <w:r w:rsidRPr="0019598B">
        <w:rPr>
          <w:rFonts w:ascii="Noto Kufi Arabic" w:hAnsi="Noto Kufi Arabic" w:cs="Noto Kufi Arabic"/>
          <w:szCs w:val="20"/>
          <w:rtl/>
        </w:rPr>
        <w:t>تحليلي</w:t>
      </w:r>
      <w:r w:rsidRPr="0019598B">
        <w:rPr>
          <w:rFonts w:ascii="Noto Kufi Arabic" w:hAnsi="Noto Kufi Arabic" w:cs="Noto Kufi Arabic"/>
        </w:rPr>
        <w:t xml:space="preserve"> </w:t>
      </w:r>
      <w:r w:rsidRPr="0019598B">
        <w:rPr>
          <w:rFonts w:ascii="Noto Kufi Arabic" w:hAnsi="Noto Kufi Arabic" w:cs="Noto Kufi Arabic"/>
          <w:szCs w:val="20"/>
          <w:rtl/>
        </w:rPr>
        <w:t>موجه</w:t>
      </w:r>
      <w:r w:rsidRPr="0019598B">
        <w:rPr>
          <w:rFonts w:ascii="Noto Kufi Arabic" w:hAnsi="Noto Kufi Arabic" w:cs="Noto Kufi Arabic"/>
        </w:rPr>
        <w:t xml:space="preserve">. </w:t>
      </w:r>
      <w:r w:rsidRPr="0019598B">
        <w:rPr>
          <w:rFonts w:ascii="Noto Kufi Arabic" w:hAnsi="Noto Kufi Arabic" w:cs="Noto Kufi Arabic"/>
          <w:szCs w:val="20"/>
          <w:rtl/>
        </w:rPr>
        <w:t>يرفع</w:t>
      </w:r>
      <w:r w:rsidRPr="0019598B">
        <w:rPr>
          <w:rFonts w:ascii="Noto Kufi Arabic" w:hAnsi="Noto Kufi Arabic" w:cs="Noto Kufi Arabic"/>
        </w:rPr>
        <w:t xml:space="preserve"> </w:t>
      </w:r>
      <w:r w:rsidRPr="0019598B">
        <w:rPr>
          <w:rFonts w:ascii="Noto Kufi Arabic" w:hAnsi="Noto Kufi Arabic" w:cs="Noto Kufi Arabic"/>
          <w:szCs w:val="20"/>
          <w:rtl/>
        </w:rPr>
        <w:t>المستخدمون</w:t>
      </w:r>
      <w:r w:rsidRPr="0019598B">
        <w:rPr>
          <w:rFonts w:ascii="Noto Kufi Arabic" w:hAnsi="Noto Kufi Arabic" w:cs="Noto Kufi Arabic"/>
        </w:rPr>
        <w:t xml:space="preserve"> </w:t>
      </w:r>
      <w:r w:rsidRPr="0019598B">
        <w:rPr>
          <w:rFonts w:ascii="Noto Kufi Arabic" w:hAnsi="Noto Kufi Arabic" w:cs="Noto Kufi Arabic"/>
          <w:szCs w:val="20"/>
          <w:rtl/>
        </w:rPr>
        <w:t>ملفات</w:t>
      </w:r>
      <w:r w:rsidRPr="0019598B">
        <w:rPr>
          <w:rFonts w:ascii="Noto Kufi Arabic" w:hAnsi="Noto Kufi Arabic" w:cs="Noto Kufi Arabic"/>
        </w:rPr>
        <w:t xml:space="preserve"> CSV </w:t>
      </w:r>
      <w:r w:rsidRPr="0019598B">
        <w:rPr>
          <w:rFonts w:ascii="Noto Kufi Arabic" w:hAnsi="Noto Kufi Arabic" w:cs="Noto Kufi Arabic"/>
          <w:szCs w:val="20"/>
          <w:rtl/>
        </w:rPr>
        <w:t>أو</w:t>
      </w:r>
      <w:r w:rsidRPr="0019598B">
        <w:rPr>
          <w:rFonts w:ascii="Noto Kufi Arabic" w:hAnsi="Noto Kufi Arabic" w:cs="Noto Kufi Arabic"/>
        </w:rPr>
        <w:t xml:space="preserve"> Excel</w:t>
      </w:r>
      <w:r w:rsidRPr="0019598B">
        <w:rPr>
          <w:rFonts w:ascii="Noto Kufi Arabic" w:hAnsi="Noto Kufi Arabic" w:cs="Noto Kufi Arabic"/>
          <w:szCs w:val="20"/>
          <w:rtl/>
        </w:rPr>
        <w:t>،</w:t>
      </w:r>
      <w:r w:rsidRPr="0019598B">
        <w:rPr>
          <w:rFonts w:ascii="Noto Kufi Arabic" w:hAnsi="Noto Kufi Arabic" w:cs="Noto Kufi Arabic"/>
        </w:rPr>
        <w:t xml:space="preserve"> </w:t>
      </w:r>
      <w:r w:rsidRPr="0019598B">
        <w:rPr>
          <w:rFonts w:ascii="Noto Kufi Arabic" w:hAnsi="Noto Kufi Arabic" w:cs="Noto Kufi Arabic"/>
          <w:szCs w:val="20"/>
          <w:rtl/>
        </w:rPr>
        <w:t>ويستعرضون</w:t>
      </w:r>
      <w:r w:rsidRPr="0019598B">
        <w:rPr>
          <w:rFonts w:ascii="Noto Kufi Arabic" w:hAnsi="Noto Kufi Arabic" w:cs="Noto Kufi Arabic"/>
        </w:rPr>
        <w:t xml:space="preserve"> </w:t>
      </w:r>
      <w:r w:rsidRPr="0019598B">
        <w:rPr>
          <w:rFonts w:ascii="Noto Kufi Arabic" w:hAnsi="Noto Kufi Arabic" w:cs="Noto Kufi Arabic"/>
          <w:szCs w:val="20"/>
          <w:rtl/>
        </w:rPr>
        <w:t>بنية</w:t>
      </w:r>
      <w:r w:rsidRPr="0019598B">
        <w:rPr>
          <w:rFonts w:ascii="Noto Kufi Arabic" w:hAnsi="Noto Kufi Arabic" w:cs="Noto Kufi Arabic"/>
        </w:rPr>
        <w:t xml:space="preserve"> </w:t>
      </w:r>
      <w:r w:rsidRPr="0019598B">
        <w:rPr>
          <w:rFonts w:ascii="Noto Kufi Arabic" w:hAnsi="Noto Kufi Arabic" w:cs="Noto Kufi Arabic"/>
          <w:szCs w:val="20"/>
          <w:rtl/>
        </w:rPr>
        <w:t>البيانات،</w:t>
      </w:r>
      <w:r w:rsidRPr="0019598B">
        <w:rPr>
          <w:rFonts w:ascii="Noto Kufi Arabic" w:hAnsi="Noto Kufi Arabic" w:cs="Noto Kufi Arabic"/>
        </w:rPr>
        <w:t xml:space="preserve"> </w:t>
      </w:r>
      <w:r w:rsidRPr="0019598B">
        <w:rPr>
          <w:rFonts w:ascii="Noto Kufi Arabic" w:hAnsi="Noto Kufi Arabic" w:cs="Noto Kufi Arabic"/>
          <w:szCs w:val="20"/>
          <w:rtl/>
        </w:rPr>
        <w:t>ويختارون</w:t>
      </w:r>
      <w:r w:rsidRPr="0019598B">
        <w:rPr>
          <w:rFonts w:ascii="Noto Kufi Arabic" w:hAnsi="Noto Kufi Arabic" w:cs="Noto Kufi Arabic"/>
        </w:rPr>
        <w:t xml:space="preserve"> </w:t>
      </w:r>
      <w:r w:rsidRPr="0019598B">
        <w:rPr>
          <w:rFonts w:ascii="Noto Kufi Arabic" w:hAnsi="Noto Kufi Arabic" w:cs="Noto Kufi Arabic"/>
          <w:szCs w:val="20"/>
          <w:rtl/>
        </w:rPr>
        <w:t>نوع</w:t>
      </w:r>
      <w:r w:rsidRPr="0019598B">
        <w:rPr>
          <w:rFonts w:ascii="Noto Kufi Arabic" w:hAnsi="Noto Kufi Arabic" w:cs="Noto Kufi Arabic"/>
        </w:rPr>
        <w:t xml:space="preserve"> </w:t>
      </w:r>
      <w:r w:rsidRPr="0019598B">
        <w:rPr>
          <w:rFonts w:ascii="Noto Kufi Arabic" w:hAnsi="Noto Kufi Arabic" w:cs="Noto Kufi Arabic"/>
          <w:szCs w:val="20"/>
          <w:rtl/>
        </w:rPr>
        <w:t>المخطط</w:t>
      </w:r>
      <w:r w:rsidRPr="0019598B">
        <w:rPr>
          <w:rFonts w:ascii="Noto Kufi Arabic" w:hAnsi="Noto Kufi Arabic" w:cs="Noto Kufi Arabic"/>
        </w:rPr>
        <w:t xml:space="preserve"> </w:t>
      </w:r>
      <w:r w:rsidRPr="0019598B">
        <w:rPr>
          <w:rFonts w:ascii="Noto Kufi Arabic" w:hAnsi="Noto Kufi Arabic" w:cs="Noto Kufi Arabic"/>
          <w:szCs w:val="20"/>
          <w:rtl/>
        </w:rPr>
        <w:t>والأعمدة</w:t>
      </w:r>
      <w:r w:rsidRPr="0019598B">
        <w:rPr>
          <w:rFonts w:ascii="Noto Kufi Arabic" w:hAnsi="Noto Kufi Arabic" w:cs="Noto Kufi Arabic"/>
        </w:rPr>
        <w:t xml:space="preserve"> </w:t>
      </w:r>
      <w:r w:rsidRPr="0019598B">
        <w:rPr>
          <w:rFonts w:ascii="Noto Kufi Arabic" w:hAnsi="Noto Kufi Arabic" w:cs="Noto Kufi Arabic"/>
          <w:szCs w:val="20"/>
          <w:rtl/>
        </w:rPr>
        <w:t>المراد</w:t>
      </w:r>
      <w:r w:rsidRPr="0019598B">
        <w:rPr>
          <w:rFonts w:ascii="Noto Kufi Arabic" w:hAnsi="Noto Kufi Arabic" w:cs="Noto Kufi Arabic"/>
        </w:rPr>
        <w:t xml:space="preserve"> </w:t>
      </w:r>
      <w:r w:rsidRPr="0019598B">
        <w:rPr>
          <w:rFonts w:ascii="Noto Kufi Arabic" w:hAnsi="Noto Kufi Arabic" w:cs="Noto Kufi Arabic"/>
          <w:szCs w:val="20"/>
          <w:rtl/>
        </w:rPr>
        <w:t>تحليلها،</w:t>
      </w:r>
      <w:r w:rsidRPr="0019598B">
        <w:rPr>
          <w:rFonts w:ascii="Noto Kufi Arabic" w:hAnsi="Noto Kufi Arabic" w:cs="Noto Kufi Arabic"/>
        </w:rPr>
        <w:t xml:space="preserve"> </w:t>
      </w:r>
      <w:r w:rsidRPr="0019598B">
        <w:rPr>
          <w:rFonts w:ascii="Noto Kufi Arabic" w:hAnsi="Noto Kufi Arabic" w:cs="Noto Kufi Arabic"/>
          <w:szCs w:val="20"/>
          <w:rtl/>
        </w:rPr>
        <w:t>ويضبطون</w:t>
      </w:r>
      <w:r w:rsidRPr="0019598B">
        <w:rPr>
          <w:rFonts w:ascii="Noto Kufi Arabic" w:hAnsi="Noto Kufi Arabic" w:cs="Noto Kufi Arabic"/>
        </w:rPr>
        <w:t xml:space="preserve"> </w:t>
      </w:r>
      <w:r w:rsidRPr="0019598B">
        <w:rPr>
          <w:rFonts w:ascii="Noto Kufi Arabic" w:hAnsi="Noto Kufi Arabic" w:cs="Noto Kufi Arabic"/>
          <w:szCs w:val="20"/>
          <w:rtl/>
        </w:rPr>
        <w:t>خيارات</w:t>
      </w:r>
      <w:r w:rsidRPr="0019598B">
        <w:rPr>
          <w:rFonts w:ascii="Noto Kufi Arabic" w:hAnsi="Noto Kufi Arabic" w:cs="Noto Kufi Arabic"/>
        </w:rPr>
        <w:t xml:space="preserve"> </w:t>
      </w:r>
      <w:r w:rsidRPr="0019598B">
        <w:rPr>
          <w:rFonts w:ascii="Noto Kufi Arabic" w:hAnsi="Noto Kufi Arabic" w:cs="Noto Kufi Arabic"/>
          <w:szCs w:val="20"/>
          <w:rtl/>
        </w:rPr>
        <w:t>التحليل،</w:t>
      </w:r>
      <w:r w:rsidRPr="0019598B">
        <w:rPr>
          <w:rFonts w:ascii="Noto Kufi Arabic" w:hAnsi="Noto Kufi Arabic" w:cs="Noto Kufi Arabic"/>
        </w:rPr>
        <w:t xml:space="preserve"> </w:t>
      </w:r>
      <w:r w:rsidRPr="0019598B">
        <w:rPr>
          <w:rFonts w:ascii="Noto Kufi Arabic" w:hAnsi="Noto Kufi Arabic" w:cs="Noto Kufi Arabic"/>
          <w:szCs w:val="20"/>
          <w:rtl/>
        </w:rPr>
        <w:t>ثم</w:t>
      </w:r>
      <w:r w:rsidRPr="0019598B">
        <w:rPr>
          <w:rFonts w:ascii="Noto Kufi Arabic" w:hAnsi="Noto Kufi Arabic" w:cs="Noto Kufi Arabic"/>
        </w:rPr>
        <w:t xml:space="preserve"> </w:t>
      </w:r>
      <w:r w:rsidRPr="0019598B">
        <w:rPr>
          <w:rFonts w:ascii="Noto Kufi Arabic" w:hAnsi="Noto Kufi Arabic" w:cs="Noto Kufi Arabic"/>
          <w:szCs w:val="20"/>
          <w:rtl/>
        </w:rPr>
        <w:t>ينشئون</w:t>
      </w:r>
      <w:r w:rsidRPr="0019598B">
        <w:rPr>
          <w:rFonts w:ascii="Noto Kufi Arabic" w:hAnsi="Noto Kufi Arabic" w:cs="Noto Kufi Arabic"/>
        </w:rPr>
        <w:t xml:space="preserve"> </w:t>
      </w:r>
      <w:r w:rsidRPr="0019598B">
        <w:rPr>
          <w:rFonts w:ascii="Noto Kufi Arabic" w:hAnsi="Noto Kufi Arabic" w:cs="Noto Kufi Arabic"/>
          <w:szCs w:val="20"/>
          <w:rtl/>
        </w:rPr>
        <w:t>مخططًا</w:t>
      </w:r>
      <w:r w:rsidRPr="0019598B">
        <w:rPr>
          <w:rFonts w:ascii="Noto Kufi Arabic" w:hAnsi="Noto Kufi Arabic" w:cs="Noto Kufi Arabic"/>
        </w:rPr>
        <w:t xml:space="preserve"> .</w:t>
      </w:r>
    </w:p>
    <w:p w:rsidR="0087594E" w:rsidRPr="0019598B" w:rsidRDefault="0087594E" w:rsidP="00AB0B47">
      <w:pPr>
        <w:bidi/>
        <w:rPr>
          <w:rFonts w:ascii="Noto Kufi Arabic" w:hAnsi="Noto Kufi Arabic" w:cs="Noto Kufi Arabic"/>
        </w:rPr>
      </w:pPr>
      <w:r w:rsidRPr="0019598B">
        <w:rPr>
          <w:rFonts w:ascii="Noto Kufi Arabic" w:hAnsi="Noto Kufi Arabic" w:cs="Noto Kufi Arabic"/>
          <w:rtl/>
        </w:rPr>
        <w:t>تدعم</w:t>
      </w:r>
      <w:r w:rsidRPr="0019598B">
        <w:rPr>
          <w:rFonts w:ascii="Noto Kufi Arabic" w:hAnsi="Noto Kufi Arabic" w:cs="Noto Kufi Arabic"/>
        </w:rPr>
        <w:t xml:space="preserve"> </w:t>
      </w:r>
      <w:proofErr w:type="spellStart"/>
      <w:r w:rsidRPr="0019598B">
        <w:rPr>
          <w:rFonts w:ascii="Noto Kufi Arabic" w:hAnsi="Noto Kufi Arabic" w:cs="Noto Kufi Arabic"/>
        </w:rPr>
        <w:t>Chartly</w:t>
      </w:r>
      <w:proofErr w:type="spellEnd"/>
      <w:r w:rsidRPr="0019598B">
        <w:rPr>
          <w:rFonts w:ascii="Noto Kufi Arabic" w:hAnsi="Noto Kufi Arabic" w:cs="Noto Kufi Arabic"/>
        </w:rPr>
        <w:t xml:space="preserve"> </w:t>
      </w:r>
      <w:r w:rsidRPr="0019598B">
        <w:rPr>
          <w:rFonts w:ascii="Noto Kufi Arabic" w:hAnsi="Noto Kufi Arabic" w:cs="Noto Kufi Arabic"/>
          <w:rtl/>
        </w:rPr>
        <w:t>إعادة</w:t>
      </w:r>
      <w:r w:rsidRPr="0019598B">
        <w:rPr>
          <w:rFonts w:ascii="Noto Kufi Arabic" w:hAnsi="Noto Kufi Arabic" w:cs="Noto Kufi Arabic"/>
        </w:rPr>
        <w:t xml:space="preserve"> </w:t>
      </w:r>
      <w:r w:rsidRPr="0019598B">
        <w:rPr>
          <w:rFonts w:ascii="Noto Kufi Arabic" w:hAnsi="Noto Kufi Arabic" w:cs="Noto Kufi Arabic"/>
          <w:rtl/>
        </w:rPr>
        <w:t>إنشاء</w:t>
      </w:r>
      <w:r w:rsidRPr="0019598B">
        <w:rPr>
          <w:rFonts w:ascii="Noto Kufi Arabic" w:hAnsi="Noto Kufi Arabic" w:cs="Noto Kufi Arabic"/>
        </w:rPr>
        <w:t xml:space="preserve"> </w:t>
      </w:r>
      <w:r w:rsidRPr="0019598B">
        <w:rPr>
          <w:rFonts w:ascii="Noto Kufi Arabic" w:hAnsi="Noto Kufi Arabic" w:cs="Noto Kufi Arabic"/>
          <w:rtl/>
        </w:rPr>
        <w:t>المخططات،</w:t>
      </w:r>
      <w:r w:rsidRPr="0019598B">
        <w:rPr>
          <w:rFonts w:ascii="Noto Kufi Arabic" w:hAnsi="Noto Kufi Arabic" w:cs="Noto Kufi Arabic"/>
        </w:rPr>
        <w:t xml:space="preserve"> </w:t>
      </w:r>
      <w:r w:rsidRPr="0019598B">
        <w:rPr>
          <w:rFonts w:ascii="Noto Kufi Arabic" w:hAnsi="Noto Kufi Arabic" w:cs="Noto Kufi Arabic"/>
          <w:rtl/>
        </w:rPr>
        <w:t>وسجل</w:t>
      </w:r>
      <w:r w:rsidRPr="0019598B">
        <w:rPr>
          <w:rFonts w:ascii="Noto Kufi Arabic" w:hAnsi="Noto Kufi Arabic" w:cs="Noto Kufi Arabic"/>
        </w:rPr>
        <w:t xml:space="preserve"> </w:t>
      </w:r>
      <w:r w:rsidRPr="0019598B">
        <w:rPr>
          <w:rFonts w:ascii="Noto Kufi Arabic" w:hAnsi="Noto Kufi Arabic" w:cs="Noto Kufi Arabic"/>
          <w:rtl/>
        </w:rPr>
        <w:t>الإصدارات،</w:t>
      </w:r>
      <w:r w:rsidRPr="0019598B">
        <w:rPr>
          <w:rFonts w:ascii="Noto Kufi Arabic" w:hAnsi="Noto Kufi Arabic" w:cs="Noto Kufi Arabic"/>
        </w:rPr>
        <w:t xml:space="preserve"> </w:t>
      </w:r>
      <w:r w:rsidRPr="0019598B">
        <w:rPr>
          <w:rFonts w:ascii="Noto Kufi Arabic" w:hAnsi="Noto Kufi Arabic" w:cs="Noto Kufi Arabic"/>
          <w:rtl/>
        </w:rPr>
        <w:t>والتصدير،</w:t>
      </w:r>
      <w:r w:rsidRPr="0019598B">
        <w:rPr>
          <w:rFonts w:ascii="Noto Kufi Arabic" w:hAnsi="Noto Kufi Arabic" w:cs="Noto Kufi Arabic"/>
        </w:rPr>
        <w:t xml:space="preserve"> </w:t>
      </w:r>
      <w:r w:rsidRPr="0019598B">
        <w:rPr>
          <w:rFonts w:ascii="Noto Kufi Arabic" w:hAnsi="Noto Kufi Arabic" w:cs="Noto Kufi Arabic"/>
          <w:rtl/>
        </w:rPr>
        <w:t>والقوالب</w:t>
      </w:r>
      <w:r w:rsidRPr="0019598B">
        <w:rPr>
          <w:rFonts w:ascii="Noto Kufi Arabic" w:hAnsi="Noto Kufi Arabic" w:cs="Noto Kufi Arabic"/>
        </w:rPr>
        <w:t xml:space="preserve"> </w:t>
      </w:r>
      <w:r w:rsidRPr="0019598B">
        <w:rPr>
          <w:rFonts w:ascii="Noto Kufi Arabic" w:hAnsi="Noto Kufi Arabic" w:cs="Noto Kufi Arabic"/>
          <w:rtl/>
        </w:rPr>
        <w:t>القابلة</w:t>
      </w:r>
      <w:r w:rsidRPr="0019598B">
        <w:rPr>
          <w:rFonts w:ascii="Noto Kufi Arabic" w:hAnsi="Noto Kufi Arabic" w:cs="Noto Kufi Arabic"/>
        </w:rPr>
        <w:t xml:space="preserve"> </w:t>
      </w:r>
      <w:r w:rsidRPr="0019598B">
        <w:rPr>
          <w:rFonts w:ascii="Noto Kufi Arabic" w:hAnsi="Noto Kufi Arabic" w:cs="Noto Kufi Arabic"/>
          <w:rtl/>
        </w:rPr>
        <w:t>لإعادة</w:t>
      </w:r>
      <w:r w:rsidRPr="0019598B">
        <w:rPr>
          <w:rFonts w:ascii="Noto Kufi Arabic" w:hAnsi="Noto Kufi Arabic" w:cs="Noto Kufi Arabic"/>
        </w:rPr>
        <w:t xml:space="preserve"> </w:t>
      </w:r>
      <w:r w:rsidRPr="0019598B">
        <w:rPr>
          <w:rFonts w:ascii="Noto Kufi Arabic" w:hAnsi="Noto Kufi Arabic" w:cs="Noto Kufi Arabic"/>
          <w:rtl/>
        </w:rPr>
        <w:t>الاستخدام،</w:t>
      </w:r>
      <w:r w:rsidRPr="0019598B">
        <w:rPr>
          <w:rFonts w:ascii="Noto Kufi Arabic" w:hAnsi="Noto Kufi Arabic" w:cs="Noto Kufi Arabic"/>
        </w:rPr>
        <w:t xml:space="preserve"> </w:t>
      </w:r>
      <w:r w:rsidRPr="0019598B">
        <w:rPr>
          <w:rFonts w:ascii="Noto Kufi Arabic" w:hAnsi="Noto Kufi Arabic" w:cs="Noto Kufi Arabic"/>
          <w:rtl/>
        </w:rPr>
        <w:t>ومكتبة</w:t>
      </w:r>
      <w:r w:rsidRPr="0019598B">
        <w:rPr>
          <w:rFonts w:ascii="Noto Kufi Arabic" w:hAnsi="Noto Kufi Arabic" w:cs="Noto Kufi Arabic"/>
        </w:rPr>
        <w:t xml:space="preserve"> </w:t>
      </w:r>
      <w:r w:rsidRPr="0019598B">
        <w:rPr>
          <w:rFonts w:ascii="Noto Kufi Arabic" w:hAnsi="Noto Kufi Arabic" w:cs="Noto Kufi Arabic"/>
          <w:rtl/>
        </w:rPr>
        <w:t>القوالب</w:t>
      </w:r>
      <w:r w:rsidRPr="0019598B">
        <w:rPr>
          <w:rFonts w:ascii="Noto Kufi Arabic" w:hAnsi="Noto Kufi Arabic" w:cs="Noto Kufi Arabic"/>
        </w:rPr>
        <w:t xml:space="preserve"> </w:t>
      </w:r>
      <w:r w:rsidRPr="0019598B">
        <w:rPr>
          <w:rFonts w:ascii="Noto Kufi Arabic" w:hAnsi="Noto Kufi Arabic" w:cs="Noto Kufi Arabic"/>
          <w:rtl/>
        </w:rPr>
        <w:t>المشتركة،</w:t>
      </w:r>
      <w:r w:rsidRPr="0019598B">
        <w:rPr>
          <w:rFonts w:ascii="Noto Kufi Arabic" w:hAnsi="Noto Kufi Arabic" w:cs="Noto Kufi Arabic"/>
        </w:rPr>
        <w:t xml:space="preserve"> </w:t>
      </w:r>
      <w:r w:rsidRPr="0019598B">
        <w:rPr>
          <w:rFonts w:ascii="Noto Kufi Arabic" w:hAnsi="Noto Kufi Arabic" w:cs="Noto Kufi Arabic"/>
          <w:rtl/>
        </w:rPr>
        <w:t>والتحكم</w:t>
      </w:r>
      <w:r w:rsidRPr="0019598B">
        <w:rPr>
          <w:rFonts w:ascii="Noto Kufi Arabic" w:hAnsi="Noto Kufi Arabic" w:cs="Noto Kufi Arabic"/>
        </w:rPr>
        <w:t xml:space="preserve"> </w:t>
      </w:r>
      <w:r w:rsidRPr="0019598B">
        <w:rPr>
          <w:rFonts w:ascii="Noto Kufi Arabic" w:hAnsi="Noto Kufi Arabic" w:cs="Noto Kufi Arabic"/>
          <w:rtl/>
        </w:rPr>
        <w:t>بالوصول</w:t>
      </w:r>
      <w:r w:rsidRPr="0019598B">
        <w:rPr>
          <w:rFonts w:ascii="Noto Kufi Arabic" w:hAnsi="Noto Kufi Arabic" w:cs="Noto Kufi Arabic"/>
        </w:rPr>
        <w:t xml:space="preserve"> </w:t>
      </w:r>
      <w:r w:rsidRPr="0019598B">
        <w:rPr>
          <w:rFonts w:ascii="Noto Kufi Arabic" w:hAnsi="Noto Kufi Arabic" w:cs="Noto Kufi Arabic"/>
          <w:rtl/>
        </w:rPr>
        <w:t>وفق</w:t>
      </w:r>
      <w:r w:rsidRPr="0019598B">
        <w:rPr>
          <w:rFonts w:ascii="Noto Kufi Arabic" w:hAnsi="Noto Kufi Arabic" w:cs="Noto Kufi Arabic"/>
        </w:rPr>
        <w:t xml:space="preserve"> </w:t>
      </w:r>
      <w:r w:rsidRPr="0019598B">
        <w:rPr>
          <w:rFonts w:ascii="Noto Kufi Arabic" w:hAnsi="Noto Kufi Arabic" w:cs="Noto Kufi Arabic"/>
          <w:rtl/>
        </w:rPr>
        <w:t>الأدوار</w:t>
      </w:r>
      <w:r w:rsidRPr="0019598B">
        <w:rPr>
          <w:rFonts w:ascii="Noto Kufi Arabic" w:hAnsi="Noto Kufi Arabic" w:cs="Noto Kufi Arabic"/>
        </w:rPr>
        <w:t xml:space="preserve">. </w:t>
      </w:r>
      <w:r w:rsidRPr="0019598B">
        <w:rPr>
          <w:rFonts w:ascii="Noto Kufi Arabic" w:hAnsi="Noto Kufi Arabic" w:cs="Noto Kufi Arabic"/>
          <w:rtl/>
        </w:rPr>
        <w:t>ويهدف</w:t>
      </w:r>
      <w:r w:rsidRPr="0019598B">
        <w:rPr>
          <w:rFonts w:ascii="Noto Kufi Arabic" w:hAnsi="Noto Kufi Arabic" w:cs="Noto Kufi Arabic"/>
        </w:rPr>
        <w:t xml:space="preserve"> </w:t>
      </w:r>
      <w:r w:rsidRPr="0019598B">
        <w:rPr>
          <w:rFonts w:ascii="Noto Kufi Arabic" w:hAnsi="Noto Kufi Arabic" w:cs="Noto Kufi Arabic"/>
          <w:rtl/>
        </w:rPr>
        <w:t>المنتج</w:t>
      </w:r>
      <w:r w:rsidRPr="0019598B">
        <w:rPr>
          <w:rFonts w:ascii="Noto Kufi Arabic" w:hAnsi="Noto Kufi Arabic" w:cs="Noto Kufi Arabic"/>
        </w:rPr>
        <w:t xml:space="preserve"> </w:t>
      </w:r>
      <w:r w:rsidRPr="0019598B">
        <w:rPr>
          <w:rFonts w:ascii="Noto Kufi Arabic" w:hAnsi="Noto Kufi Arabic" w:cs="Noto Kufi Arabic"/>
          <w:rtl/>
        </w:rPr>
        <w:t>إلى</w:t>
      </w:r>
      <w:r w:rsidRPr="0019598B">
        <w:rPr>
          <w:rFonts w:ascii="Noto Kufi Arabic" w:hAnsi="Noto Kufi Arabic" w:cs="Noto Kufi Arabic"/>
        </w:rPr>
        <w:t xml:space="preserve"> </w:t>
      </w:r>
      <w:r w:rsidRPr="0019598B">
        <w:rPr>
          <w:rFonts w:ascii="Noto Kufi Arabic" w:hAnsi="Noto Kufi Arabic" w:cs="Noto Kufi Arabic"/>
          <w:rtl/>
        </w:rPr>
        <w:t>تقليل</w:t>
      </w:r>
      <w:r w:rsidRPr="0019598B">
        <w:rPr>
          <w:rFonts w:ascii="Noto Kufi Arabic" w:hAnsi="Noto Kufi Arabic" w:cs="Noto Kufi Arabic"/>
        </w:rPr>
        <w:t xml:space="preserve"> </w:t>
      </w:r>
      <w:r w:rsidRPr="0019598B">
        <w:rPr>
          <w:rFonts w:ascii="Noto Kufi Arabic" w:hAnsi="Noto Kufi Arabic" w:cs="Noto Kufi Arabic"/>
          <w:rtl/>
        </w:rPr>
        <w:t>العمل</w:t>
      </w:r>
      <w:r w:rsidRPr="0019598B">
        <w:rPr>
          <w:rFonts w:ascii="Noto Kufi Arabic" w:hAnsi="Noto Kufi Arabic" w:cs="Noto Kufi Arabic"/>
        </w:rPr>
        <w:t xml:space="preserve"> </w:t>
      </w:r>
      <w:r w:rsidRPr="0019598B">
        <w:rPr>
          <w:rFonts w:ascii="Noto Kufi Arabic" w:hAnsi="Noto Kufi Arabic" w:cs="Noto Kufi Arabic"/>
          <w:rtl/>
        </w:rPr>
        <w:t>المتكرر</w:t>
      </w:r>
      <w:r w:rsidRPr="0019598B">
        <w:rPr>
          <w:rFonts w:ascii="Noto Kufi Arabic" w:hAnsi="Noto Kufi Arabic" w:cs="Noto Kufi Arabic"/>
        </w:rPr>
        <w:t xml:space="preserve"> </w:t>
      </w:r>
      <w:r w:rsidRPr="0019598B">
        <w:rPr>
          <w:rFonts w:ascii="Noto Kufi Arabic" w:hAnsi="Noto Kufi Arabic" w:cs="Noto Kufi Arabic"/>
          <w:rtl/>
        </w:rPr>
        <w:t>في</w:t>
      </w:r>
      <w:r w:rsidRPr="0019598B">
        <w:rPr>
          <w:rFonts w:ascii="Noto Kufi Arabic" w:hAnsi="Noto Kufi Arabic" w:cs="Noto Kufi Arabic"/>
        </w:rPr>
        <w:t xml:space="preserve"> </w:t>
      </w:r>
      <w:r w:rsidRPr="0019598B">
        <w:rPr>
          <w:rFonts w:ascii="Noto Kufi Arabic" w:hAnsi="Noto Kufi Arabic" w:cs="Noto Kufi Arabic"/>
          <w:rtl/>
        </w:rPr>
        <w:t>إنشاء</w:t>
      </w:r>
      <w:r w:rsidRPr="0019598B">
        <w:rPr>
          <w:rFonts w:ascii="Noto Kufi Arabic" w:hAnsi="Noto Kufi Arabic" w:cs="Noto Kufi Arabic"/>
        </w:rPr>
        <w:t xml:space="preserve"> </w:t>
      </w:r>
      <w:r w:rsidRPr="0019598B">
        <w:rPr>
          <w:rFonts w:ascii="Noto Kufi Arabic" w:hAnsi="Noto Kufi Arabic" w:cs="Noto Kufi Arabic"/>
          <w:rtl/>
        </w:rPr>
        <w:t>المخططات</w:t>
      </w:r>
      <w:r w:rsidRPr="0019598B">
        <w:rPr>
          <w:rFonts w:ascii="Noto Kufi Arabic" w:hAnsi="Noto Kufi Arabic" w:cs="Noto Kufi Arabic"/>
        </w:rPr>
        <w:t xml:space="preserve"> </w:t>
      </w:r>
      <w:r w:rsidRPr="0019598B">
        <w:rPr>
          <w:rFonts w:ascii="Noto Kufi Arabic" w:hAnsi="Noto Kufi Arabic" w:cs="Noto Kufi Arabic"/>
          <w:rtl/>
        </w:rPr>
        <w:t>مع</w:t>
      </w:r>
      <w:r w:rsidRPr="0019598B">
        <w:rPr>
          <w:rFonts w:ascii="Noto Kufi Arabic" w:hAnsi="Noto Kufi Arabic" w:cs="Noto Kufi Arabic"/>
        </w:rPr>
        <w:t xml:space="preserve"> </w:t>
      </w:r>
      <w:r w:rsidRPr="0019598B">
        <w:rPr>
          <w:rFonts w:ascii="Noto Kufi Arabic" w:hAnsi="Noto Kufi Arabic" w:cs="Noto Kufi Arabic"/>
          <w:rtl/>
        </w:rPr>
        <w:t>تحسين</w:t>
      </w:r>
      <w:r w:rsidRPr="0019598B">
        <w:rPr>
          <w:rFonts w:ascii="Noto Kufi Arabic" w:hAnsi="Noto Kufi Arabic" w:cs="Noto Kufi Arabic"/>
        </w:rPr>
        <w:t xml:space="preserve"> </w:t>
      </w:r>
      <w:r w:rsidRPr="0019598B">
        <w:rPr>
          <w:rFonts w:ascii="Noto Kufi Arabic" w:hAnsi="Noto Kufi Arabic" w:cs="Noto Kufi Arabic"/>
          <w:rtl/>
        </w:rPr>
        <w:t>الاتساق</w:t>
      </w:r>
      <w:r w:rsidRPr="0019598B">
        <w:rPr>
          <w:rFonts w:ascii="Noto Kufi Arabic" w:hAnsi="Noto Kufi Arabic" w:cs="Noto Kufi Arabic"/>
        </w:rPr>
        <w:t xml:space="preserve"> </w:t>
      </w:r>
      <w:r w:rsidRPr="0019598B">
        <w:rPr>
          <w:rFonts w:ascii="Noto Kufi Arabic" w:hAnsi="Noto Kufi Arabic" w:cs="Noto Kufi Arabic"/>
          <w:rtl/>
        </w:rPr>
        <w:t>وقابلية</w:t>
      </w:r>
      <w:r w:rsidRPr="0019598B">
        <w:rPr>
          <w:rFonts w:ascii="Noto Kufi Arabic" w:hAnsi="Noto Kufi Arabic" w:cs="Noto Kufi Arabic"/>
        </w:rPr>
        <w:t xml:space="preserve"> </w:t>
      </w:r>
      <w:r w:rsidRPr="0019598B">
        <w:rPr>
          <w:rFonts w:ascii="Noto Kufi Arabic" w:hAnsi="Noto Kufi Arabic" w:cs="Noto Kufi Arabic"/>
          <w:rtl/>
        </w:rPr>
        <w:t>التتبع</w:t>
      </w:r>
      <w:r w:rsidRPr="0019598B">
        <w:rPr>
          <w:rFonts w:ascii="Noto Kufi Arabic" w:hAnsi="Noto Kufi Arabic" w:cs="Noto Kufi Arabic"/>
        </w:rPr>
        <w:t xml:space="preserve"> </w:t>
      </w:r>
      <w:r w:rsidRPr="0019598B">
        <w:rPr>
          <w:rFonts w:ascii="Noto Kufi Arabic" w:hAnsi="Noto Kufi Arabic" w:cs="Noto Kufi Arabic"/>
          <w:rtl/>
        </w:rPr>
        <w:t>وإعادة</w:t>
      </w:r>
      <w:r w:rsidRPr="0019598B">
        <w:rPr>
          <w:rFonts w:ascii="Noto Kufi Arabic" w:hAnsi="Noto Kufi Arabic" w:cs="Noto Kufi Arabic"/>
        </w:rPr>
        <w:t xml:space="preserve"> </w:t>
      </w:r>
      <w:r w:rsidRPr="0019598B">
        <w:rPr>
          <w:rFonts w:ascii="Noto Kufi Arabic" w:hAnsi="Noto Kufi Arabic" w:cs="Noto Kufi Arabic"/>
          <w:rtl/>
        </w:rPr>
        <w:t>الاستخدام</w:t>
      </w:r>
    </w:p>
    <w:p w:rsidR="00BE45AA" w:rsidRPr="0019598B" w:rsidRDefault="00984F16" w:rsidP="0087594E">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t>2. أهداف المشروع</w:t>
      </w:r>
    </w:p>
    <w:p w:rsidR="00BE45AA" w:rsidRPr="0019598B" w:rsidRDefault="00984F16" w:rsidP="00AB0B47">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تسريع عملية إنشاء الجداول وال</w:t>
      </w:r>
      <w:r w:rsidR="00AB0B47">
        <w:rPr>
          <w:rFonts w:ascii="Noto Kufi Arabic" w:hAnsi="Noto Kufi Arabic" w:cs="Noto Kufi Arabic"/>
          <w:rtl/>
        </w:rPr>
        <w:t>مخططات البيانية لمحللي البيانات</w:t>
      </w:r>
      <w:r w:rsidR="00AB0B47">
        <w:rPr>
          <w:rFonts w:ascii="Noto Kufi Arabic" w:hAnsi="Noto Kufi Arabic" w:cs="Noto Kufi Arabic" w:hint="cs"/>
          <w:rtl/>
        </w:rPr>
        <w:t>.</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تقليل الاعتماد على أدوات خارجية متفرقة لإنشاء المخططات والتقارير.</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بناء مكتبة قوالب (Templates) مشتركة وقابلة لإعادة الاستخدام على مستوى فريق العمل.</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ضمان الاتساق البصري (Branding) عبر إمكانية تخصيص الألوان والعناوين على القوالب.</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توفير سجل تدقيق (Audit Trail) كامل لعمليات توليد وإعادة توليد المخططات.</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إدارة الوصول للمنصة عبر أدوار وصلاحيات واضحة (Admin / Analyst / Viewer).</w:t>
      </w:r>
    </w:p>
    <w:p w:rsidR="00BE45AA" w:rsidRPr="0019598B" w:rsidRDefault="00984F16" w:rsidP="0022154B">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t>3. نطاق العمل</w:t>
      </w:r>
    </w:p>
    <w:p w:rsidR="00BE45AA" w:rsidRPr="0019598B" w:rsidRDefault="00984F16" w:rsidP="0022154B">
      <w:pPr>
        <w:pStyle w:val="Heading2"/>
        <w:bidi/>
        <w:spacing w:before="260" w:after="140"/>
        <w:rPr>
          <w:rFonts w:ascii="Noto Kufi Arabic" w:hAnsi="Noto Kufi Arabic" w:cs="Noto Kufi Arabic"/>
        </w:rPr>
      </w:pPr>
      <w:r w:rsidRPr="0019598B">
        <w:rPr>
          <w:rFonts w:ascii="Noto Kufi Arabic" w:hAnsi="Noto Kufi Arabic" w:cs="Noto Kufi Arabic"/>
          <w:b/>
          <w:bCs/>
          <w:sz w:val="24"/>
          <w:szCs w:val="24"/>
          <w:rtl/>
        </w:rPr>
        <w:t>ضمن النطاق (In Scope) — المرحلة الأولى وما بعدها</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رفع ملفات بيانات (مثل CSV, Excel).</w:t>
      </w:r>
    </w:p>
    <w:p w:rsidR="00BE45AA" w:rsidRPr="0019598B" w:rsidRDefault="00984F16" w:rsidP="0019598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إدخال تعليمات (Guidance) توضح المطلوب من كل تحليل أو مخطط.</w:t>
      </w:r>
    </w:p>
    <w:p w:rsidR="00BE45AA" w:rsidRPr="0019598B" w:rsidRDefault="00984F16" w:rsidP="0087594E">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 xml:space="preserve">دعم أنواع مخططات مقياسية (أعمدة، خطوط، فطائر) </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إعادة توليد (Regenerate) المخططات، مع الاحتفاظ بسجل كامل لكل المحاولات السابقة.</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lastRenderedPageBreak/>
        <w:t>تصدير المخططات النهائية كصور (PNG/JPG).</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حفظ أي مخطط كقالب (كود) في مكتبة مشتركة على مستوى الفريق/الشركة.</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تخصيص القوالب المحفوظة: الألوان، العنوان، وتفاصيل أخرى.</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إدارة أدوار وصلاحيات المستخدمين (Admin / Analyst / Viewer).</w:t>
      </w:r>
    </w:p>
    <w:p w:rsidR="00BE45AA" w:rsidRPr="0019598B" w:rsidRDefault="00984F16" w:rsidP="0022154B">
      <w:pPr>
        <w:pStyle w:val="Heading2"/>
        <w:bidi/>
        <w:spacing w:before="260" w:after="140"/>
        <w:rPr>
          <w:rFonts w:ascii="Noto Kufi Arabic" w:hAnsi="Noto Kufi Arabic" w:cs="Noto Kufi Arabic"/>
        </w:rPr>
      </w:pPr>
      <w:r w:rsidRPr="0019598B">
        <w:rPr>
          <w:rFonts w:ascii="Noto Kufi Arabic" w:hAnsi="Noto Kufi Arabic" w:cs="Noto Kufi Arabic"/>
          <w:b/>
          <w:bCs/>
          <w:sz w:val="24"/>
          <w:szCs w:val="24"/>
          <w:rtl/>
        </w:rPr>
        <w:t>خارج النطاق (Out of Scope) — المرحلة الأولى</w:t>
      </w:r>
    </w:p>
    <w:p w:rsidR="00BE45AA" w:rsidRPr="0019598B" w:rsidRDefault="00984F16" w:rsidP="0019598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 xml:space="preserve">التصدير كملفات PDF أو PPTX أو Excel </w:t>
      </w:r>
    </w:p>
    <w:p w:rsidR="00BE45AA" w:rsidRPr="0019598B" w:rsidRDefault="00984F16" w:rsidP="0087594E">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استضافة محرك ذكاء اصطناعي داخلي (On-premise</w:t>
      </w:r>
      <w:r w:rsidRPr="0019598B">
        <w:rPr>
          <w:rFonts w:ascii="Noto Kufi Arabic" w:hAnsi="Noto Kufi Arabic" w:cs="Noto Kufi Arabic"/>
        </w:rPr>
        <w:t>(</w:t>
      </w:r>
      <w:r w:rsidRPr="0019598B">
        <w:rPr>
          <w:rFonts w:ascii="Noto Kufi Arabic" w:hAnsi="Noto Kufi Arabic" w:cs="Noto Kufi Arabic"/>
          <w:rtl/>
        </w:rPr>
        <w:t>.</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مشاركة القوالب خارج حدود الشركة (مكتبة/متجر عام للقوالب).</w:t>
      </w:r>
    </w:p>
    <w:p w:rsidR="00BE45AA" w:rsidRPr="0019598B" w:rsidRDefault="00984F16" w:rsidP="0022154B">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t>4. المستخدمون والأدوار (User Roles &amp; Permissions)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200"/>
        <w:gridCol w:w="1800"/>
      </w:tblGrid>
      <w:tr w:rsidR="00BE45AA" w:rsidRPr="0019598B">
        <w:trPr>
          <w:tblHeader/>
        </w:trPr>
        <w:tc>
          <w:tcPr>
            <w:tcW w:w="5000" w:type="dxa"/>
            <w:shd w:val="clear" w:color="auto" w:fill="1F3864"/>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b/>
                <w:bCs/>
                <w:color w:val="FFFFFF"/>
                <w:sz w:val="20"/>
                <w:szCs w:val="20"/>
                <w:rtl/>
              </w:rPr>
              <w:t>الصلاحيات الرئيسية</w:t>
            </w:r>
          </w:p>
        </w:tc>
        <w:tc>
          <w:tcPr>
            <w:tcW w:w="3200" w:type="dxa"/>
            <w:shd w:val="clear" w:color="auto" w:fill="1F3864"/>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b/>
                <w:bCs/>
                <w:color w:val="FFFFFF"/>
                <w:sz w:val="20"/>
                <w:szCs w:val="20"/>
                <w:rtl/>
              </w:rPr>
              <w:t>الوصف</w:t>
            </w:r>
          </w:p>
        </w:tc>
        <w:tc>
          <w:tcPr>
            <w:tcW w:w="1800" w:type="dxa"/>
            <w:shd w:val="clear" w:color="auto" w:fill="1F3864"/>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b/>
                <w:bCs/>
                <w:color w:val="FFFFFF"/>
                <w:sz w:val="20"/>
                <w:szCs w:val="20"/>
                <w:rtl/>
              </w:rPr>
              <w:t>الدور</w:t>
            </w:r>
          </w:p>
        </w:tc>
      </w:tr>
      <w:tr w:rsidR="00BE45AA" w:rsidRPr="0019598B">
        <w:tc>
          <w:tcPr>
            <w:tcW w:w="5000" w:type="dxa"/>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color w:val="000000"/>
                <w:sz w:val="20"/>
                <w:szCs w:val="20"/>
                <w:rtl/>
              </w:rPr>
              <w:t>إدارة المستخدمين والأدوار، إدارة إعدادات المنصة ومصادر البيانات المتصلة، بالإضافة لكل صلاحيات Analyst.</w:t>
            </w:r>
          </w:p>
        </w:tc>
        <w:tc>
          <w:tcPr>
            <w:tcW w:w="3200" w:type="dxa"/>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color w:val="000000"/>
                <w:sz w:val="20"/>
                <w:szCs w:val="20"/>
                <w:rtl/>
              </w:rPr>
              <w:t>يدير المنصة والمستخدمين والإعدادات العامة.</w:t>
            </w:r>
          </w:p>
        </w:tc>
        <w:tc>
          <w:tcPr>
            <w:tcW w:w="1800" w:type="dxa"/>
            <w:shd w:val="clear" w:color="auto" w:fill="DCE6F1"/>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b/>
                <w:bCs/>
                <w:color w:val="000000"/>
                <w:sz w:val="20"/>
                <w:szCs w:val="20"/>
                <w:rtl/>
              </w:rPr>
              <w:t>Admin</w:t>
            </w:r>
          </w:p>
        </w:tc>
      </w:tr>
      <w:tr w:rsidR="00BE45AA" w:rsidRPr="0019598B">
        <w:tc>
          <w:tcPr>
            <w:tcW w:w="5000" w:type="dxa"/>
            <w:tcMar>
              <w:top w:w="100" w:type="dxa"/>
              <w:left w:w="120" w:type="dxa"/>
              <w:bottom w:w="100" w:type="dxa"/>
              <w:right w:w="120" w:type="dxa"/>
            </w:tcMar>
            <w:vAlign w:val="center"/>
          </w:tcPr>
          <w:p w:rsidR="00BE45AA" w:rsidRPr="0019598B" w:rsidRDefault="00984F16" w:rsidP="0087594E">
            <w:pPr>
              <w:bidi/>
              <w:rPr>
                <w:rFonts w:ascii="Noto Kufi Arabic" w:hAnsi="Noto Kufi Arabic" w:cs="Noto Kufi Arabic"/>
              </w:rPr>
            </w:pPr>
            <w:r w:rsidRPr="0019598B">
              <w:rPr>
                <w:rFonts w:ascii="Noto Kufi Arabic" w:hAnsi="Noto Kufi Arabic" w:cs="Noto Kufi Arabic"/>
                <w:color w:val="000000"/>
                <w:sz w:val="20"/>
                <w:szCs w:val="20"/>
                <w:rtl/>
              </w:rPr>
              <w:t>رفع البيانات, تحديد الـ Guidance، توليد وإعادة توليد المخططات، حفظ وتعديل القوالب.</w:t>
            </w:r>
          </w:p>
        </w:tc>
        <w:tc>
          <w:tcPr>
            <w:tcW w:w="3200" w:type="dxa"/>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color w:val="000000"/>
                <w:sz w:val="20"/>
                <w:szCs w:val="20"/>
                <w:rtl/>
              </w:rPr>
              <w:t>ينشئ التحليلات والمخططات ويديرها.</w:t>
            </w:r>
          </w:p>
        </w:tc>
        <w:tc>
          <w:tcPr>
            <w:tcW w:w="1800" w:type="dxa"/>
            <w:shd w:val="clear" w:color="auto" w:fill="DCE6F1"/>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b/>
                <w:bCs/>
                <w:color w:val="000000"/>
                <w:sz w:val="20"/>
                <w:szCs w:val="20"/>
                <w:rtl/>
              </w:rPr>
              <w:t>Analyst</w:t>
            </w:r>
          </w:p>
        </w:tc>
      </w:tr>
      <w:tr w:rsidR="00BE45AA" w:rsidRPr="0019598B">
        <w:tc>
          <w:tcPr>
            <w:tcW w:w="5000" w:type="dxa"/>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color w:val="000000"/>
                <w:sz w:val="20"/>
                <w:szCs w:val="20"/>
                <w:rtl/>
              </w:rPr>
              <w:t>استعراض المخططات والتقارير والقوالب المنشأة فقط، بدون صلاحية إنشاء أو تعديل.</w:t>
            </w:r>
          </w:p>
        </w:tc>
        <w:tc>
          <w:tcPr>
            <w:tcW w:w="3200" w:type="dxa"/>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color w:val="000000"/>
                <w:sz w:val="20"/>
                <w:szCs w:val="20"/>
                <w:rtl/>
              </w:rPr>
              <w:t>يشاهد المخرجات النهائية فقط.</w:t>
            </w:r>
          </w:p>
        </w:tc>
        <w:tc>
          <w:tcPr>
            <w:tcW w:w="1800" w:type="dxa"/>
            <w:shd w:val="clear" w:color="auto" w:fill="DCE6F1"/>
            <w:tcMar>
              <w:top w:w="100" w:type="dxa"/>
              <w:left w:w="120" w:type="dxa"/>
              <w:bottom w:w="100" w:type="dxa"/>
              <w:right w:w="120" w:type="dxa"/>
            </w:tcMar>
            <w:vAlign w:val="center"/>
          </w:tcPr>
          <w:p w:rsidR="00BE45AA" w:rsidRPr="0019598B" w:rsidRDefault="00984F16" w:rsidP="0022154B">
            <w:pPr>
              <w:bidi/>
              <w:rPr>
                <w:rFonts w:ascii="Noto Kufi Arabic" w:hAnsi="Noto Kufi Arabic" w:cs="Noto Kufi Arabic"/>
              </w:rPr>
            </w:pPr>
            <w:r w:rsidRPr="0019598B">
              <w:rPr>
                <w:rFonts w:ascii="Noto Kufi Arabic" w:hAnsi="Noto Kufi Arabic" w:cs="Noto Kufi Arabic"/>
                <w:b/>
                <w:bCs/>
                <w:color w:val="000000"/>
                <w:sz w:val="20"/>
                <w:szCs w:val="20"/>
                <w:rtl/>
              </w:rPr>
              <w:t>Viewer</w:t>
            </w:r>
          </w:p>
        </w:tc>
      </w:tr>
    </w:tbl>
    <w:p w:rsidR="0019598B" w:rsidRDefault="0019598B" w:rsidP="0022154B">
      <w:pPr>
        <w:pStyle w:val="Heading1"/>
        <w:pBdr>
          <w:bottom w:val="single" w:sz="8" w:space="4" w:color="2E74B5"/>
        </w:pBdr>
        <w:bidi/>
        <w:spacing w:before="400" w:after="200"/>
        <w:rPr>
          <w:rFonts w:ascii="Noto Kufi Arabic" w:hAnsi="Noto Kufi Arabic" w:cs="Noto Kufi Arabic"/>
          <w:b/>
          <w:bCs/>
          <w:color w:val="1F3864"/>
          <w:sz w:val="30"/>
          <w:szCs w:val="30"/>
          <w:rtl/>
        </w:rPr>
      </w:pPr>
    </w:p>
    <w:p w:rsidR="001C1080" w:rsidRDefault="001C1080" w:rsidP="001C1080">
      <w:pPr>
        <w:pStyle w:val="Heading1"/>
        <w:pBdr>
          <w:bottom w:val="single" w:sz="8" w:space="4" w:color="2E74B5"/>
        </w:pBdr>
        <w:bidi/>
        <w:spacing w:before="400" w:after="200"/>
        <w:rPr>
          <w:rFonts w:ascii="Noto Kufi Arabic" w:hAnsi="Noto Kufi Arabic" w:cs="Noto Kufi Arabic"/>
          <w:b/>
          <w:bCs/>
          <w:color w:val="1F3864"/>
          <w:sz w:val="30"/>
          <w:szCs w:val="30"/>
          <w:rtl/>
        </w:rPr>
      </w:pPr>
    </w:p>
    <w:p w:rsidR="001C1080" w:rsidRDefault="001C1080" w:rsidP="001C1080">
      <w:pPr>
        <w:pStyle w:val="Heading1"/>
        <w:pBdr>
          <w:bottom w:val="single" w:sz="8" w:space="4" w:color="2E74B5"/>
        </w:pBdr>
        <w:bidi/>
        <w:spacing w:before="400" w:after="200"/>
        <w:rPr>
          <w:rFonts w:ascii="Noto Kufi Arabic" w:hAnsi="Noto Kufi Arabic" w:cs="Noto Kufi Arabic"/>
          <w:b/>
          <w:bCs/>
          <w:color w:val="1F3864"/>
          <w:sz w:val="30"/>
          <w:szCs w:val="30"/>
          <w:rtl/>
        </w:rPr>
      </w:pPr>
    </w:p>
    <w:p w:rsidR="00BE45AA" w:rsidRPr="0019598B" w:rsidRDefault="00984F16" w:rsidP="0019598B">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lastRenderedPageBreak/>
        <w:t>5. سير العمل الأساسي (Core Workflow)</w:t>
      </w:r>
    </w:p>
    <w:p w:rsidR="00BE45AA" w:rsidRPr="0019598B" w:rsidRDefault="00984F16" w:rsidP="0022154B">
      <w:pPr>
        <w:bidi/>
        <w:spacing w:after="140"/>
        <w:rPr>
          <w:rFonts w:ascii="Noto Kufi Arabic" w:hAnsi="Noto Kufi Arabic" w:cs="Noto Kufi Arabic"/>
        </w:rPr>
      </w:pPr>
      <w:r w:rsidRPr="0019598B">
        <w:rPr>
          <w:rFonts w:ascii="Noto Kufi Arabic" w:hAnsi="Noto Kufi Arabic" w:cs="Noto Kufi Arabic"/>
          <w:b/>
          <w:bCs/>
          <w:color w:val="1F3864"/>
          <w:rtl/>
        </w:rPr>
        <w:t xml:space="preserve">1. تسجيل الدخول: </w:t>
      </w:r>
      <w:r w:rsidRPr="0019598B">
        <w:rPr>
          <w:rFonts w:ascii="Noto Kufi Arabic" w:hAnsi="Noto Kufi Arabic" w:cs="Noto Kufi Arabic"/>
          <w:rtl/>
        </w:rPr>
        <w:t>المستخدم يسجّل الدخول للمنصة، وتُطبَّق صلاحياته حسب دوره (Admin/Analyst/Viewer).</w:t>
      </w:r>
    </w:p>
    <w:p w:rsidR="00BE45AA" w:rsidRPr="0019598B" w:rsidRDefault="00984F16" w:rsidP="0087594E">
      <w:pPr>
        <w:bidi/>
        <w:spacing w:after="140"/>
        <w:rPr>
          <w:rFonts w:ascii="Noto Kufi Arabic" w:hAnsi="Noto Kufi Arabic" w:cs="Noto Kufi Arabic"/>
        </w:rPr>
      </w:pPr>
      <w:r w:rsidRPr="0019598B">
        <w:rPr>
          <w:rFonts w:ascii="Noto Kufi Arabic" w:hAnsi="Noto Kufi Arabic" w:cs="Noto Kufi Arabic"/>
          <w:b/>
          <w:bCs/>
          <w:color w:val="1F3864"/>
          <w:rtl/>
        </w:rPr>
        <w:t xml:space="preserve">2. إدخال الداتا: </w:t>
      </w:r>
      <w:r w:rsidRPr="0019598B">
        <w:rPr>
          <w:rFonts w:ascii="Noto Kufi Arabic" w:hAnsi="Noto Kufi Arabic" w:cs="Noto Kufi Arabic"/>
          <w:rtl/>
        </w:rPr>
        <w:t>المحلل يرفع ملف بيانات</w:t>
      </w:r>
    </w:p>
    <w:p w:rsidR="00BE45AA" w:rsidRPr="0019598B" w:rsidRDefault="00984F16" w:rsidP="00703BCA">
      <w:pPr>
        <w:bidi/>
        <w:spacing w:after="140"/>
        <w:rPr>
          <w:rFonts w:ascii="Noto Kufi Arabic" w:hAnsi="Noto Kufi Arabic" w:cs="Noto Kufi Arabic"/>
        </w:rPr>
      </w:pPr>
      <w:r w:rsidRPr="0019598B">
        <w:rPr>
          <w:rFonts w:ascii="Noto Kufi Arabic" w:hAnsi="Noto Kufi Arabic" w:cs="Noto Kufi Arabic"/>
          <w:b/>
          <w:bCs/>
          <w:color w:val="1F3864"/>
          <w:rtl/>
        </w:rPr>
        <w:t xml:space="preserve">3. الـ Guidance: </w:t>
      </w:r>
      <w:r w:rsidRPr="0019598B">
        <w:rPr>
          <w:rFonts w:ascii="Noto Kufi Arabic" w:hAnsi="Noto Kufi Arabic" w:cs="Noto Kufi Arabic"/>
          <w:rtl/>
        </w:rPr>
        <w:t>يختار المحلل نوع المخطط المطلوب، ثم يحدد الأعمدة والحقول التي يرغب بتحليلها، ويضبط خيارات التحليل المناسبة مثل نوع التجميع والفرز والدقة الزمنية عند الحاجة، ليقوم النظام بالتحقق من صحة الإعدادات وإنشاء المخطط تلقائيًا</w:t>
      </w:r>
      <w:r w:rsidRPr="0019598B">
        <w:rPr>
          <w:rFonts w:ascii="Noto Kufi Arabic" w:hAnsi="Noto Kufi Arabic" w:cs="Noto Kufi Arabic"/>
        </w:rPr>
        <w:t>.</w:t>
      </w:r>
    </w:p>
    <w:p w:rsidR="00BE45AA" w:rsidRPr="0019598B" w:rsidRDefault="00703BCA" w:rsidP="00703BCA">
      <w:pPr>
        <w:bidi/>
        <w:spacing w:after="140"/>
        <w:rPr>
          <w:rFonts w:ascii="Noto Kufi Arabic" w:hAnsi="Noto Kufi Arabic" w:cs="Noto Kufi Arabic"/>
        </w:rPr>
      </w:pPr>
      <w:r w:rsidRPr="0019598B">
        <w:rPr>
          <w:rFonts w:ascii="Noto Kufi Arabic" w:hAnsi="Noto Kufi Arabic" w:cs="Noto Kufi Arabic"/>
          <w:b/>
          <w:bCs/>
          <w:color w:val="1F3864"/>
          <w:rtl/>
        </w:rPr>
        <w:t xml:space="preserve">4.المراجعة: </w:t>
      </w:r>
      <w:r w:rsidRPr="0019598B">
        <w:rPr>
          <w:rFonts w:ascii="Noto Kufi Arabic" w:hAnsi="Noto Kufi Arabic" w:cs="Noto Kufi Arabic"/>
          <w:rtl/>
        </w:rPr>
        <w:t>المحلل يقيّم الناتج ويقرر إن كان مطابقاً للمطلوب.</w:t>
      </w:r>
    </w:p>
    <w:p w:rsidR="00BE45AA" w:rsidRPr="0019598B" w:rsidRDefault="00262697" w:rsidP="00262697">
      <w:pPr>
        <w:bidi/>
        <w:spacing w:after="140"/>
        <w:rPr>
          <w:rFonts w:ascii="Noto Kufi Arabic" w:hAnsi="Noto Kufi Arabic" w:cs="Noto Kufi Arabic"/>
        </w:rPr>
      </w:pPr>
      <w:r w:rsidRPr="0019598B">
        <w:rPr>
          <w:rFonts w:ascii="Noto Kufi Arabic" w:hAnsi="Noto Kufi Arabic" w:cs="Noto Kufi Arabic"/>
          <w:b/>
          <w:bCs/>
          <w:color w:val="1F3864"/>
          <w:rtl/>
        </w:rPr>
        <w:t xml:space="preserve">5. إعادة التوليد (اختياري): </w:t>
      </w:r>
      <w:r w:rsidRPr="0019598B">
        <w:rPr>
          <w:rFonts w:ascii="Noto Kufi Arabic" w:hAnsi="Noto Kufi Arabic" w:cs="Noto Kufi Arabic"/>
          <w:rtl/>
        </w:rPr>
        <w:t>إذا لم يكن الشكل مناسباً، يعدّل المحلل ثم يعيد التوليد؛ يُحفظ كل محاولة في سجل التدقيق.</w:t>
      </w:r>
    </w:p>
    <w:p w:rsidR="00BE45AA" w:rsidRPr="0019598B" w:rsidRDefault="00262697" w:rsidP="0022154B">
      <w:pPr>
        <w:bidi/>
        <w:spacing w:after="140"/>
        <w:rPr>
          <w:rFonts w:ascii="Noto Kufi Arabic" w:hAnsi="Noto Kufi Arabic" w:cs="Noto Kufi Arabic"/>
        </w:rPr>
      </w:pPr>
      <w:r w:rsidRPr="0019598B">
        <w:rPr>
          <w:rFonts w:ascii="Noto Kufi Arabic" w:hAnsi="Noto Kufi Arabic" w:cs="Noto Kufi Arabic"/>
          <w:b/>
          <w:bCs/>
          <w:color w:val="1F3864"/>
          <w:rtl/>
        </w:rPr>
        <w:t xml:space="preserve">6. الاعتماد والتصدير: </w:t>
      </w:r>
      <w:r w:rsidRPr="0019598B">
        <w:rPr>
          <w:rFonts w:ascii="Noto Kufi Arabic" w:hAnsi="Noto Kufi Arabic" w:cs="Noto Kufi Arabic"/>
          <w:rtl/>
        </w:rPr>
        <w:t>عند الوصول للنتيجة المطلوبة، يُصدَّر المخطط كصورة.</w:t>
      </w:r>
    </w:p>
    <w:p w:rsidR="00BE45AA" w:rsidRPr="0019598B" w:rsidRDefault="00262697" w:rsidP="0022154B">
      <w:pPr>
        <w:bidi/>
        <w:spacing w:after="140"/>
        <w:rPr>
          <w:rFonts w:ascii="Noto Kufi Arabic" w:hAnsi="Noto Kufi Arabic" w:cs="Noto Kufi Arabic"/>
        </w:rPr>
      </w:pPr>
      <w:r w:rsidRPr="0019598B">
        <w:rPr>
          <w:rFonts w:ascii="Noto Kufi Arabic" w:hAnsi="Noto Kufi Arabic" w:cs="Noto Kufi Arabic"/>
          <w:b/>
          <w:bCs/>
          <w:color w:val="1F3864"/>
          <w:rtl/>
        </w:rPr>
        <w:t xml:space="preserve">7. الحفظ كقالب (اختياري): </w:t>
      </w:r>
      <w:r w:rsidRPr="0019598B">
        <w:rPr>
          <w:rFonts w:ascii="Noto Kufi Arabic" w:hAnsi="Noto Kufi Arabic" w:cs="Noto Kufi Arabic"/>
          <w:rtl/>
        </w:rPr>
        <w:t>يحفظ المحلل الشكل النهائي ككود قالب في مكتبة الفريق المشتركة.</w:t>
      </w:r>
    </w:p>
    <w:p w:rsidR="0087594E" w:rsidRPr="0019598B" w:rsidRDefault="00262697" w:rsidP="0019598B">
      <w:pPr>
        <w:bidi/>
        <w:spacing w:after="140"/>
        <w:rPr>
          <w:rFonts w:ascii="Noto Kufi Arabic" w:hAnsi="Noto Kufi Arabic" w:cs="Noto Kufi Arabic"/>
        </w:rPr>
      </w:pPr>
      <w:r w:rsidRPr="0019598B">
        <w:rPr>
          <w:rFonts w:ascii="Noto Kufi Arabic" w:hAnsi="Noto Kufi Arabic" w:cs="Noto Kufi Arabic"/>
          <w:b/>
          <w:bCs/>
          <w:color w:val="1F3864"/>
          <w:rtl/>
        </w:rPr>
        <w:t xml:space="preserve">8. التخصيص والمشاركة: </w:t>
      </w:r>
      <w:r w:rsidRPr="0019598B">
        <w:rPr>
          <w:rFonts w:ascii="Noto Kufi Arabic" w:hAnsi="Noto Kufi Arabic" w:cs="Noto Kufi Arabic"/>
          <w:rtl/>
        </w:rPr>
        <w:t>يمكن تعديل الألوان/العنوان على القالب، ويصبح متاحاً لبقية أعضاء الفريق.</w:t>
      </w:r>
    </w:p>
    <w:p w:rsidR="00BE45AA" w:rsidRPr="0019598B" w:rsidRDefault="00984F16" w:rsidP="0022154B">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t>6. المتطلبات الوظيفية التفصيلية (Functional Requirements)</w:t>
      </w:r>
    </w:p>
    <w:p w:rsidR="00262697" w:rsidRPr="0019598B" w:rsidRDefault="0019598B" w:rsidP="00A14327">
      <w:pPr>
        <w:pStyle w:val="Heading3"/>
        <w:bidi/>
        <w:rPr>
          <w:rFonts w:ascii="Noto Kufi Arabic" w:hAnsi="Noto Kufi Arabic" w:cs="Noto Kufi Arabic"/>
        </w:rPr>
      </w:pPr>
      <w:r>
        <w:rPr>
          <w:rFonts w:ascii="Noto Kufi Arabic" w:hAnsi="Noto Kufi Arabic" w:cs="Noto Kufi Arabic" w:hint="cs"/>
          <w:rtl/>
        </w:rPr>
        <w:t>6.1</w:t>
      </w:r>
      <w:r w:rsidR="00262697" w:rsidRPr="0019598B">
        <w:rPr>
          <w:rFonts w:ascii="Noto Kufi Arabic" w:hAnsi="Noto Kufi Arabic" w:cs="Noto Kufi Arabic"/>
          <w:rtl/>
        </w:rPr>
        <w:t>إدارة البيانات</w:t>
      </w:r>
      <w:r w:rsidR="00262697" w:rsidRPr="0019598B">
        <w:rPr>
          <w:rFonts w:ascii="Noto Kufi Arabic" w:hAnsi="Noto Kufi Arabic" w:cs="Noto Kufi Arabic"/>
        </w:rPr>
        <w:t xml:space="preserve"> (Data Management)</w:t>
      </w:r>
    </w:p>
    <w:tbl>
      <w:tblPr>
        <w:tblStyle w:val="TableGrid"/>
        <w:tblW w:w="9129" w:type="dxa"/>
        <w:tblLook w:val="04A0" w:firstRow="1" w:lastRow="0" w:firstColumn="1" w:lastColumn="0" w:noHBand="0" w:noVBand="1"/>
      </w:tblPr>
      <w:tblGrid>
        <w:gridCol w:w="1059"/>
        <w:gridCol w:w="7351"/>
        <w:gridCol w:w="719"/>
      </w:tblGrid>
      <w:tr w:rsidR="00984F16" w:rsidRPr="0019598B" w:rsidTr="00984F16">
        <w:tc>
          <w:tcPr>
            <w:tcW w:w="0" w:type="auto"/>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الأولوية</w:t>
            </w:r>
          </w:p>
        </w:tc>
        <w:tc>
          <w:tcPr>
            <w:tcW w:w="0" w:type="auto"/>
            <w:hideMark/>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المتطلب</w:t>
            </w:r>
          </w:p>
        </w:tc>
        <w:tc>
          <w:tcPr>
            <w:tcW w:w="0" w:type="auto"/>
            <w:vAlign w:val="center"/>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Pr>
              <w:t>ID</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يتيح النظام للمحلل رفع ملفات بيانات بصيغة</w:t>
            </w:r>
            <w:r w:rsidRPr="0019598B">
              <w:rPr>
                <w:rFonts w:ascii="Noto Kufi Arabic" w:hAnsi="Noto Kufi Arabic" w:cs="Noto Kufi Arabic"/>
              </w:rPr>
              <w:t xml:space="preserve"> CSV </w:t>
            </w:r>
            <w:r w:rsidRPr="0019598B">
              <w:rPr>
                <w:rFonts w:ascii="Noto Kufi Arabic" w:hAnsi="Noto Kufi Arabic" w:cs="Noto Kufi Arabic"/>
                <w:rtl/>
              </w:rPr>
              <w:t>أو</w:t>
            </w:r>
            <w:r w:rsidRPr="0019598B">
              <w:rPr>
                <w:rFonts w:ascii="Noto Kufi Arabic" w:hAnsi="Noto Kufi Arabic" w:cs="Noto Kufi Arabic"/>
              </w:rPr>
              <w:t xml:space="preserve"> Excel </w:t>
            </w:r>
            <w:r w:rsidRPr="0019598B">
              <w:rPr>
                <w:rFonts w:ascii="Noto Kufi Arabic" w:hAnsi="Noto Kufi Arabic" w:cs="Noto Kufi Arabic"/>
                <w:rtl/>
              </w:rPr>
              <w:t>لاستخدامها كمصدر للتحليل</w:t>
            </w:r>
            <w:r w:rsidRPr="0019598B">
              <w:rPr>
                <w:rFonts w:ascii="Noto Kufi Arabic" w:hAnsi="Noto Kufi Arabic" w:cs="Noto Kufi Arabic"/>
              </w:rPr>
              <w:t>.</w:t>
            </w:r>
          </w:p>
        </w:tc>
        <w:tc>
          <w:tcPr>
            <w:tcW w:w="0" w:type="auto"/>
            <w:vAlign w:val="center"/>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FR-1.1</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يقوم النظام تلقائياً بتحليل بنية البيانات بعد رفع الملف، بما يشمل أسماء الأعمدة وأنواع البيانات والقيم المفقودة عند الحاجة</w:t>
            </w:r>
            <w:r w:rsidRPr="0019598B">
              <w:rPr>
                <w:rFonts w:ascii="Noto Kufi Arabic" w:hAnsi="Noto Kufi Arabic" w:cs="Noto Kufi Arabic"/>
              </w:rPr>
              <w:t>.</w:t>
            </w:r>
          </w:p>
        </w:tc>
        <w:tc>
          <w:tcPr>
            <w:tcW w:w="0" w:type="auto"/>
            <w:vAlign w:val="center"/>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FR-1.2</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يتيح النظام للمحلل معاينة عينة من البيانات بعد رفعها وقبل بدء التحليل</w:t>
            </w:r>
            <w:r w:rsidRPr="0019598B">
              <w:rPr>
                <w:rFonts w:ascii="Noto Kufi Arabic" w:hAnsi="Noto Kufi Arabic" w:cs="Noto Kufi Arabic"/>
              </w:rPr>
              <w:t>.</w:t>
            </w:r>
          </w:p>
        </w:tc>
        <w:tc>
          <w:tcPr>
            <w:tcW w:w="0" w:type="auto"/>
            <w:vAlign w:val="center"/>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FR-1.3</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متوسطة</w:t>
            </w:r>
          </w:p>
        </w:tc>
        <w:tc>
          <w:tcPr>
            <w:tcW w:w="0" w:type="auto"/>
            <w:hideMark/>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يتيح النظام للمحلل تعديل نوع العمود يدوياً في حال كان اكتشاف نوع البيانات تلقائياً غير صحيح</w:t>
            </w:r>
            <w:r w:rsidRPr="0019598B">
              <w:rPr>
                <w:rFonts w:ascii="Noto Kufi Arabic" w:hAnsi="Noto Kufi Arabic" w:cs="Noto Kufi Arabic"/>
              </w:rPr>
              <w:t>.</w:t>
            </w:r>
          </w:p>
        </w:tc>
        <w:tc>
          <w:tcPr>
            <w:tcW w:w="0" w:type="auto"/>
            <w:vAlign w:val="center"/>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FR-1.4</w:t>
            </w:r>
          </w:p>
        </w:tc>
      </w:tr>
    </w:tbl>
    <w:p w:rsidR="00BE45AA" w:rsidRPr="0019598B" w:rsidRDefault="00BE45AA" w:rsidP="00984F16">
      <w:pPr>
        <w:pStyle w:val="ListParagraph"/>
        <w:bidi/>
        <w:spacing w:after="160"/>
        <w:ind w:left="720"/>
        <w:rPr>
          <w:rFonts w:ascii="Noto Kufi Arabic" w:hAnsi="Noto Kufi Arabic" w:cs="Noto Kufi Arabic"/>
          <w:rtl/>
        </w:rPr>
      </w:pPr>
    </w:p>
    <w:p w:rsidR="00984F16" w:rsidRPr="0019598B" w:rsidRDefault="00984F16" w:rsidP="00A14327">
      <w:pPr>
        <w:pStyle w:val="Heading3"/>
        <w:bidi/>
        <w:rPr>
          <w:rFonts w:ascii="Noto Kufi Arabic" w:hAnsi="Noto Kufi Arabic" w:cs="Noto Kufi Arabic"/>
        </w:rPr>
      </w:pPr>
      <w:r w:rsidRPr="0019598B">
        <w:rPr>
          <w:rFonts w:ascii="Noto Kufi Arabic" w:hAnsi="Noto Kufi Arabic" w:cs="Noto Kufi Arabic"/>
        </w:rPr>
        <w:lastRenderedPageBreak/>
        <w:t xml:space="preserve">6.2 </w:t>
      </w:r>
      <w:r w:rsidRPr="0019598B">
        <w:rPr>
          <w:rFonts w:ascii="Noto Kufi Arabic" w:hAnsi="Noto Kufi Arabic" w:cs="Noto Kufi Arabic"/>
          <w:rtl/>
        </w:rPr>
        <w:t>منشئ التحليل الموجّه</w:t>
      </w:r>
      <w:r w:rsidRPr="0019598B">
        <w:rPr>
          <w:rFonts w:ascii="Noto Kufi Arabic" w:hAnsi="Noto Kufi Arabic" w:cs="Noto Kufi Arabic"/>
        </w:rPr>
        <w:t xml:space="preserve"> (Guided Analysis Builder)</w:t>
      </w:r>
    </w:p>
    <w:tbl>
      <w:tblPr>
        <w:tblStyle w:val="TableGrid"/>
        <w:tblW w:w="9355" w:type="dxa"/>
        <w:tblLayout w:type="fixed"/>
        <w:tblLook w:val="04A0" w:firstRow="1" w:lastRow="0" w:firstColumn="1" w:lastColumn="0" w:noHBand="0" w:noVBand="1"/>
      </w:tblPr>
      <w:tblGrid>
        <w:gridCol w:w="779"/>
        <w:gridCol w:w="6776"/>
        <w:gridCol w:w="1800"/>
      </w:tblGrid>
      <w:tr w:rsidR="00984F16" w:rsidRPr="0019598B" w:rsidTr="00984F16">
        <w:tc>
          <w:tcPr>
            <w:tcW w:w="779" w:type="dxa"/>
            <w:hideMark/>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الأولوية</w:t>
            </w:r>
          </w:p>
        </w:tc>
        <w:tc>
          <w:tcPr>
            <w:tcW w:w="6776" w:type="dxa"/>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المتطلب</w:t>
            </w:r>
          </w:p>
        </w:tc>
        <w:tc>
          <w:tcPr>
            <w:tcW w:w="1800" w:type="dxa"/>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Pr>
              <w:t>ID</w:t>
            </w:r>
          </w:p>
        </w:tc>
      </w:tr>
      <w:tr w:rsidR="00984F16" w:rsidRPr="0019598B" w:rsidTr="00984F16">
        <w:tc>
          <w:tcPr>
            <w:tcW w:w="779" w:type="dxa"/>
            <w:hideMark/>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6776" w:type="dxa"/>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يتيح النظام للمحلل اختيار نوع المخطط المطلوب من قائمة المخططات المدعومة</w:t>
            </w:r>
            <w:r w:rsidRPr="0019598B">
              <w:rPr>
                <w:rFonts w:ascii="Noto Kufi Arabic" w:hAnsi="Noto Kufi Arabic" w:cs="Noto Kufi Arabic"/>
              </w:rPr>
              <w:t>.</w:t>
            </w:r>
          </w:p>
        </w:tc>
        <w:tc>
          <w:tcPr>
            <w:tcW w:w="180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FR-2.1</w:t>
            </w:r>
          </w:p>
        </w:tc>
      </w:tr>
      <w:tr w:rsidR="00984F16" w:rsidRPr="0019598B" w:rsidTr="00984F16">
        <w:tc>
          <w:tcPr>
            <w:tcW w:w="779" w:type="dxa"/>
            <w:hideMark/>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6776" w:type="dxa"/>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يعرض النظام الأعمدة والحقول المتوافقة مع نوع المخطط الذي تم اختياره</w:t>
            </w:r>
            <w:r w:rsidRPr="0019598B">
              <w:rPr>
                <w:rFonts w:ascii="Noto Kufi Arabic" w:hAnsi="Noto Kufi Arabic" w:cs="Noto Kufi Arabic"/>
              </w:rPr>
              <w:t>.</w:t>
            </w:r>
          </w:p>
        </w:tc>
        <w:tc>
          <w:tcPr>
            <w:tcW w:w="180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FR-2.2</w:t>
            </w:r>
          </w:p>
        </w:tc>
      </w:tr>
      <w:tr w:rsidR="00984F16" w:rsidRPr="0019598B" w:rsidTr="00984F16">
        <w:tc>
          <w:tcPr>
            <w:tcW w:w="779" w:type="dxa"/>
            <w:hideMark/>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6776" w:type="dxa"/>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يتيح النظام للمحلل تحديد الأعمدة والحقول التي يرغب بتحليلها، مثل الأبعاد</w:t>
            </w:r>
            <w:r w:rsidRPr="0019598B">
              <w:rPr>
                <w:rFonts w:ascii="Noto Kufi Arabic" w:hAnsi="Noto Kufi Arabic" w:cs="Noto Kufi Arabic"/>
              </w:rPr>
              <w:t xml:space="preserve"> (Dimensions) </w:t>
            </w:r>
            <w:r w:rsidRPr="0019598B">
              <w:rPr>
                <w:rFonts w:ascii="Noto Kufi Arabic" w:hAnsi="Noto Kufi Arabic" w:cs="Noto Kufi Arabic"/>
                <w:rtl/>
              </w:rPr>
              <w:t>والمقاييس</w:t>
            </w:r>
            <w:r w:rsidRPr="0019598B">
              <w:rPr>
                <w:rFonts w:ascii="Noto Kufi Arabic" w:hAnsi="Noto Kufi Arabic" w:cs="Noto Kufi Arabic"/>
              </w:rPr>
              <w:t xml:space="preserve"> (Metrics).</w:t>
            </w:r>
          </w:p>
        </w:tc>
        <w:tc>
          <w:tcPr>
            <w:tcW w:w="180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FR-2.3</w:t>
            </w:r>
          </w:p>
        </w:tc>
      </w:tr>
      <w:tr w:rsidR="00984F16" w:rsidRPr="0019598B" w:rsidTr="00984F16">
        <w:tc>
          <w:tcPr>
            <w:tcW w:w="779" w:type="dxa"/>
            <w:hideMark/>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6776" w:type="dxa"/>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يتيح النظام اختيار عملية التجميع المناسبة للبيانات الرقمية، مثل</w:t>
            </w:r>
            <w:r w:rsidRPr="0019598B">
              <w:rPr>
                <w:rFonts w:ascii="Noto Kufi Arabic" w:hAnsi="Noto Kufi Arabic" w:cs="Noto Kufi Arabic"/>
              </w:rPr>
              <w:t xml:space="preserve"> Sum </w:t>
            </w:r>
            <w:r w:rsidRPr="0019598B">
              <w:rPr>
                <w:rFonts w:ascii="Noto Kufi Arabic" w:hAnsi="Noto Kufi Arabic" w:cs="Noto Kufi Arabic"/>
                <w:rtl/>
              </w:rPr>
              <w:t>و</w:t>
            </w:r>
            <w:r w:rsidRPr="0019598B">
              <w:rPr>
                <w:rFonts w:ascii="Noto Kufi Arabic" w:hAnsi="Noto Kufi Arabic" w:cs="Noto Kufi Arabic"/>
              </w:rPr>
              <w:t xml:space="preserve">Average </w:t>
            </w:r>
            <w:r w:rsidRPr="0019598B">
              <w:rPr>
                <w:rFonts w:ascii="Noto Kufi Arabic" w:hAnsi="Noto Kufi Arabic" w:cs="Noto Kufi Arabic"/>
                <w:rtl/>
              </w:rPr>
              <w:t>و</w:t>
            </w:r>
            <w:r w:rsidRPr="0019598B">
              <w:rPr>
                <w:rFonts w:ascii="Noto Kufi Arabic" w:hAnsi="Noto Kufi Arabic" w:cs="Noto Kufi Arabic"/>
              </w:rPr>
              <w:t xml:space="preserve">Count </w:t>
            </w:r>
            <w:r w:rsidRPr="0019598B">
              <w:rPr>
                <w:rFonts w:ascii="Noto Kufi Arabic" w:hAnsi="Noto Kufi Arabic" w:cs="Noto Kufi Arabic"/>
                <w:rtl/>
              </w:rPr>
              <w:t>و</w:t>
            </w:r>
            <w:r w:rsidRPr="0019598B">
              <w:rPr>
                <w:rFonts w:ascii="Noto Kufi Arabic" w:hAnsi="Noto Kufi Arabic" w:cs="Noto Kufi Arabic"/>
              </w:rPr>
              <w:t xml:space="preserve">Minimum </w:t>
            </w:r>
            <w:r w:rsidRPr="0019598B">
              <w:rPr>
                <w:rFonts w:ascii="Noto Kufi Arabic" w:hAnsi="Noto Kufi Arabic" w:cs="Noto Kufi Arabic"/>
                <w:rtl/>
              </w:rPr>
              <w:t>و</w:t>
            </w:r>
            <w:r w:rsidRPr="0019598B">
              <w:rPr>
                <w:rFonts w:ascii="Noto Kufi Arabic" w:hAnsi="Noto Kufi Arabic" w:cs="Noto Kufi Arabic"/>
              </w:rPr>
              <w:t>Maximum</w:t>
            </w:r>
            <w:r w:rsidRPr="0019598B">
              <w:rPr>
                <w:rFonts w:ascii="Noto Kufi Arabic" w:hAnsi="Noto Kufi Arabic" w:cs="Noto Kufi Arabic"/>
                <w:rtl/>
              </w:rPr>
              <w:t>، عند الحاجة</w:t>
            </w:r>
            <w:r w:rsidRPr="0019598B">
              <w:rPr>
                <w:rFonts w:ascii="Noto Kufi Arabic" w:hAnsi="Noto Kufi Arabic" w:cs="Noto Kufi Arabic"/>
              </w:rPr>
              <w:t>.</w:t>
            </w:r>
          </w:p>
        </w:tc>
        <w:tc>
          <w:tcPr>
            <w:tcW w:w="180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FR-2.4</w:t>
            </w:r>
          </w:p>
        </w:tc>
      </w:tr>
      <w:tr w:rsidR="00984F16" w:rsidRPr="0019598B" w:rsidTr="00984F16">
        <w:tc>
          <w:tcPr>
            <w:tcW w:w="779" w:type="dxa"/>
            <w:hideMark/>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متوسطة</w:t>
            </w:r>
          </w:p>
        </w:tc>
        <w:tc>
          <w:tcPr>
            <w:tcW w:w="6776" w:type="dxa"/>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يتيح النظام خيارات إضافية مثل الفرز والدقة الزمنية وفقاً لنوع المخطط والبيانات المستخدمة</w:t>
            </w:r>
            <w:r w:rsidRPr="0019598B">
              <w:rPr>
                <w:rFonts w:ascii="Noto Kufi Arabic" w:hAnsi="Noto Kufi Arabic" w:cs="Noto Kufi Arabic"/>
              </w:rPr>
              <w:t>.</w:t>
            </w:r>
          </w:p>
        </w:tc>
        <w:tc>
          <w:tcPr>
            <w:tcW w:w="180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FR-2.5</w:t>
            </w:r>
          </w:p>
        </w:tc>
      </w:tr>
      <w:tr w:rsidR="00984F16" w:rsidRPr="0019598B" w:rsidTr="00984F16">
        <w:tc>
          <w:tcPr>
            <w:tcW w:w="779" w:type="dxa"/>
            <w:hideMark/>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6776" w:type="dxa"/>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يمنع النظام أو يعطّل اختيار الحقول أو الإعدادات غير المتوافقة مع نوع البيانات أو نوع المخطط</w:t>
            </w:r>
            <w:r w:rsidRPr="0019598B">
              <w:rPr>
                <w:rFonts w:ascii="Noto Kufi Arabic" w:hAnsi="Noto Kufi Arabic" w:cs="Noto Kufi Arabic"/>
              </w:rPr>
              <w:t>.</w:t>
            </w:r>
          </w:p>
        </w:tc>
        <w:tc>
          <w:tcPr>
            <w:tcW w:w="180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FR-2.6</w:t>
            </w:r>
          </w:p>
        </w:tc>
      </w:tr>
      <w:tr w:rsidR="00984F16" w:rsidRPr="0019598B" w:rsidTr="00984F16">
        <w:tc>
          <w:tcPr>
            <w:tcW w:w="779" w:type="dxa"/>
            <w:hideMark/>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متوسطة</w:t>
            </w:r>
          </w:p>
        </w:tc>
        <w:tc>
          <w:tcPr>
            <w:tcW w:w="6776" w:type="dxa"/>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يقدم النظام توصيات قائمة على قواعد محددة لاختيار نوع المخطط المناسب بناءً على نوع البيانات والحقول المحددة</w:t>
            </w:r>
            <w:r w:rsidRPr="0019598B">
              <w:rPr>
                <w:rFonts w:ascii="Noto Kufi Arabic" w:hAnsi="Noto Kufi Arabic" w:cs="Noto Kufi Arabic"/>
              </w:rPr>
              <w:t>.</w:t>
            </w:r>
          </w:p>
        </w:tc>
        <w:tc>
          <w:tcPr>
            <w:tcW w:w="180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FR-2.7</w:t>
            </w:r>
          </w:p>
        </w:tc>
      </w:tr>
      <w:tr w:rsidR="00984F16" w:rsidRPr="0019598B" w:rsidTr="00984F16">
        <w:tc>
          <w:tcPr>
            <w:tcW w:w="779" w:type="dxa"/>
            <w:hideMark/>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متوسطة</w:t>
            </w:r>
          </w:p>
        </w:tc>
        <w:tc>
          <w:tcPr>
            <w:tcW w:w="6776" w:type="dxa"/>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يعرض النظام ملخصاً لإعدادات التحليل قبل تنفيذ عملية التوليد</w:t>
            </w:r>
            <w:r w:rsidRPr="0019598B">
              <w:rPr>
                <w:rFonts w:ascii="Noto Kufi Arabic" w:hAnsi="Noto Kufi Arabic" w:cs="Noto Kufi Arabic"/>
              </w:rPr>
              <w:t>.</w:t>
            </w:r>
          </w:p>
        </w:tc>
        <w:tc>
          <w:tcPr>
            <w:tcW w:w="180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FR-2.8</w:t>
            </w:r>
          </w:p>
        </w:tc>
      </w:tr>
      <w:tr w:rsidR="00984F16" w:rsidRPr="0019598B" w:rsidTr="00984F16">
        <w:tc>
          <w:tcPr>
            <w:tcW w:w="779" w:type="dxa"/>
            <w:hideMark/>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6776" w:type="dxa"/>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يتحقق النظام من صحة إعدادات التحليل قبل إنشاء المخطط</w:t>
            </w:r>
            <w:r w:rsidRPr="0019598B">
              <w:rPr>
                <w:rFonts w:ascii="Noto Kufi Arabic" w:hAnsi="Noto Kufi Arabic" w:cs="Noto Kufi Arabic"/>
              </w:rPr>
              <w:t>.</w:t>
            </w:r>
          </w:p>
        </w:tc>
        <w:tc>
          <w:tcPr>
            <w:tcW w:w="180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FR-2.9</w:t>
            </w:r>
          </w:p>
        </w:tc>
      </w:tr>
    </w:tbl>
    <w:p w:rsidR="00984F16" w:rsidRPr="0019598B" w:rsidRDefault="00984F16" w:rsidP="0019598B">
      <w:pPr>
        <w:bidi/>
        <w:spacing w:after="160"/>
        <w:rPr>
          <w:rFonts w:ascii="Noto Kufi Arabic" w:hAnsi="Noto Kufi Arabic" w:cs="Noto Kufi Arabic"/>
          <w:rtl/>
        </w:rPr>
      </w:pPr>
    </w:p>
    <w:p w:rsidR="00984F16" w:rsidRPr="0019598B" w:rsidRDefault="00984F16" w:rsidP="00A14327">
      <w:pPr>
        <w:pStyle w:val="Heading3"/>
        <w:bidi/>
        <w:rPr>
          <w:rFonts w:ascii="Noto Kufi Arabic" w:hAnsi="Noto Kufi Arabic" w:cs="Noto Kufi Arabic"/>
        </w:rPr>
      </w:pPr>
      <w:r w:rsidRPr="0019598B">
        <w:rPr>
          <w:rFonts w:ascii="Noto Kufi Arabic" w:hAnsi="Noto Kufi Arabic" w:cs="Noto Kufi Arabic"/>
        </w:rPr>
        <w:t xml:space="preserve">6.3 </w:t>
      </w:r>
      <w:r w:rsidRPr="0019598B">
        <w:rPr>
          <w:rFonts w:ascii="Noto Kufi Arabic" w:hAnsi="Noto Kufi Arabic" w:cs="Noto Kufi Arabic"/>
          <w:rtl/>
        </w:rPr>
        <w:t>توليد وإدارة المخططات</w:t>
      </w:r>
      <w:r w:rsidRPr="0019598B">
        <w:rPr>
          <w:rFonts w:ascii="Noto Kufi Arabic" w:hAnsi="Noto Kufi Arabic" w:cs="Noto Kufi Arabic"/>
        </w:rPr>
        <w:t xml:space="preserve"> (Chart Generation &amp; Management)</w:t>
      </w:r>
    </w:p>
    <w:tbl>
      <w:tblPr>
        <w:tblStyle w:val="TableGrid"/>
        <w:tblW w:w="9474" w:type="dxa"/>
        <w:tblLook w:val="04A0" w:firstRow="1" w:lastRow="0" w:firstColumn="1" w:lastColumn="0" w:noHBand="0" w:noVBand="1"/>
      </w:tblPr>
      <w:tblGrid>
        <w:gridCol w:w="1048"/>
        <w:gridCol w:w="7652"/>
        <w:gridCol w:w="774"/>
      </w:tblGrid>
      <w:tr w:rsidR="00984F16" w:rsidRPr="0019598B" w:rsidTr="00984F16">
        <w:tc>
          <w:tcPr>
            <w:tcW w:w="0" w:type="auto"/>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الأولوية</w:t>
            </w:r>
          </w:p>
        </w:tc>
        <w:tc>
          <w:tcPr>
            <w:tcW w:w="0" w:type="auto"/>
            <w:hideMark/>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المتطلب</w:t>
            </w:r>
          </w:p>
        </w:tc>
        <w:tc>
          <w:tcPr>
            <w:tcW w:w="0" w:type="auto"/>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Pr>
              <w:t>ID</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ينشئ النظام المخطط بناءً على نوع المخطط والأعمدة وخيارات التحليل التي حددها المحلل</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FR-3.1</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يعرض النظام المخطط بشكل تفاعلي داخل المنصة</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FR-3.2</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يتيح النظام للمحلل تعديل إعدادات التحليل وإعادة توليد المخطط</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FR-3.3</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يحتفظ النظام بإصدارات المخطط الناتجة عن عمليات إعادة التوليد</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FR-3.4</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يسجل النظام تاريخ ووقت كل عملية إنشاء أو إعادة توليد، بالإضافة إلى إعدادات التحليل المستخدمة</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FR-3.5</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lastRenderedPageBreak/>
              <w:t>عالية</w:t>
            </w:r>
          </w:p>
        </w:tc>
        <w:tc>
          <w:tcPr>
            <w:tcW w:w="0" w:type="auto"/>
            <w:hideMark/>
          </w:tcPr>
          <w:p w:rsidR="00984F16" w:rsidRPr="0019598B" w:rsidRDefault="00984F16" w:rsidP="0019598B">
            <w:pPr>
              <w:bidi/>
              <w:rPr>
                <w:rFonts w:ascii="Noto Kufi Arabic" w:hAnsi="Noto Kufi Arabic" w:cs="Noto Kufi Arabic"/>
              </w:rPr>
            </w:pPr>
            <w:r w:rsidRPr="0019598B">
              <w:rPr>
                <w:rFonts w:ascii="Noto Kufi Arabic" w:hAnsi="Noto Kufi Arabic" w:cs="Noto Kufi Arabic"/>
                <w:rtl/>
              </w:rPr>
              <w:t>يجب أن يتيح النظام تصدير المخطط النهائي بصيغة</w:t>
            </w:r>
            <w:r w:rsidRPr="0019598B">
              <w:rPr>
                <w:rFonts w:ascii="Noto Kufi Arabic" w:hAnsi="Noto Kufi Arabic" w:cs="Noto Kufi Arabic"/>
              </w:rPr>
              <w:t xml:space="preserve"> PNG </w:t>
            </w:r>
            <w:r w:rsidRPr="0019598B">
              <w:rPr>
                <w:rFonts w:ascii="Noto Kufi Arabic" w:hAnsi="Noto Kufi Arabic" w:cs="Noto Kufi Arabic"/>
                <w:rtl/>
              </w:rPr>
              <w:t>أو</w:t>
            </w:r>
            <w:r w:rsidRPr="0019598B">
              <w:rPr>
                <w:rFonts w:ascii="Noto Kufi Arabic" w:hAnsi="Noto Kufi Arabic" w:cs="Noto Kufi Arabic"/>
              </w:rPr>
              <w:t xml:space="preserve"> JPG.</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FR-3.6</w:t>
            </w:r>
          </w:p>
        </w:tc>
      </w:tr>
    </w:tbl>
    <w:p w:rsidR="00984F16" w:rsidRPr="0019598B" w:rsidRDefault="00984F16" w:rsidP="0019598B">
      <w:pPr>
        <w:bidi/>
        <w:spacing w:after="160"/>
        <w:rPr>
          <w:rFonts w:ascii="Noto Kufi Arabic" w:hAnsi="Noto Kufi Arabic" w:cs="Noto Kufi Arabic"/>
          <w:rtl/>
        </w:rPr>
      </w:pPr>
    </w:p>
    <w:p w:rsidR="00984F16" w:rsidRPr="0019598B" w:rsidRDefault="00984F16" w:rsidP="0019598B">
      <w:pPr>
        <w:pStyle w:val="ListParagraph"/>
        <w:bidi/>
        <w:spacing w:after="160"/>
        <w:rPr>
          <w:rFonts w:ascii="Noto Kufi Arabic" w:hAnsi="Noto Kufi Arabic" w:cs="Noto Kufi Arabic"/>
          <w:color w:val="1F4E79" w:themeColor="accent1" w:themeShade="80"/>
          <w:sz w:val="24"/>
          <w:szCs w:val="24"/>
          <w:rtl/>
        </w:rPr>
      </w:pPr>
      <w:r w:rsidRPr="0019598B">
        <w:rPr>
          <w:rFonts w:ascii="Noto Kufi Arabic" w:hAnsi="Noto Kufi Arabic" w:cs="Noto Kufi Arabic"/>
          <w:color w:val="1F4E79" w:themeColor="accent1" w:themeShade="80"/>
          <w:sz w:val="24"/>
          <w:szCs w:val="24"/>
        </w:rPr>
        <w:t xml:space="preserve">6.4 </w:t>
      </w:r>
      <w:r w:rsidRPr="0019598B">
        <w:rPr>
          <w:rFonts w:ascii="Noto Kufi Arabic" w:hAnsi="Noto Kufi Arabic" w:cs="Noto Kufi Arabic"/>
          <w:color w:val="1F4E79" w:themeColor="accent1" w:themeShade="80"/>
          <w:sz w:val="24"/>
          <w:szCs w:val="24"/>
          <w:rtl/>
        </w:rPr>
        <w:t>مكتبة القوالب</w:t>
      </w:r>
      <w:r w:rsidRPr="0019598B">
        <w:rPr>
          <w:rFonts w:ascii="Noto Kufi Arabic" w:hAnsi="Noto Kufi Arabic" w:cs="Noto Kufi Arabic"/>
          <w:color w:val="1F4E79" w:themeColor="accent1" w:themeShade="80"/>
          <w:sz w:val="24"/>
          <w:szCs w:val="24"/>
        </w:rPr>
        <w:t xml:space="preserve"> (Templates Library)</w:t>
      </w:r>
    </w:p>
    <w:tbl>
      <w:tblPr>
        <w:tblStyle w:val="TableGrid"/>
        <w:tblW w:w="9893" w:type="dxa"/>
        <w:tblLook w:val="04A0" w:firstRow="1" w:lastRow="0" w:firstColumn="1" w:lastColumn="0" w:noHBand="0" w:noVBand="1"/>
      </w:tblPr>
      <w:tblGrid>
        <w:gridCol w:w="1136"/>
        <w:gridCol w:w="7948"/>
        <w:gridCol w:w="809"/>
      </w:tblGrid>
      <w:tr w:rsidR="00984F16" w:rsidRPr="0019598B" w:rsidTr="00984F16">
        <w:tc>
          <w:tcPr>
            <w:tcW w:w="0" w:type="auto"/>
          </w:tcPr>
          <w:p w:rsidR="00984F16" w:rsidRPr="0019598B" w:rsidRDefault="00984F16" w:rsidP="00984F16">
            <w:pPr>
              <w:jc w:val="center"/>
              <w:rPr>
                <w:rFonts w:ascii="Noto Kufi Arabic" w:eastAsia="Times New Roman" w:hAnsi="Noto Kufi Arabic" w:cs="Noto Kufi Arabic"/>
                <w:b/>
                <w:bCs/>
                <w:sz w:val="24"/>
                <w:szCs w:val="24"/>
              </w:rPr>
            </w:pPr>
            <w:r w:rsidRPr="0019598B">
              <w:rPr>
                <w:rFonts w:ascii="Noto Kufi Arabic" w:eastAsia="Times New Roman" w:hAnsi="Noto Kufi Arabic" w:cs="Noto Kufi Arabic"/>
                <w:b/>
                <w:bCs/>
                <w:sz w:val="24"/>
                <w:szCs w:val="24"/>
                <w:rtl/>
              </w:rPr>
              <w:t>الأولوية</w:t>
            </w:r>
          </w:p>
        </w:tc>
        <w:tc>
          <w:tcPr>
            <w:tcW w:w="0" w:type="auto"/>
            <w:hideMark/>
          </w:tcPr>
          <w:p w:rsidR="00984F16" w:rsidRPr="0019598B" w:rsidRDefault="00984F16" w:rsidP="00984F16">
            <w:pPr>
              <w:jc w:val="center"/>
              <w:rPr>
                <w:rFonts w:ascii="Noto Kufi Arabic" w:eastAsia="Times New Roman" w:hAnsi="Noto Kufi Arabic" w:cs="Noto Kufi Arabic"/>
                <w:b/>
                <w:bCs/>
                <w:sz w:val="24"/>
                <w:szCs w:val="24"/>
              </w:rPr>
            </w:pPr>
            <w:r w:rsidRPr="0019598B">
              <w:rPr>
                <w:rFonts w:ascii="Noto Kufi Arabic" w:eastAsia="Times New Roman" w:hAnsi="Noto Kufi Arabic" w:cs="Noto Kufi Arabic"/>
                <w:b/>
                <w:bCs/>
                <w:sz w:val="24"/>
                <w:szCs w:val="24"/>
                <w:rtl/>
              </w:rPr>
              <w:t>المتطلب</w:t>
            </w:r>
          </w:p>
        </w:tc>
        <w:tc>
          <w:tcPr>
            <w:tcW w:w="0" w:type="auto"/>
          </w:tcPr>
          <w:p w:rsidR="00984F16" w:rsidRPr="0019598B" w:rsidRDefault="00984F16" w:rsidP="00984F16">
            <w:pPr>
              <w:jc w:val="center"/>
              <w:rPr>
                <w:rFonts w:ascii="Noto Kufi Arabic" w:eastAsia="Times New Roman" w:hAnsi="Noto Kufi Arabic" w:cs="Noto Kufi Arabic"/>
                <w:b/>
                <w:bCs/>
                <w:sz w:val="24"/>
                <w:szCs w:val="24"/>
              </w:rPr>
            </w:pPr>
            <w:r w:rsidRPr="0019598B">
              <w:rPr>
                <w:rFonts w:ascii="Noto Kufi Arabic" w:eastAsia="Times New Roman" w:hAnsi="Noto Kufi Arabic" w:cs="Noto Kufi Arabic"/>
                <w:b/>
                <w:bCs/>
                <w:sz w:val="24"/>
                <w:szCs w:val="24"/>
              </w:rPr>
              <w:t>ID</w:t>
            </w:r>
          </w:p>
        </w:tc>
      </w:tr>
      <w:tr w:rsidR="00984F16" w:rsidRPr="0019598B" w:rsidTr="00984F16">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عالية</w:t>
            </w:r>
          </w:p>
        </w:tc>
        <w:tc>
          <w:tcPr>
            <w:tcW w:w="0" w:type="auto"/>
            <w:hideMark/>
          </w:tcPr>
          <w:p w:rsidR="00984F16" w:rsidRPr="0019598B" w:rsidRDefault="00984F16" w:rsidP="001C1080">
            <w:pPr>
              <w:bidi/>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يجب أن يتيح النظام للمحلل حفظ إعدادات مخطط ناجح كقالب قابل لإعادة الاستخدام</w:t>
            </w:r>
            <w:r w:rsidRPr="0019598B">
              <w:rPr>
                <w:rFonts w:ascii="Noto Kufi Arabic" w:eastAsia="Times New Roman" w:hAnsi="Noto Kufi Arabic" w:cs="Noto Kufi Arabic"/>
                <w:sz w:val="24"/>
                <w:szCs w:val="24"/>
              </w:rPr>
              <w:t>.</w:t>
            </w:r>
          </w:p>
        </w:tc>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b/>
                <w:bCs/>
                <w:sz w:val="24"/>
                <w:szCs w:val="24"/>
              </w:rPr>
              <w:t>FR-4.1</w:t>
            </w:r>
          </w:p>
        </w:tc>
      </w:tr>
      <w:tr w:rsidR="00984F16" w:rsidRPr="0019598B" w:rsidTr="00984F16">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عالية</w:t>
            </w:r>
          </w:p>
        </w:tc>
        <w:tc>
          <w:tcPr>
            <w:tcW w:w="0" w:type="auto"/>
            <w:hideMark/>
          </w:tcPr>
          <w:p w:rsidR="00984F16" w:rsidRPr="0019598B" w:rsidRDefault="00984F16" w:rsidP="001C1080">
            <w:pPr>
              <w:bidi/>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يجب أن تكون القوالب المحفوظة متاحة لأعضاء الفريق المصرح لهم</w:t>
            </w:r>
            <w:r w:rsidRPr="0019598B">
              <w:rPr>
                <w:rFonts w:ascii="Noto Kufi Arabic" w:eastAsia="Times New Roman" w:hAnsi="Noto Kufi Arabic" w:cs="Noto Kufi Arabic"/>
                <w:sz w:val="24"/>
                <w:szCs w:val="24"/>
              </w:rPr>
              <w:t>.</w:t>
            </w:r>
          </w:p>
        </w:tc>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b/>
                <w:bCs/>
                <w:sz w:val="24"/>
                <w:szCs w:val="24"/>
              </w:rPr>
              <w:t>FR-4.2</w:t>
            </w:r>
          </w:p>
        </w:tc>
      </w:tr>
      <w:tr w:rsidR="00984F16" w:rsidRPr="0019598B" w:rsidTr="00984F16">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متوسطة</w:t>
            </w:r>
          </w:p>
        </w:tc>
        <w:tc>
          <w:tcPr>
            <w:tcW w:w="0" w:type="auto"/>
            <w:hideMark/>
          </w:tcPr>
          <w:p w:rsidR="00984F16" w:rsidRPr="0019598B" w:rsidRDefault="00984F16" w:rsidP="001C1080">
            <w:pPr>
              <w:bidi/>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يجب أن يتيح النظام تعديل عنوان وألوان وإعدادات العرض الأساسية للقالب</w:t>
            </w:r>
            <w:r w:rsidRPr="0019598B">
              <w:rPr>
                <w:rFonts w:ascii="Noto Kufi Arabic" w:eastAsia="Times New Roman" w:hAnsi="Noto Kufi Arabic" w:cs="Noto Kufi Arabic"/>
                <w:sz w:val="24"/>
                <w:szCs w:val="24"/>
              </w:rPr>
              <w:t>.</w:t>
            </w:r>
          </w:p>
        </w:tc>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b/>
                <w:bCs/>
                <w:sz w:val="24"/>
                <w:szCs w:val="24"/>
              </w:rPr>
              <w:t>FR-4.3</w:t>
            </w:r>
          </w:p>
        </w:tc>
      </w:tr>
      <w:tr w:rsidR="00984F16" w:rsidRPr="0019598B" w:rsidTr="00984F16">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متوسطة</w:t>
            </w:r>
          </w:p>
        </w:tc>
        <w:tc>
          <w:tcPr>
            <w:tcW w:w="0" w:type="auto"/>
            <w:hideMark/>
          </w:tcPr>
          <w:p w:rsidR="00984F16" w:rsidRPr="0019598B" w:rsidRDefault="00984F16" w:rsidP="001C1080">
            <w:pPr>
              <w:bidi/>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يجب أن يتيح النظام البحث ضمن مكتبة القوالب باستخدام اسم القالب أو نوع المخطط</w:t>
            </w:r>
            <w:r w:rsidRPr="0019598B">
              <w:rPr>
                <w:rFonts w:ascii="Noto Kufi Arabic" w:eastAsia="Times New Roman" w:hAnsi="Noto Kufi Arabic" w:cs="Noto Kufi Arabic"/>
                <w:sz w:val="24"/>
                <w:szCs w:val="24"/>
              </w:rPr>
              <w:t>.</w:t>
            </w:r>
          </w:p>
        </w:tc>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b/>
                <w:bCs/>
                <w:sz w:val="24"/>
                <w:szCs w:val="24"/>
              </w:rPr>
              <w:t>FR-4.4</w:t>
            </w:r>
          </w:p>
        </w:tc>
      </w:tr>
      <w:tr w:rsidR="00984F16" w:rsidRPr="0019598B" w:rsidTr="00984F16">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متوسطة</w:t>
            </w:r>
          </w:p>
        </w:tc>
        <w:tc>
          <w:tcPr>
            <w:tcW w:w="0" w:type="auto"/>
            <w:hideMark/>
          </w:tcPr>
          <w:p w:rsidR="00984F16" w:rsidRPr="0019598B" w:rsidRDefault="00984F16" w:rsidP="001C1080">
            <w:pPr>
              <w:bidi/>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يجب أن يتحقق النظام من توافق القالب مع مجموعة البيانات الجديدة قبل تطبيقه</w:t>
            </w:r>
            <w:r w:rsidRPr="0019598B">
              <w:rPr>
                <w:rFonts w:ascii="Noto Kufi Arabic" w:eastAsia="Times New Roman" w:hAnsi="Noto Kufi Arabic" w:cs="Noto Kufi Arabic"/>
                <w:sz w:val="24"/>
                <w:szCs w:val="24"/>
              </w:rPr>
              <w:t>.</w:t>
            </w:r>
          </w:p>
        </w:tc>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b/>
                <w:bCs/>
                <w:sz w:val="24"/>
                <w:szCs w:val="24"/>
              </w:rPr>
              <w:t>FR-4.5</w:t>
            </w:r>
          </w:p>
        </w:tc>
      </w:tr>
      <w:tr w:rsidR="00984F16" w:rsidRPr="0019598B" w:rsidTr="00984F16">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متوسطة</w:t>
            </w:r>
          </w:p>
        </w:tc>
        <w:tc>
          <w:tcPr>
            <w:tcW w:w="0" w:type="auto"/>
            <w:hideMark/>
          </w:tcPr>
          <w:p w:rsidR="00984F16" w:rsidRPr="0019598B" w:rsidRDefault="00984F16" w:rsidP="001C1080">
            <w:pPr>
              <w:bidi/>
              <w:rPr>
                <w:rFonts w:ascii="Noto Kufi Arabic" w:eastAsia="Times New Roman" w:hAnsi="Noto Kufi Arabic" w:cs="Noto Kufi Arabic"/>
                <w:sz w:val="24"/>
                <w:szCs w:val="24"/>
              </w:rPr>
            </w:pPr>
            <w:r w:rsidRPr="0019598B">
              <w:rPr>
                <w:rFonts w:ascii="Noto Kufi Arabic" w:eastAsia="Times New Roman" w:hAnsi="Noto Kufi Arabic" w:cs="Noto Kufi Arabic"/>
                <w:sz w:val="24"/>
                <w:szCs w:val="24"/>
                <w:rtl/>
              </w:rPr>
              <w:t>يجب أن يتيح النظام ربط حقول القالب بالأعمدة المقابلة في مجموعة بيانات جديدة عند اختلاف أسماء الأعمدة</w:t>
            </w:r>
            <w:r w:rsidRPr="0019598B">
              <w:rPr>
                <w:rFonts w:ascii="Noto Kufi Arabic" w:eastAsia="Times New Roman" w:hAnsi="Noto Kufi Arabic" w:cs="Noto Kufi Arabic"/>
                <w:sz w:val="24"/>
                <w:szCs w:val="24"/>
              </w:rPr>
              <w:t>.</w:t>
            </w:r>
          </w:p>
        </w:tc>
        <w:tc>
          <w:tcPr>
            <w:tcW w:w="0" w:type="auto"/>
          </w:tcPr>
          <w:p w:rsidR="00984F16" w:rsidRPr="0019598B" w:rsidRDefault="00984F16" w:rsidP="00984F16">
            <w:pPr>
              <w:rPr>
                <w:rFonts w:ascii="Noto Kufi Arabic" w:eastAsia="Times New Roman" w:hAnsi="Noto Kufi Arabic" w:cs="Noto Kufi Arabic"/>
                <w:sz w:val="24"/>
                <w:szCs w:val="24"/>
              </w:rPr>
            </w:pPr>
            <w:r w:rsidRPr="0019598B">
              <w:rPr>
                <w:rFonts w:ascii="Noto Kufi Arabic" w:eastAsia="Times New Roman" w:hAnsi="Noto Kufi Arabic" w:cs="Noto Kufi Arabic"/>
                <w:b/>
                <w:bCs/>
                <w:sz w:val="24"/>
                <w:szCs w:val="24"/>
              </w:rPr>
              <w:t>FR-4.6</w:t>
            </w:r>
          </w:p>
        </w:tc>
      </w:tr>
    </w:tbl>
    <w:p w:rsidR="00984F16" w:rsidRPr="0019598B" w:rsidRDefault="00984F16" w:rsidP="00984F16">
      <w:pPr>
        <w:rPr>
          <w:rFonts w:ascii="Noto Kufi Arabic" w:hAnsi="Noto Kufi Arabic" w:cs="Noto Kufi Arabic"/>
        </w:rPr>
      </w:pPr>
    </w:p>
    <w:p w:rsidR="00984F16" w:rsidRPr="0019598B" w:rsidRDefault="00984F16" w:rsidP="00A14327">
      <w:pPr>
        <w:pStyle w:val="Heading3"/>
        <w:bidi/>
        <w:rPr>
          <w:rFonts w:ascii="Noto Kufi Arabic" w:hAnsi="Noto Kufi Arabic" w:cs="Noto Kufi Arabic"/>
        </w:rPr>
      </w:pPr>
      <w:r w:rsidRPr="0019598B">
        <w:rPr>
          <w:rFonts w:ascii="Noto Kufi Arabic" w:hAnsi="Noto Kufi Arabic" w:cs="Noto Kufi Arabic"/>
        </w:rPr>
        <w:t xml:space="preserve">6.5 </w:t>
      </w:r>
      <w:r w:rsidRPr="0019598B">
        <w:rPr>
          <w:rFonts w:ascii="Noto Kufi Arabic" w:hAnsi="Noto Kufi Arabic" w:cs="Noto Kufi Arabic"/>
          <w:rtl/>
        </w:rPr>
        <w:t>إدارة المستخدمين والصلاحيات</w:t>
      </w:r>
      <w:r w:rsidRPr="0019598B">
        <w:rPr>
          <w:rFonts w:ascii="Noto Kufi Arabic" w:hAnsi="Noto Kufi Arabic" w:cs="Noto Kufi Arabic"/>
        </w:rPr>
        <w:t xml:space="preserve"> (User &amp; Access Management)</w:t>
      </w:r>
    </w:p>
    <w:tbl>
      <w:tblPr>
        <w:tblStyle w:val="TableGrid"/>
        <w:tblW w:w="9894" w:type="dxa"/>
        <w:tblLook w:val="04A0" w:firstRow="1" w:lastRow="0" w:firstColumn="1" w:lastColumn="0" w:noHBand="0" w:noVBand="1"/>
      </w:tblPr>
      <w:tblGrid>
        <w:gridCol w:w="1048"/>
        <w:gridCol w:w="8109"/>
        <w:gridCol w:w="737"/>
      </w:tblGrid>
      <w:tr w:rsidR="00081295" w:rsidRPr="0019598B" w:rsidTr="00081295">
        <w:tc>
          <w:tcPr>
            <w:tcW w:w="0" w:type="auto"/>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tl/>
              </w:rPr>
              <w:t>الأولوية</w:t>
            </w:r>
          </w:p>
        </w:tc>
        <w:tc>
          <w:tcPr>
            <w:tcW w:w="0" w:type="auto"/>
            <w:hideMark/>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tl/>
              </w:rPr>
              <w:t>المتطلب</w:t>
            </w:r>
          </w:p>
        </w:tc>
        <w:tc>
          <w:tcPr>
            <w:tcW w:w="0" w:type="auto"/>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Pr>
              <w:t>ID</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1C1080">
            <w:pPr>
              <w:bidi/>
              <w:rPr>
                <w:rFonts w:ascii="Noto Kufi Arabic" w:hAnsi="Noto Kufi Arabic" w:cs="Noto Kufi Arabic"/>
              </w:rPr>
            </w:pPr>
            <w:r w:rsidRPr="0019598B">
              <w:rPr>
                <w:rFonts w:ascii="Noto Kufi Arabic" w:hAnsi="Noto Kufi Arabic" w:cs="Noto Kufi Arabic"/>
                <w:rtl/>
              </w:rPr>
              <w:t>يجب أن يتيح النظام لمدير النظام إضافة المستخدمين وإيقاف حساباتهم وتحديد أدوارهم</w:t>
            </w:r>
            <w:r w:rsidRPr="0019598B">
              <w:rPr>
                <w:rFonts w:ascii="Noto Kufi Arabic" w:hAnsi="Noto Kufi Arabic" w:cs="Noto Kufi Arabic"/>
              </w:rPr>
              <w:t xml:space="preserve"> (Admin / Analyst / Viewer).</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FR-5.1</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1C1080">
            <w:pPr>
              <w:bidi/>
              <w:rPr>
                <w:rFonts w:ascii="Noto Kufi Arabic" w:hAnsi="Noto Kufi Arabic" w:cs="Noto Kufi Arabic"/>
              </w:rPr>
            </w:pPr>
            <w:r w:rsidRPr="0019598B">
              <w:rPr>
                <w:rFonts w:ascii="Noto Kufi Arabic" w:hAnsi="Noto Kufi Arabic" w:cs="Noto Kufi Arabic"/>
                <w:rtl/>
              </w:rPr>
              <w:t>يجب أن يتمكن</w:t>
            </w:r>
            <w:r w:rsidRPr="0019598B">
              <w:rPr>
                <w:rFonts w:ascii="Noto Kufi Arabic" w:hAnsi="Noto Kufi Arabic" w:cs="Noto Kufi Arabic"/>
              </w:rPr>
              <w:t xml:space="preserve"> Viewer </w:t>
            </w:r>
            <w:r w:rsidRPr="0019598B">
              <w:rPr>
                <w:rFonts w:ascii="Noto Kufi Arabic" w:hAnsi="Noto Kufi Arabic" w:cs="Noto Kufi Arabic"/>
                <w:rtl/>
              </w:rPr>
              <w:t>من استعراض المخططات والقوالب المسموح له بالوصول إليها فقط، دون القدرة على تعديلها أو إعادة توليدها</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FR-5.2</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1C1080">
            <w:pPr>
              <w:bidi/>
              <w:rPr>
                <w:rFonts w:ascii="Noto Kufi Arabic" w:hAnsi="Noto Kufi Arabic" w:cs="Noto Kufi Arabic"/>
              </w:rPr>
            </w:pPr>
            <w:r w:rsidRPr="0019598B">
              <w:rPr>
                <w:rFonts w:ascii="Noto Kufi Arabic" w:hAnsi="Noto Kufi Arabic" w:cs="Noto Kufi Arabic"/>
                <w:rtl/>
              </w:rPr>
              <w:t>يجب أن يتمكن</w:t>
            </w:r>
            <w:r w:rsidRPr="0019598B">
              <w:rPr>
                <w:rFonts w:ascii="Noto Kufi Arabic" w:hAnsi="Noto Kufi Arabic" w:cs="Noto Kufi Arabic"/>
              </w:rPr>
              <w:t xml:space="preserve"> Analyst </w:t>
            </w:r>
            <w:r w:rsidRPr="0019598B">
              <w:rPr>
                <w:rFonts w:ascii="Noto Kufi Arabic" w:hAnsi="Noto Kufi Arabic" w:cs="Noto Kufi Arabic"/>
                <w:rtl/>
              </w:rPr>
              <w:t>من إنشاء وتعديل وتحليل المخططات والقوالب وفق الصلاحيات الممنوحة له</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FR-5.3</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1C1080">
            <w:pPr>
              <w:bidi/>
              <w:rPr>
                <w:rFonts w:ascii="Noto Kufi Arabic" w:hAnsi="Noto Kufi Arabic" w:cs="Noto Kufi Arabic"/>
              </w:rPr>
            </w:pPr>
            <w:r w:rsidRPr="0019598B">
              <w:rPr>
                <w:rFonts w:ascii="Noto Kufi Arabic" w:hAnsi="Noto Kufi Arabic" w:cs="Noto Kufi Arabic"/>
                <w:rtl/>
              </w:rPr>
              <w:t>يجب أن يتمكن</w:t>
            </w:r>
            <w:r w:rsidRPr="0019598B">
              <w:rPr>
                <w:rFonts w:ascii="Noto Kufi Arabic" w:hAnsi="Noto Kufi Arabic" w:cs="Noto Kufi Arabic"/>
              </w:rPr>
              <w:t xml:space="preserve"> Admin </w:t>
            </w:r>
            <w:r w:rsidRPr="0019598B">
              <w:rPr>
                <w:rFonts w:ascii="Noto Kufi Arabic" w:hAnsi="Noto Kufi Arabic" w:cs="Noto Kufi Arabic"/>
                <w:rtl/>
              </w:rPr>
              <w:t>من إدارة المستخدمين والأدوار والقوالب المشتركة وإعدادات المنصة</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FR-5.4</w:t>
            </w:r>
          </w:p>
        </w:tc>
      </w:tr>
    </w:tbl>
    <w:p w:rsidR="00984F16" w:rsidRDefault="00984F16" w:rsidP="00984F16">
      <w:pPr>
        <w:rPr>
          <w:rFonts w:ascii="Noto Kufi Arabic" w:hAnsi="Noto Kufi Arabic" w:cs="Noto Kufi Arabic"/>
          <w:rtl/>
        </w:rPr>
      </w:pPr>
    </w:p>
    <w:p w:rsidR="0019598B" w:rsidRDefault="0019598B" w:rsidP="00984F16">
      <w:pPr>
        <w:rPr>
          <w:rFonts w:ascii="Noto Kufi Arabic" w:hAnsi="Noto Kufi Arabic" w:cs="Noto Kufi Arabic"/>
          <w:rtl/>
        </w:rPr>
      </w:pPr>
    </w:p>
    <w:p w:rsidR="0019598B" w:rsidRDefault="0019598B" w:rsidP="00984F16">
      <w:pPr>
        <w:rPr>
          <w:rFonts w:ascii="Noto Kufi Arabic" w:hAnsi="Noto Kufi Arabic" w:cs="Noto Kufi Arabic"/>
          <w:rtl/>
        </w:rPr>
      </w:pPr>
    </w:p>
    <w:p w:rsidR="0019598B" w:rsidRPr="0019598B" w:rsidRDefault="0019598B" w:rsidP="00984F16">
      <w:pPr>
        <w:rPr>
          <w:rFonts w:ascii="Noto Kufi Arabic" w:hAnsi="Noto Kufi Arabic" w:cs="Noto Kufi Arabic"/>
        </w:rPr>
      </w:pPr>
    </w:p>
    <w:p w:rsidR="00984F16" w:rsidRPr="0019598B" w:rsidRDefault="00984F16" w:rsidP="00A14327">
      <w:pPr>
        <w:pStyle w:val="Heading3"/>
        <w:bidi/>
        <w:rPr>
          <w:rFonts w:ascii="Noto Kufi Arabic" w:hAnsi="Noto Kufi Arabic" w:cs="Noto Kufi Arabic"/>
        </w:rPr>
      </w:pPr>
      <w:r w:rsidRPr="0019598B">
        <w:rPr>
          <w:rFonts w:ascii="Noto Kufi Arabic" w:hAnsi="Noto Kufi Arabic" w:cs="Noto Kufi Arabic"/>
        </w:rPr>
        <w:t xml:space="preserve">6.6 </w:t>
      </w:r>
      <w:r w:rsidRPr="0019598B">
        <w:rPr>
          <w:rFonts w:ascii="Noto Kufi Arabic" w:hAnsi="Noto Kufi Arabic" w:cs="Noto Kufi Arabic"/>
          <w:rtl/>
        </w:rPr>
        <w:t>سجل التدقيق وإصدارات المخططات</w:t>
      </w:r>
      <w:r w:rsidRPr="0019598B">
        <w:rPr>
          <w:rFonts w:ascii="Noto Kufi Arabic" w:hAnsi="Noto Kufi Arabic" w:cs="Noto Kufi Arabic"/>
        </w:rPr>
        <w:t xml:space="preserve"> (Audit Trail &amp; Version History)</w:t>
      </w:r>
    </w:p>
    <w:tbl>
      <w:tblPr>
        <w:tblStyle w:val="TableGrid"/>
        <w:tblW w:w="9125" w:type="dxa"/>
        <w:tblLook w:val="04A0" w:firstRow="1" w:lastRow="0" w:firstColumn="1" w:lastColumn="0" w:noHBand="0" w:noVBand="1"/>
      </w:tblPr>
      <w:tblGrid>
        <w:gridCol w:w="1059"/>
        <w:gridCol w:w="7295"/>
        <w:gridCol w:w="771"/>
      </w:tblGrid>
      <w:tr w:rsidR="00081295" w:rsidRPr="0019598B" w:rsidTr="00081295">
        <w:tc>
          <w:tcPr>
            <w:tcW w:w="0" w:type="auto"/>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tl/>
              </w:rPr>
              <w:t>الأولوية</w:t>
            </w:r>
          </w:p>
        </w:tc>
        <w:tc>
          <w:tcPr>
            <w:tcW w:w="0" w:type="auto"/>
            <w:hideMark/>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tl/>
              </w:rPr>
              <w:t>المتطلب</w:t>
            </w:r>
          </w:p>
        </w:tc>
        <w:tc>
          <w:tcPr>
            <w:tcW w:w="0" w:type="auto"/>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Pr>
              <w:t>ID</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1C1080">
            <w:pPr>
              <w:bidi/>
              <w:rPr>
                <w:rFonts w:ascii="Noto Kufi Arabic" w:hAnsi="Noto Kufi Arabic" w:cs="Noto Kufi Arabic"/>
              </w:rPr>
            </w:pPr>
            <w:r w:rsidRPr="0019598B">
              <w:rPr>
                <w:rFonts w:ascii="Noto Kufi Arabic" w:hAnsi="Noto Kufi Arabic" w:cs="Noto Kufi Arabic"/>
                <w:rtl/>
              </w:rPr>
              <w:t>يجب أن يسجل النظام جميع عمليات إنشاء وإعادة توليد المخططات</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FR-6.1</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1C1080">
            <w:pPr>
              <w:bidi/>
              <w:rPr>
                <w:rFonts w:ascii="Noto Kufi Arabic" w:hAnsi="Noto Kufi Arabic" w:cs="Noto Kufi Arabic"/>
              </w:rPr>
            </w:pPr>
            <w:r w:rsidRPr="0019598B">
              <w:rPr>
                <w:rFonts w:ascii="Noto Kufi Arabic" w:hAnsi="Noto Kufi Arabic" w:cs="Noto Kufi Arabic"/>
                <w:rtl/>
              </w:rPr>
              <w:t>يجب أن يتضمن سجل التدقيق اسم المستخدم والتاريخ والوقت وإعدادات التحليل المستخدمة لكل عملية</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FR-6.2</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متوسطة</w:t>
            </w:r>
          </w:p>
        </w:tc>
        <w:tc>
          <w:tcPr>
            <w:tcW w:w="0" w:type="auto"/>
            <w:hideMark/>
          </w:tcPr>
          <w:p w:rsidR="00081295" w:rsidRPr="0019598B" w:rsidRDefault="00081295" w:rsidP="001C1080">
            <w:pPr>
              <w:bidi/>
              <w:rPr>
                <w:rFonts w:ascii="Noto Kufi Arabic" w:hAnsi="Noto Kufi Arabic" w:cs="Noto Kufi Arabic"/>
              </w:rPr>
            </w:pPr>
            <w:r w:rsidRPr="0019598B">
              <w:rPr>
                <w:rFonts w:ascii="Noto Kufi Arabic" w:hAnsi="Noto Kufi Arabic" w:cs="Noto Kufi Arabic"/>
                <w:rtl/>
              </w:rPr>
              <w:t>يجب أن يتيح النظام للمحلل استعراض الإصدارات السابقة للمخطط والعودة إلى إصدار سابق عند الحاجة</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FR-6.3</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1C1080">
            <w:pPr>
              <w:bidi/>
              <w:rPr>
                <w:rFonts w:ascii="Noto Kufi Arabic" w:hAnsi="Noto Kufi Arabic" w:cs="Noto Kufi Arabic"/>
              </w:rPr>
            </w:pPr>
            <w:r w:rsidRPr="0019598B">
              <w:rPr>
                <w:rFonts w:ascii="Noto Kufi Arabic" w:hAnsi="Noto Kufi Arabic" w:cs="Noto Kufi Arabic"/>
                <w:rtl/>
              </w:rPr>
              <w:t>يجب حماية سجلات التدقيق من التعديل أو الحذف من قبل المستخدمين العاديين</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FR-6.4</w:t>
            </w:r>
          </w:p>
        </w:tc>
      </w:tr>
    </w:tbl>
    <w:p w:rsidR="00A14327" w:rsidRPr="0019598B" w:rsidRDefault="00A14327" w:rsidP="00984F16">
      <w:pPr>
        <w:rPr>
          <w:rFonts w:ascii="Noto Kufi Arabic" w:hAnsi="Noto Kufi Arabic" w:cs="Noto Kufi Arabic"/>
        </w:rPr>
      </w:pPr>
    </w:p>
    <w:p w:rsidR="00984F16" w:rsidRPr="0019598B" w:rsidRDefault="00984F16" w:rsidP="00A14327">
      <w:pPr>
        <w:pStyle w:val="Heading1"/>
        <w:bidi/>
        <w:rPr>
          <w:rFonts w:ascii="Noto Kufi Arabic" w:hAnsi="Noto Kufi Arabic" w:cs="Noto Kufi Arabic"/>
        </w:rPr>
      </w:pPr>
      <w:r w:rsidRPr="0019598B">
        <w:rPr>
          <w:rFonts w:ascii="Noto Kufi Arabic" w:hAnsi="Noto Kufi Arabic" w:cs="Noto Kufi Arabic"/>
        </w:rPr>
        <w:t xml:space="preserve">7. </w:t>
      </w:r>
      <w:r w:rsidRPr="0019598B">
        <w:rPr>
          <w:rFonts w:ascii="Noto Kufi Arabic" w:hAnsi="Noto Kufi Arabic" w:cs="Noto Kufi Arabic"/>
          <w:rtl/>
        </w:rPr>
        <w:t>المتطلبات غير الوظيفية</w:t>
      </w:r>
      <w:r w:rsidRPr="0019598B">
        <w:rPr>
          <w:rFonts w:ascii="Noto Kufi Arabic" w:hAnsi="Noto Kufi Arabic" w:cs="Noto Kufi Arabic"/>
        </w:rPr>
        <w:t xml:space="preserve"> (Non-Functional Requirements)</w:t>
      </w:r>
    </w:p>
    <w:p w:rsidR="00984F16" w:rsidRPr="0019598B" w:rsidRDefault="00984F16" w:rsidP="00A14327">
      <w:pPr>
        <w:pStyle w:val="Heading3"/>
        <w:bidi/>
        <w:rPr>
          <w:rFonts w:ascii="Noto Kufi Arabic" w:hAnsi="Noto Kufi Arabic" w:cs="Noto Kufi Arabic"/>
        </w:rPr>
      </w:pPr>
      <w:r w:rsidRPr="0019598B">
        <w:rPr>
          <w:rFonts w:ascii="Noto Kufi Arabic" w:hAnsi="Noto Kufi Arabic" w:cs="Noto Kufi Arabic"/>
        </w:rPr>
        <w:t xml:space="preserve">7.1 </w:t>
      </w:r>
      <w:r w:rsidRPr="0019598B">
        <w:rPr>
          <w:rFonts w:ascii="Noto Kufi Arabic" w:hAnsi="Noto Kufi Arabic" w:cs="Noto Kufi Arabic"/>
          <w:rtl/>
        </w:rPr>
        <w:t>الأمان والتحكم بالوصول</w:t>
      </w:r>
      <w:r w:rsidRPr="0019598B">
        <w:rPr>
          <w:rFonts w:ascii="Noto Kufi Arabic" w:hAnsi="Noto Kufi Arabic" w:cs="Noto Kufi Arabic"/>
        </w:rPr>
        <w:t xml:space="preserve"> (Security &amp; Access Control)</w:t>
      </w:r>
    </w:p>
    <w:tbl>
      <w:tblPr>
        <w:tblStyle w:val="TableGrid"/>
        <w:tblW w:w="9887" w:type="dxa"/>
        <w:tblLook w:val="04A0" w:firstRow="1" w:lastRow="0" w:firstColumn="1" w:lastColumn="0" w:noHBand="0" w:noVBand="1"/>
      </w:tblPr>
      <w:tblGrid>
        <w:gridCol w:w="1048"/>
        <w:gridCol w:w="7906"/>
        <w:gridCol w:w="933"/>
      </w:tblGrid>
      <w:tr w:rsidR="00081295" w:rsidRPr="0019598B" w:rsidTr="00081295">
        <w:tc>
          <w:tcPr>
            <w:tcW w:w="0" w:type="auto"/>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tl/>
              </w:rPr>
              <w:t>الأولوية</w:t>
            </w:r>
          </w:p>
        </w:tc>
        <w:tc>
          <w:tcPr>
            <w:tcW w:w="0" w:type="auto"/>
            <w:hideMark/>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tl/>
              </w:rPr>
              <w:t>المتطلب</w:t>
            </w:r>
          </w:p>
        </w:tc>
        <w:tc>
          <w:tcPr>
            <w:tcW w:w="0" w:type="auto"/>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Pr>
              <w:t>ID</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822A09">
            <w:pPr>
              <w:bidi/>
              <w:rPr>
                <w:rFonts w:ascii="Noto Kufi Arabic" w:hAnsi="Noto Kufi Arabic" w:cs="Noto Kufi Arabic"/>
              </w:rPr>
            </w:pPr>
            <w:r w:rsidRPr="0019598B">
              <w:rPr>
                <w:rFonts w:ascii="Noto Kufi Arabic" w:hAnsi="Noto Kufi Arabic" w:cs="Noto Kufi Arabic"/>
                <w:rtl/>
              </w:rPr>
              <w:t>يجب حماية ملفات البيانات ونتائج التحليل من الوصول غير المصرح به، مع تطبيق تشفير مناسب للبيانات أثناء النقل والتخزين</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NFR-1.1</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822A09">
            <w:pPr>
              <w:bidi/>
              <w:rPr>
                <w:rFonts w:ascii="Noto Kufi Arabic" w:hAnsi="Noto Kufi Arabic" w:cs="Noto Kufi Arabic"/>
              </w:rPr>
            </w:pPr>
            <w:r w:rsidRPr="0019598B">
              <w:rPr>
                <w:rFonts w:ascii="Noto Kufi Arabic" w:hAnsi="Noto Kufi Arabic" w:cs="Noto Kufi Arabic"/>
                <w:rtl/>
              </w:rPr>
              <w:t>يجب تطبيق صلاحيات</w:t>
            </w:r>
            <w:r w:rsidRPr="0019598B">
              <w:rPr>
                <w:rFonts w:ascii="Noto Kufi Arabic" w:hAnsi="Noto Kufi Arabic" w:cs="Noto Kufi Arabic"/>
              </w:rPr>
              <w:t xml:space="preserve"> Admin / Analyst / Viewer </w:t>
            </w:r>
            <w:r w:rsidRPr="0019598B">
              <w:rPr>
                <w:rFonts w:ascii="Noto Kufi Arabic" w:hAnsi="Noto Kufi Arabic" w:cs="Noto Kufi Arabic"/>
                <w:rtl/>
              </w:rPr>
              <w:t>على مستوى الشاشات والوظائف والإجراءات</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NFR-1.2</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822A09">
            <w:pPr>
              <w:bidi/>
              <w:rPr>
                <w:rFonts w:ascii="Noto Kufi Arabic" w:hAnsi="Noto Kufi Arabic" w:cs="Noto Kufi Arabic"/>
              </w:rPr>
            </w:pPr>
            <w:r w:rsidRPr="0019598B">
              <w:rPr>
                <w:rFonts w:ascii="Noto Kufi Arabic" w:hAnsi="Noto Kufi Arabic" w:cs="Noto Kufi Arabic"/>
                <w:rtl/>
              </w:rPr>
              <w:t>يجب منع المستخدم من تنفيذ أي عملية خارج نطاق الصلاحيات الممنوحة له</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NFR-1.3</w:t>
            </w:r>
          </w:p>
        </w:tc>
      </w:tr>
    </w:tbl>
    <w:p w:rsidR="00984F16" w:rsidRPr="0019598B" w:rsidRDefault="00984F16" w:rsidP="00984F16">
      <w:pPr>
        <w:rPr>
          <w:rFonts w:ascii="Noto Kufi Arabic" w:hAnsi="Noto Kufi Arabic" w:cs="Noto Kufi Arabic"/>
        </w:rPr>
      </w:pPr>
    </w:p>
    <w:p w:rsidR="00984F16" w:rsidRPr="0019598B" w:rsidRDefault="00984F16" w:rsidP="00A14327">
      <w:pPr>
        <w:pStyle w:val="Heading3"/>
        <w:bidi/>
        <w:rPr>
          <w:rFonts w:ascii="Noto Kufi Arabic" w:hAnsi="Noto Kufi Arabic" w:cs="Noto Kufi Arabic"/>
        </w:rPr>
      </w:pPr>
      <w:r w:rsidRPr="0019598B">
        <w:rPr>
          <w:rFonts w:ascii="Noto Kufi Arabic" w:hAnsi="Noto Kufi Arabic" w:cs="Noto Kufi Arabic"/>
        </w:rPr>
        <w:t xml:space="preserve">7.2 </w:t>
      </w:r>
      <w:r w:rsidRPr="0019598B">
        <w:rPr>
          <w:rFonts w:ascii="Noto Kufi Arabic" w:hAnsi="Noto Kufi Arabic" w:cs="Noto Kufi Arabic"/>
          <w:rtl/>
        </w:rPr>
        <w:t>خصوصية البيانات</w:t>
      </w:r>
      <w:r w:rsidRPr="0019598B">
        <w:rPr>
          <w:rFonts w:ascii="Noto Kufi Arabic" w:hAnsi="Noto Kufi Arabic" w:cs="Noto Kufi Arabic"/>
        </w:rPr>
        <w:t xml:space="preserve"> (Data Privacy)</w:t>
      </w:r>
    </w:p>
    <w:tbl>
      <w:tblPr>
        <w:tblStyle w:val="TableGrid"/>
        <w:tblW w:w="9783" w:type="dxa"/>
        <w:tblLook w:val="04A0" w:firstRow="1" w:lastRow="0" w:firstColumn="1" w:lastColumn="0" w:noHBand="0" w:noVBand="1"/>
      </w:tblPr>
      <w:tblGrid>
        <w:gridCol w:w="1048"/>
        <w:gridCol w:w="7776"/>
        <w:gridCol w:w="959"/>
      </w:tblGrid>
      <w:tr w:rsidR="00081295" w:rsidRPr="0019598B" w:rsidTr="00081295">
        <w:tc>
          <w:tcPr>
            <w:tcW w:w="0" w:type="auto"/>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tl/>
              </w:rPr>
              <w:t>الأولوية</w:t>
            </w:r>
          </w:p>
        </w:tc>
        <w:tc>
          <w:tcPr>
            <w:tcW w:w="0" w:type="auto"/>
            <w:hideMark/>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tl/>
              </w:rPr>
              <w:t>المتطلب</w:t>
            </w:r>
          </w:p>
        </w:tc>
        <w:tc>
          <w:tcPr>
            <w:tcW w:w="0" w:type="auto"/>
          </w:tcPr>
          <w:p w:rsidR="00081295" w:rsidRPr="0019598B" w:rsidRDefault="00081295" w:rsidP="00081295">
            <w:pPr>
              <w:jc w:val="center"/>
              <w:rPr>
                <w:rFonts w:ascii="Noto Kufi Arabic" w:hAnsi="Noto Kufi Arabic" w:cs="Noto Kufi Arabic"/>
                <w:b/>
                <w:bCs/>
              </w:rPr>
            </w:pPr>
            <w:r w:rsidRPr="0019598B">
              <w:rPr>
                <w:rFonts w:ascii="Noto Kufi Arabic" w:hAnsi="Noto Kufi Arabic" w:cs="Noto Kufi Arabic"/>
                <w:b/>
                <w:bCs/>
              </w:rPr>
              <w:t>ID</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1C1080">
            <w:pPr>
              <w:jc w:val="right"/>
              <w:rPr>
                <w:rFonts w:ascii="Noto Kufi Arabic" w:hAnsi="Noto Kufi Arabic" w:cs="Noto Kufi Arabic"/>
              </w:rPr>
            </w:pPr>
            <w:r w:rsidRPr="0019598B">
              <w:rPr>
                <w:rFonts w:ascii="Noto Kufi Arabic" w:hAnsi="Noto Kufi Arabic" w:cs="Noto Kufi Arabic"/>
                <w:rtl/>
              </w:rPr>
              <w:t>يجب أن تتم عمليات تحليل البيانات وتوليد المخططات ضمن البيئة التي تستضيف المنصة</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NFR-2.1</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1C1080">
            <w:pPr>
              <w:jc w:val="right"/>
              <w:rPr>
                <w:rFonts w:ascii="Noto Kufi Arabic" w:hAnsi="Noto Kufi Arabic" w:cs="Noto Kufi Arabic"/>
              </w:rPr>
            </w:pPr>
            <w:r w:rsidRPr="0019598B">
              <w:rPr>
                <w:rFonts w:ascii="Noto Kufi Arabic" w:hAnsi="Noto Kufi Arabic" w:cs="Noto Kufi Arabic"/>
                <w:rtl/>
              </w:rPr>
              <w:t>يجب ألا تعتمد عملية تحليل محتوى البيانات على إرسال البيانات إلى خدمات ذكاء اصطناعي أو خدمات خارجية</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NFR-2.2</w:t>
            </w:r>
          </w:p>
        </w:tc>
      </w:tr>
      <w:tr w:rsidR="00081295" w:rsidRPr="0019598B" w:rsidTr="00081295">
        <w:tc>
          <w:tcPr>
            <w:tcW w:w="0" w:type="auto"/>
          </w:tcPr>
          <w:p w:rsidR="00081295" w:rsidRPr="0019598B" w:rsidRDefault="00081295" w:rsidP="00081295">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081295" w:rsidRPr="0019598B" w:rsidRDefault="00081295" w:rsidP="001C1080">
            <w:pPr>
              <w:jc w:val="right"/>
              <w:rPr>
                <w:rFonts w:ascii="Noto Kufi Arabic" w:hAnsi="Noto Kufi Arabic" w:cs="Noto Kufi Arabic"/>
              </w:rPr>
            </w:pPr>
            <w:r w:rsidRPr="0019598B">
              <w:rPr>
                <w:rFonts w:ascii="Noto Kufi Arabic" w:hAnsi="Noto Kufi Arabic" w:cs="Noto Kufi Arabic"/>
                <w:rtl/>
              </w:rPr>
              <w:t>يجب تطبيق سياسات مناسبة لحماية ملفات البيانات أثناء تخزينها ومعالجتها</w:t>
            </w:r>
            <w:r w:rsidRPr="0019598B">
              <w:rPr>
                <w:rFonts w:ascii="Noto Kufi Arabic" w:hAnsi="Noto Kufi Arabic" w:cs="Noto Kufi Arabic"/>
              </w:rPr>
              <w:t>.</w:t>
            </w:r>
          </w:p>
        </w:tc>
        <w:tc>
          <w:tcPr>
            <w:tcW w:w="0" w:type="auto"/>
          </w:tcPr>
          <w:p w:rsidR="00081295" w:rsidRPr="0019598B" w:rsidRDefault="00081295" w:rsidP="00081295">
            <w:pPr>
              <w:rPr>
                <w:rFonts w:ascii="Noto Kufi Arabic" w:hAnsi="Noto Kufi Arabic" w:cs="Noto Kufi Arabic"/>
              </w:rPr>
            </w:pPr>
            <w:r w:rsidRPr="0019598B">
              <w:rPr>
                <w:rStyle w:val="Strong"/>
                <w:rFonts w:ascii="Noto Kufi Arabic" w:hAnsi="Noto Kufi Arabic" w:cs="Noto Kufi Arabic"/>
              </w:rPr>
              <w:t>NFR-2.3</w:t>
            </w:r>
          </w:p>
        </w:tc>
      </w:tr>
    </w:tbl>
    <w:p w:rsidR="00984F16" w:rsidRDefault="00984F16" w:rsidP="00984F16">
      <w:pPr>
        <w:rPr>
          <w:rFonts w:ascii="Noto Kufi Arabic" w:hAnsi="Noto Kufi Arabic" w:cs="Noto Kufi Arabic"/>
          <w:rtl/>
        </w:rPr>
      </w:pPr>
    </w:p>
    <w:p w:rsidR="0019598B" w:rsidRPr="0019598B" w:rsidRDefault="0019598B" w:rsidP="00984F16">
      <w:pPr>
        <w:rPr>
          <w:rFonts w:ascii="Noto Kufi Arabic" w:hAnsi="Noto Kufi Arabic" w:cs="Noto Kufi Arabic"/>
        </w:rPr>
      </w:pPr>
    </w:p>
    <w:p w:rsidR="00984F16" w:rsidRPr="0019598B" w:rsidRDefault="00984F16" w:rsidP="00A14327">
      <w:pPr>
        <w:pStyle w:val="Heading3"/>
        <w:bidi/>
        <w:rPr>
          <w:rFonts w:ascii="Noto Kufi Arabic" w:hAnsi="Noto Kufi Arabic" w:cs="Noto Kufi Arabic"/>
        </w:rPr>
      </w:pPr>
      <w:r w:rsidRPr="0019598B">
        <w:rPr>
          <w:rFonts w:ascii="Noto Kufi Arabic" w:hAnsi="Noto Kufi Arabic" w:cs="Noto Kufi Arabic"/>
        </w:rPr>
        <w:lastRenderedPageBreak/>
        <w:t xml:space="preserve">7.3 </w:t>
      </w:r>
      <w:r w:rsidRPr="0019598B">
        <w:rPr>
          <w:rFonts w:ascii="Noto Kufi Arabic" w:hAnsi="Noto Kufi Arabic" w:cs="Noto Kufi Arabic"/>
          <w:rtl/>
        </w:rPr>
        <w:t>سجل التدقيق وقابلية التتبع</w:t>
      </w:r>
      <w:r w:rsidRPr="0019598B">
        <w:rPr>
          <w:rFonts w:ascii="Noto Kufi Arabic" w:hAnsi="Noto Kufi Arabic" w:cs="Noto Kufi Arabic"/>
        </w:rPr>
        <w:t xml:space="preserve"> (Auditability &amp; Traceability)</w:t>
      </w:r>
    </w:p>
    <w:tbl>
      <w:tblPr>
        <w:tblStyle w:val="TableGrid"/>
        <w:tblW w:w="9889" w:type="dxa"/>
        <w:tblLook w:val="04A0" w:firstRow="1" w:lastRow="0" w:firstColumn="1" w:lastColumn="0" w:noHBand="0" w:noVBand="1"/>
      </w:tblPr>
      <w:tblGrid>
        <w:gridCol w:w="1048"/>
        <w:gridCol w:w="7932"/>
        <w:gridCol w:w="909"/>
      </w:tblGrid>
      <w:tr w:rsidR="00984F16" w:rsidRPr="0019598B" w:rsidTr="00984F16">
        <w:tc>
          <w:tcPr>
            <w:tcW w:w="0" w:type="auto"/>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الأولوية</w:t>
            </w:r>
          </w:p>
        </w:tc>
        <w:tc>
          <w:tcPr>
            <w:tcW w:w="0" w:type="auto"/>
            <w:hideMark/>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المتطلب</w:t>
            </w:r>
          </w:p>
        </w:tc>
        <w:tc>
          <w:tcPr>
            <w:tcW w:w="0" w:type="auto"/>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Pr>
              <w:t>ID</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تسجيل عمليات إنشاء وإعادة توليد المخططات مع اسم المستخدم والتاريخ والوقت وإعدادات التحليل المستخدمة</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NFR-3.1</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حماية سجلات التدقيق من التعديل أو الحذف غير المصرح به</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NFR-3.2</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أن تكون كل نتيجة مخطط قابلة للربط بإعدادات التحليل المستخدمة لإنشائها، بما يشمل نوع المخطط والحقول والعمليات والإعدادات</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NFR-3.3</w:t>
            </w:r>
          </w:p>
        </w:tc>
      </w:tr>
    </w:tbl>
    <w:p w:rsidR="00984F16" w:rsidRPr="0019598B" w:rsidRDefault="00984F16" w:rsidP="00984F16">
      <w:pPr>
        <w:rPr>
          <w:rFonts w:ascii="Noto Kufi Arabic" w:hAnsi="Noto Kufi Arabic" w:cs="Noto Kufi Arabic"/>
        </w:rPr>
      </w:pPr>
    </w:p>
    <w:p w:rsidR="00984F16" w:rsidRPr="0019598B" w:rsidRDefault="00984F16" w:rsidP="00A14327">
      <w:pPr>
        <w:pStyle w:val="Heading3"/>
        <w:bidi/>
        <w:rPr>
          <w:rFonts w:ascii="Noto Kufi Arabic" w:hAnsi="Noto Kufi Arabic" w:cs="Noto Kufi Arabic"/>
        </w:rPr>
      </w:pPr>
      <w:r w:rsidRPr="0019598B">
        <w:rPr>
          <w:rFonts w:ascii="Noto Kufi Arabic" w:hAnsi="Noto Kufi Arabic" w:cs="Noto Kufi Arabic"/>
        </w:rPr>
        <w:t xml:space="preserve">7.4 </w:t>
      </w:r>
      <w:r w:rsidRPr="0019598B">
        <w:rPr>
          <w:rFonts w:ascii="Noto Kufi Arabic" w:hAnsi="Noto Kufi Arabic" w:cs="Noto Kufi Arabic"/>
          <w:rtl/>
        </w:rPr>
        <w:t>الأداء وقابلية التوسع</w:t>
      </w:r>
      <w:r w:rsidRPr="0019598B">
        <w:rPr>
          <w:rFonts w:ascii="Noto Kufi Arabic" w:hAnsi="Noto Kufi Arabic" w:cs="Noto Kufi Arabic"/>
        </w:rPr>
        <w:t xml:space="preserve"> (Performance &amp; Scalability)</w:t>
      </w:r>
    </w:p>
    <w:tbl>
      <w:tblPr>
        <w:tblStyle w:val="TableGrid"/>
        <w:tblW w:w="9887" w:type="dxa"/>
        <w:tblLook w:val="04A0" w:firstRow="1" w:lastRow="0" w:firstColumn="1" w:lastColumn="0" w:noHBand="0" w:noVBand="1"/>
      </w:tblPr>
      <w:tblGrid>
        <w:gridCol w:w="1059"/>
        <w:gridCol w:w="7905"/>
        <w:gridCol w:w="923"/>
      </w:tblGrid>
      <w:tr w:rsidR="00984F16" w:rsidRPr="0019598B" w:rsidTr="00984F16">
        <w:tc>
          <w:tcPr>
            <w:tcW w:w="0" w:type="auto"/>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الأولوية</w:t>
            </w:r>
          </w:p>
        </w:tc>
        <w:tc>
          <w:tcPr>
            <w:tcW w:w="0" w:type="auto"/>
            <w:hideMark/>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المتطلب</w:t>
            </w:r>
          </w:p>
        </w:tc>
        <w:tc>
          <w:tcPr>
            <w:tcW w:w="0" w:type="auto"/>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Pr>
              <w:t>ID</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أن تكون عمليات رفع البيانات ومعاينتها متجاوبة ضمن حدود حجم البيانات المحددة للإصدار الأول</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NFR-4.1</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أن تكون عملية إنشاء وإعادة توليد المخططات متجاوبة ضمن حدود الأداء المستهدفة للمنصة</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NFR-4.2</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متوسطة</w:t>
            </w:r>
          </w:p>
        </w:tc>
        <w:tc>
          <w:tcPr>
            <w:tcW w:w="0" w:type="auto"/>
            <w:hideMark/>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تصميم المنصة بحيث تدعم في البداية فريق تحليل بيانات واحداً، مع إمكانية التوسع لاحقاً لدعم فرق ومستخدمين إضافيين</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NFR-4.3</w:t>
            </w:r>
          </w:p>
        </w:tc>
      </w:tr>
    </w:tbl>
    <w:p w:rsidR="00984F16" w:rsidRPr="0019598B" w:rsidRDefault="00984F16" w:rsidP="00984F16">
      <w:pPr>
        <w:rPr>
          <w:rFonts w:ascii="Noto Kufi Arabic" w:hAnsi="Noto Kufi Arabic" w:cs="Noto Kufi Arabic"/>
        </w:rPr>
      </w:pPr>
    </w:p>
    <w:p w:rsidR="00984F16" w:rsidRPr="0019598B" w:rsidRDefault="00984F16" w:rsidP="00A14327">
      <w:pPr>
        <w:pStyle w:val="Heading3"/>
        <w:bidi/>
        <w:rPr>
          <w:rFonts w:ascii="Noto Kufi Arabic" w:hAnsi="Noto Kufi Arabic" w:cs="Noto Kufi Arabic"/>
        </w:rPr>
      </w:pPr>
      <w:r w:rsidRPr="0019598B">
        <w:rPr>
          <w:rFonts w:ascii="Noto Kufi Arabic" w:hAnsi="Noto Kufi Arabic" w:cs="Noto Kufi Arabic"/>
        </w:rPr>
        <w:t xml:space="preserve">7.5 </w:t>
      </w:r>
      <w:r w:rsidRPr="0019598B">
        <w:rPr>
          <w:rFonts w:ascii="Noto Kufi Arabic" w:hAnsi="Noto Kufi Arabic" w:cs="Noto Kufi Arabic"/>
          <w:rtl/>
        </w:rPr>
        <w:t>الاعتمادية والتوافق</w:t>
      </w:r>
      <w:r w:rsidRPr="0019598B">
        <w:rPr>
          <w:rFonts w:ascii="Noto Kufi Arabic" w:hAnsi="Noto Kufi Arabic" w:cs="Noto Kufi Arabic"/>
        </w:rPr>
        <w:t xml:space="preserve"> (Reliability &amp; Compatibility)</w:t>
      </w:r>
    </w:p>
    <w:tbl>
      <w:tblPr>
        <w:tblStyle w:val="TableGrid"/>
        <w:tblW w:w="9889" w:type="dxa"/>
        <w:tblLook w:val="04A0" w:firstRow="1" w:lastRow="0" w:firstColumn="1" w:lastColumn="0" w:noHBand="0" w:noVBand="1"/>
      </w:tblPr>
      <w:tblGrid>
        <w:gridCol w:w="1059"/>
        <w:gridCol w:w="7903"/>
        <w:gridCol w:w="927"/>
      </w:tblGrid>
      <w:tr w:rsidR="00984F16" w:rsidRPr="0019598B" w:rsidTr="00984F16">
        <w:tc>
          <w:tcPr>
            <w:tcW w:w="0" w:type="auto"/>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الأولوية</w:t>
            </w:r>
          </w:p>
        </w:tc>
        <w:tc>
          <w:tcPr>
            <w:tcW w:w="0" w:type="auto"/>
            <w:hideMark/>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المتطلب</w:t>
            </w:r>
          </w:p>
        </w:tc>
        <w:tc>
          <w:tcPr>
            <w:tcW w:w="0" w:type="auto"/>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Pr>
              <w:t>ID</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0" w:type="auto"/>
            <w:hideMark/>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أن تعمل الوظائف الأساسية للمنصة، مثل توصيف البيانات والتحقق وإنشاء المخططات، دون الاعتماد على خدمات خارجية</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NFR-5.1</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متوسطة</w:t>
            </w:r>
          </w:p>
        </w:tc>
        <w:tc>
          <w:tcPr>
            <w:tcW w:w="0" w:type="auto"/>
            <w:hideMark/>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أن تعمل المنصة على المتصفحات الحديثة والشائعة، بما في ذلك</w:t>
            </w:r>
            <w:r w:rsidRPr="0019598B">
              <w:rPr>
                <w:rFonts w:ascii="Noto Kufi Arabic" w:hAnsi="Noto Kufi Arabic" w:cs="Noto Kufi Arabic"/>
              </w:rPr>
              <w:t xml:space="preserve"> Chrome </w:t>
            </w:r>
            <w:r w:rsidRPr="0019598B">
              <w:rPr>
                <w:rFonts w:ascii="Noto Kufi Arabic" w:hAnsi="Noto Kufi Arabic" w:cs="Noto Kufi Arabic"/>
                <w:rtl/>
              </w:rPr>
              <w:t>و</w:t>
            </w:r>
            <w:r w:rsidRPr="0019598B">
              <w:rPr>
                <w:rFonts w:ascii="Noto Kufi Arabic" w:hAnsi="Noto Kufi Arabic" w:cs="Noto Kufi Arabic"/>
              </w:rPr>
              <w:t xml:space="preserve">Edge </w:t>
            </w:r>
            <w:r w:rsidRPr="0019598B">
              <w:rPr>
                <w:rFonts w:ascii="Noto Kufi Arabic" w:hAnsi="Noto Kufi Arabic" w:cs="Noto Kufi Arabic"/>
                <w:rtl/>
              </w:rPr>
              <w:t>و</w:t>
            </w:r>
            <w:r w:rsidRPr="0019598B">
              <w:rPr>
                <w:rFonts w:ascii="Noto Kufi Arabic" w:hAnsi="Noto Kufi Arabic" w:cs="Noto Kufi Arabic"/>
              </w:rPr>
              <w:t>Firefox.</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NFR-5.2</w:t>
            </w:r>
          </w:p>
        </w:tc>
      </w:tr>
      <w:tr w:rsidR="00984F16" w:rsidRPr="0019598B" w:rsidTr="00984F16">
        <w:tc>
          <w:tcPr>
            <w:tcW w:w="0" w:type="auto"/>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متوسطة</w:t>
            </w:r>
          </w:p>
        </w:tc>
        <w:tc>
          <w:tcPr>
            <w:tcW w:w="0" w:type="auto"/>
            <w:hideMark/>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ألا يحتاج المستخدم إلى تثبيت برامج إضافية على جهازه لاستخدام المنصة</w:t>
            </w:r>
            <w:r w:rsidRPr="0019598B">
              <w:rPr>
                <w:rFonts w:ascii="Noto Kufi Arabic" w:hAnsi="Noto Kufi Arabic" w:cs="Noto Kufi Arabic"/>
              </w:rPr>
              <w:t>.</w:t>
            </w:r>
          </w:p>
        </w:tc>
        <w:tc>
          <w:tcPr>
            <w:tcW w:w="0" w:type="auto"/>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NFR-5.3</w:t>
            </w:r>
          </w:p>
        </w:tc>
      </w:tr>
    </w:tbl>
    <w:p w:rsidR="00984F16" w:rsidRDefault="00984F16" w:rsidP="00984F16">
      <w:pPr>
        <w:rPr>
          <w:rFonts w:ascii="Noto Kufi Arabic" w:hAnsi="Noto Kufi Arabic" w:cs="Noto Kufi Arabic"/>
          <w:rtl/>
        </w:rPr>
      </w:pPr>
    </w:p>
    <w:p w:rsidR="0019598B" w:rsidRDefault="0019598B" w:rsidP="00984F16">
      <w:pPr>
        <w:rPr>
          <w:rFonts w:ascii="Noto Kufi Arabic" w:hAnsi="Noto Kufi Arabic" w:cs="Noto Kufi Arabic"/>
          <w:rtl/>
        </w:rPr>
      </w:pPr>
    </w:p>
    <w:p w:rsidR="0019598B" w:rsidRDefault="0019598B" w:rsidP="00984F16">
      <w:pPr>
        <w:rPr>
          <w:rFonts w:ascii="Noto Kufi Arabic" w:hAnsi="Noto Kufi Arabic" w:cs="Noto Kufi Arabic"/>
          <w:rtl/>
        </w:rPr>
      </w:pPr>
    </w:p>
    <w:p w:rsidR="0019598B" w:rsidRDefault="0019598B" w:rsidP="00984F16">
      <w:pPr>
        <w:rPr>
          <w:rFonts w:ascii="Noto Kufi Arabic" w:hAnsi="Noto Kufi Arabic" w:cs="Noto Kufi Arabic"/>
          <w:rtl/>
        </w:rPr>
      </w:pPr>
    </w:p>
    <w:p w:rsidR="0019598B" w:rsidRDefault="0019598B" w:rsidP="00984F16">
      <w:pPr>
        <w:rPr>
          <w:rFonts w:ascii="Noto Kufi Arabic" w:hAnsi="Noto Kufi Arabic" w:cs="Noto Kufi Arabic"/>
          <w:rtl/>
        </w:rPr>
      </w:pPr>
    </w:p>
    <w:p w:rsidR="0019598B" w:rsidRPr="0019598B" w:rsidRDefault="0019598B" w:rsidP="00984F16">
      <w:pPr>
        <w:rPr>
          <w:rFonts w:ascii="Noto Kufi Arabic" w:hAnsi="Noto Kufi Arabic" w:cs="Noto Kufi Arabic"/>
        </w:rPr>
      </w:pPr>
    </w:p>
    <w:p w:rsidR="00984F16" w:rsidRPr="0019598B" w:rsidRDefault="00984F16" w:rsidP="00A14327">
      <w:pPr>
        <w:pStyle w:val="Heading3"/>
        <w:bidi/>
        <w:rPr>
          <w:rFonts w:ascii="Noto Kufi Arabic" w:hAnsi="Noto Kufi Arabic" w:cs="Noto Kufi Arabic"/>
        </w:rPr>
      </w:pPr>
      <w:r w:rsidRPr="0019598B">
        <w:rPr>
          <w:rFonts w:ascii="Noto Kufi Arabic" w:hAnsi="Noto Kufi Arabic" w:cs="Noto Kufi Arabic"/>
        </w:rPr>
        <w:lastRenderedPageBreak/>
        <w:t xml:space="preserve">7.6 </w:t>
      </w:r>
      <w:r w:rsidRPr="0019598B">
        <w:rPr>
          <w:rFonts w:ascii="Noto Kufi Arabic" w:hAnsi="Noto Kufi Arabic" w:cs="Noto Kufi Arabic"/>
          <w:rtl/>
        </w:rPr>
        <w:t>قابلية الاستخدام والصيانة</w:t>
      </w:r>
      <w:r w:rsidRPr="0019598B">
        <w:rPr>
          <w:rFonts w:ascii="Noto Kufi Arabic" w:hAnsi="Noto Kufi Arabic" w:cs="Noto Kufi Arabic"/>
        </w:rPr>
        <w:t xml:space="preserve"> (Usability &amp; Maintainability)</w:t>
      </w:r>
    </w:p>
    <w:tbl>
      <w:tblPr>
        <w:tblStyle w:val="TableGrid"/>
        <w:tblW w:w="9805" w:type="dxa"/>
        <w:tblLook w:val="04A0" w:firstRow="1" w:lastRow="0" w:firstColumn="1" w:lastColumn="0" w:noHBand="0" w:noVBand="1"/>
      </w:tblPr>
      <w:tblGrid>
        <w:gridCol w:w="1345"/>
        <w:gridCol w:w="7110"/>
        <w:gridCol w:w="1350"/>
      </w:tblGrid>
      <w:tr w:rsidR="00984F16" w:rsidRPr="0019598B" w:rsidTr="00984F16">
        <w:tc>
          <w:tcPr>
            <w:tcW w:w="1345" w:type="dxa"/>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الأولوية</w:t>
            </w:r>
          </w:p>
        </w:tc>
        <w:tc>
          <w:tcPr>
            <w:tcW w:w="7110" w:type="dxa"/>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tl/>
              </w:rPr>
              <w:t>المتطلب</w:t>
            </w:r>
          </w:p>
        </w:tc>
        <w:tc>
          <w:tcPr>
            <w:tcW w:w="1350" w:type="dxa"/>
          </w:tcPr>
          <w:p w:rsidR="00984F16" w:rsidRPr="0019598B" w:rsidRDefault="00984F16" w:rsidP="00984F16">
            <w:pPr>
              <w:jc w:val="center"/>
              <w:rPr>
                <w:rFonts w:ascii="Noto Kufi Arabic" w:hAnsi="Noto Kufi Arabic" w:cs="Noto Kufi Arabic"/>
                <w:b/>
                <w:bCs/>
              </w:rPr>
            </w:pPr>
            <w:r w:rsidRPr="0019598B">
              <w:rPr>
                <w:rFonts w:ascii="Noto Kufi Arabic" w:hAnsi="Noto Kufi Arabic" w:cs="Noto Kufi Arabic"/>
                <w:b/>
                <w:bCs/>
              </w:rPr>
              <w:t>ID</w:t>
            </w:r>
          </w:p>
        </w:tc>
      </w:tr>
      <w:tr w:rsidR="00984F16" w:rsidRPr="0019598B" w:rsidTr="00984F16">
        <w:tc>
          <w:tcPr>
            <w:tcW w:w="1345" w:type="dxa"/>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عالية</w:t>
            </w:r>
          </w:p>
        </w:tc>
        <w:tc>
          <w:tcPr>
            <w:tcW w:w="7110" w:type="dxa"/>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أن يكون منشئ التحليل الموجّه واضحاً وسهل الاستخدام، وأن يعرض للمحلل الخيارات ذات الصلة فقط بناءً على نوع المخطط والبيانات المختارة</w:t>
            </w:r>
            <w:r w:rsidRPr="0019598B">
              <w:rPr>
                <w:rFonts w:ascii="Noto Kufi Arabic" w:hAnsi="Noto Kufi Arabic" w:cs="Noto Kufi Arabic"/>
              </w:rPr>
              <w:t>.</w:t>
            </w:r>
          </w:p>
        </w:tc>
        <w:tc>
          <w:tcPr>
            <w:tcW w:w="135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NFR-6.1</w:t>
            </w:r>
          </w:p>
        </w:tc>
      </w:tr>
      <w:tr w:rsidR="00984F16" w:rsidRPr="0019598B" w:rsidTr="00984F16">
        <w:tc>
          <w:tcPr>
            <w:tcW w:w="1345" w:type="dxa"/>
          </w:tcPr>
          <w:p w:rsidR="00984F16" w:rsidRPr="0019598B" w:rsidRDefault="00984F16" w:rsidP="00984F16">
            <w:pPr>
              <w:rPr>
                <w:rFonts w:ascii="Noto Kufi Arabic" w:hAnsi="Noto Kufi Arabic" w:cs="Noto Kufi Arabic"/>
              </w:rPr>
            </w:pPr>
            <w:r w:rsidRPr="0019598B">
              <w:rPr>
                <w:rFonts w:ascii="Noto Kufi Arabic" w:hAnsi="Noto Kufi Arabic" w:cs="Noto Kufi Arabic"/>
                <w:rtl/>
              </w:rPr>
              <w:t>متوسطة</w:t>
            </w:r>
          </w:p>
        </w:tc>
        <w:tc>
          <w:tcPr>
            <w:tcW w:w="7110" w:type="dxa"/>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أن يكون نظام قواعد التحقق والتوصيات قابلاً للتوسعة، بحيث يمكن إضافة أنواع مخططات وقواعد تحليل جديدة دون تغييرات جوهرية في بنية النظام</w:t>
            </w:r>
            <w:r w:rsidRPr="0019598B">
              <w:rPr>
                <w:rFonts w:ascii="Noto Kufi Arabic" w:hAnsi="Noto Kufi Arabic" w:cs="Noto Kufi Arabic"/>
              </w:rPr>
              <w:t>.</w:t>
            </w:r>
          </w:p>
        </w:tc>
        <w:tc>
          <w:tcPr>
            <w:tcW w:w="135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NFR-6.2</w:t>
            </w:r>
          </w:p>
        </w:tc>
      </w:tr>
      <w:tr w:rsidR="00984F16" w:rsidRPr="0019598B" w:rsidTr="00984F16">
        <w:tc>
          <w:tcPr>
            <w:tcW w:w="1345" w:type="dxa"/>
          </w:tcPr>
          <w:p w:rsidR="00984F16" w:rsidRPr="0019598B" w:rsidRDefault="001C1080" w:rsidP="00984F16">
            <w:pPr>
              <w:rPr>
                <w:rFonts w:ascii="Noto Kufi Arabic" w:hAnsi="Noto Kufi Arabic" w:cs="Noto Kufi Arabic"/>
                <w:sz w:val="20"/>
                <w:szCs w:val="20"/>
              </w:rPr>
            </w:pPr>
            <w:r>
              <w:rPr>
                <w:rFonts w:ascii="Noto Kufi Arabic" w:hAnsi="Noto Kufi Arabic" w:cs="Noto Kufi Arabic" w:hint="cs"/>
                <w:sz w:val="20"/>
                <w:szCs w:val="20"/>
                <w:rtl/>
              </w:rPr>
              <w:t>عالية</w:t>
            </w:r>
          </w:p>
        </w:tc>
        <w:tc>
          <w:tcPr>
            <w:tcW w:w="7110" w:type="dxa"/>
          </w:tcPr>
          <w:p w:rsidR="00984F16" w:rsidRPr="0019598B" w:rsidRDefault="00984F16" w:rsidP="00822A09">
            <w:pPr>
              <w:bidi/>
              <w:rPr>
                <w:rFonts w:ascii="Noto Kufi Arabic" w:hAnsi="Noto Kufi Arabic" w:cs="Noto Kufi Arabic"/>
              </w:rPr>
            </w:pPr>
            <w:r w:rsidRPr="0019598B">
              <w:rPr>
                <w:rFonts w:ascii="Noto Kufi Arabic" w:hAnsi="Noto Kufi Arabic" w:cs="Noto Kufi Arabic"/>
                <w:rtl/>
              </w:rPr>
              <w:t>يجب أن تكون واجهة المنصة منظمة بحيث يستطيع المستخدم الانتقال بوضوح من رفع البيانات إلى اختيار المخطط ثم التوليد والمراجعة والتصدير والحفظ كقالب</w:t>
            </w:r>
            <w:r w:rsidRPr="0019598B">
              <w:rPr>
                <w:rFonts w:ascii="Noto Kufi Arabic" w:hAnsi="Noto Kufi Arabic" w:cs="Noto Kufi Arabic"/>
              </w:rPr>
              <w:t>.</w:t>
            </w:r>
          </w:p>
        </w:tc>
        <w:tc>
          <w:tcPr>
            <w:tcW w:w="1350" w:type="dxa"/>
          </w:tcPr>
          <w:p w:rsidR="00984F16" w:rsidRPr="0019598B" w:rsidRDefault="00984F16" w:rsidP="00984F16">
            <w:pPr>
              <w:rPr>
                <w:rFonts w:ascii="Noto Kufi Arabic" w:hAnsi="Noto Kufi Arabic" w:cs="Noto Kufi Arabic"/>
              </w:rPr>
            </w:pPr>
            <w:r w:rsidRPr="0019598B">
              <w:rPr>
                <w:rStyle w:val="Strong"/>
                <w:rFonts w:ascii="Noto Kufi Arabic" w:hAnsi="Noto Kufi Arabic" w:cs="Noto Kufi Arabic"/>
              </w:rPr>
              <w:t>NFR-6.3</w:t>
            </w:r>
          </w:p>
        </w:tc>
      </w:tr>
    </w:tbl>
    <w:p w:rsidR="00984F16" w:rsidRPr="0019598B" w:rsidRDefault="00984F16" w:rsidP="00984F16">
      <w:pPr>
        <w:pStyle w:val="ListParagraph"/>
        <w:bidi/>
        <w:spacing w:after="160"/>
        <w:ind w:left="720"/>
        <w:rPr>
          <w:rFonts w:ascii="Noto Kufi Arabic" w:hAnsi="Noto Kufi Arabic" w:cs="Noto Kufi Arabic"/>
        </w:rPr>
      </w:pPr>
    </w:p>
    <w:p w:rsidR="00BE45AA" w:rsidRPr="0019598B" w:rsidRDefault="00A14327" w:rsidP="0087594E">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t>8. المراحل المقترحة للتنفيذ (Proposed Phases)</w:t>
      </w:r>
    </w:p>
    <w:p w:rsidR="00BE45AA" w:rsidRPr="0019598B" w:rsidRDefault="00984F16" w:rsidP="0022154B">
      <w:pPr>
        <w:pStyle w:val="Heading2"/>
        <w:bidi/>
        <w:spacing w:before="260" w:after="140"/>
        <w:rPr>
          <w:rFonts w:ascii="Noto Kufi Arabic" w:hAnsi="Noto Kufi Arabic" w:cs="Noto Kufi Arabic"/>
        </w:rPr>
      </w:pPr>
      <w:r w:rsidRPr="0019598B">
        <w:rPr>
          <w:rFonts w:ascii="Noto Kufi Arabic" w:hAnsi="Noto Kufi Arabic" w:cs="Noto Kufi Arabic"/>
          <w:b/>
          <w:bCs/>
          <w:sz w:val="24"/>
          <w:szCs w:val="24"/>
          <w:rtl/>
        </w:rPr>
        <w:t>المرحلة الأولى — MVP</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رفع الملفات (CSV/Excel) كمصدر بيانات.</w:t>
      </w:r>
    </w:p>
    <w:p w:rsidR="00BE45AA" w:rsidRPr="0019598B" w:rsidRDefault="0019598B" w:rsidP="0019598B">
      <w:pPr>
        <w:pStyle w:val="ListParagraph"/>
        <w:numPr>
          <w:ilvl w:val="0"/>
          <w:numId w:val="1"/>
        </w:numPr>
        <w:bidi/>
        <w:spacing w:after="160"/>
        <w:rPr>
          <w:rFonts w:ascii="Noto Kufi Arabic" w:hAnsi="Noto Kufi Arabic" w:cs="Noto Kufi Arabic"/>
        </w:rPr>
      </w:pPr>
      <w:r>
        <w:rPr>
          <w:rFonts w:ascii="Noto Kufi Arabic" w:hAnsi="Noto Kufi Arabic" w:cs="Noto Kufi Arabic" w:hint="cs"/>
          <w:rtl/>
        </w:rPr>
        <w:t>تحديد ال</w:t>
      </w:r>
      <w:r w:rsidR="00984F16" w:rsidRPr="0019598B">
        <w:rPr>
          <w:rFonts w:ascii="Noto Kufi Arabic" w:hAnsi="Noto Kufi Arabic" w:cs="Noto Kufi Arabic"/>
          <w:rtl/>
        </w:rPr>
        <w:t xml:space="preserve"> Guidance وتوليد مخططات مقياسية (أعمدة، خطوط، فطائر).</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تصدير المخطط كصورة، وإعادة التوليد مع سجل تدقيق أساسي.</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حفظ القوالب ومشاركتها ضمن الفريق (بدون تخصيص متقدم بعد).</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أدوار وصلاحيات أساسية (Admin/Analyst/Viewer).</w:t>
      </w:r>
    </w:p>
    <w:p w:rsidR="00BE45AA" w:rsidRPr="0019598B" w:rsidRDefault="00984F16" w:rsidP="0022154B">
      <w:pPr>
        <w:pStyle w:val="Heading2"/>
        <w:bidi/>
        <w:spacing w:before="260" w:after="140"/>
        <w:rPr>
          <w:rFonts w:ascii="Noto Kufi Arabic" w:hAnsi="Noto Kufi Arabic" w:cs="Noto Kufi Arabic"/>
        </w:rPr>
      </w:pPr>
      <w:r w:rsidRPr="0019598B">
        <w:rPr>
          <w:rFonts w:ascii="Noto Kufi Arabic" w:hAnsi="Noto Kufi Arabic" w:cs="Noto Kufi Arabic"/>
          <w:b/>
          <w:bCs/>
          <w:sz w:val="24"/>
          <w:szCs w:val="24"/>
          <w:rtl/>
        </w:rPr>
        <w:t>المرحلة الثانية</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دعم مخططات متقدمة/تفاعلية (dashboards، heatmaps).</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تخصيص كامل للقوالب (الألوان، العناوين، وتفاصيل أخرى).</w:t>
      </w:r>
    </w:p>
    <w:p w:rsidR="00BE45AA" w:rsidRPr="0019598B" w:rsidRDefault="00984F16" w:rsidP="0022154B">
      <w:pPr>
        <w:pStyle w:val="Heading2"/>
        <w:bidi/>
        <w:spacing w:before="260" w:after="140"/>
        <w:rPr>
          <w:rFonts w:ascii="Noto Kufi Arabic" w:hAnsi="Noto Kufi Arabic" w:cs="Noto Kufi Arabic"/>
        </w:rPr>
      </w:pPr>
      <w:r w:rsidRPr="0019598B">
        <w:rPr>
          <w:rFonts w:ascii="Noto Kufi Arabic" w:hAnsi="Noto Kufi Arabic" w:cs="Noto Kufi Arabic"/>
          <w:b/>
          <w:bCs/>
          <w:sz w:val="24"/>
          <w:szCs w:val="24"/>
          <w:rtl/>
        </w:rPr>
        <w:t>المرحلة الثالثة</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تحسينات الأداء والتوسع بناءً على نتائج الاستخدام الفعلي.</w:t>
      </w:r>
    </w:p>
    <w:p w:rsidR="00BE45AA" w:rsidRPr="0019598B" w:rsidRDefault="00A14327" w:rsidP="00A14327">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lastRenderedPageBreak/>
        <w:t>9. معايير النجاح العامة (High-level Success Criteria)</w:t>
      </w:r>
    </w:p>
    <w:p w:rsidR="00BE45AA" w:rsidRPr="0019598B" w:rsidRDefault="00984F16" w:rsidP="00822A09">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 xml:space="preserve">انخفاض الوقت اللازم للوصول من الداتا الخام إلى مخطط جاهز (من ساعات إلى دقائق) — هدف مقترح: خفض هذا الوقت بنسبة لا تقل عن 70% خلال الربع الأول بعد الإطلاق </w:t>
      </w:r>
    </w:p>
    <w:p w:rsidR="00BE45AA" w:rsidRPr="0019598B" w:rsidRDefault="00984F16" w:rsidP="00822A09">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 xml:space="preserve">نسبة استخدام فعلية لمكتبة القوالب المشتركة من قبل أعضاء الفريق </w:t>
      </w:r>
    </w:p>
    <w:p w:rsidR="00BE45AA" w:rsidRPr="0019598B" w:rsidRDefault="00984F16" w:rsidP="0022154B">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انخفاض الاعتماد على أدوات خارجية متفرقة لإنشاء المخططات والتقارير.</w:t>
      </w:r>
    </w:p>
    <w:p w:rsidR="00BE45AA" w:rsidRPr="0019598B" w:rsidRDefault="00984F16" w:rsidP="00822A09">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 xml:space="preserve">رضا المحللين عن دقة </w:t>
      </w:r>
      <w:r w:rsidR="00822A09">
        <w:rPr>
          <w:rFonts w:ascii="Noto Kufi Arabic" w:hAnsi="Noto Kufi Arabic" w:cs="Noto Kufi Arabic" w:hint="cs"/>
          <w:rtl/>
        </w:rPr>
        <w:t>وسهولة التعامل مع المنصة والتحسين المستمر بناء على الملاحظات الدورية</w:t>
      </w:r>
      <w:r w:rsidRPr="0019598B">
        <w:rPr>
          <w:rFonts w:ascii="Noto Kufi Arabic" w:hAnsi="Noto Kufi Arabic" w:cs="Noto Kufi Arabic"/>
          <w:rtl/>
        </w:rPr>
        <w:t>.</w:t>
      </w:r>
    </w:p>
    <w:p w:rsidR="00F55763" w:rsidRPr="00495107" w:rsidRDefault="00750AC8" w:rsidP="00495107">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t>10. المخاطر والافتراضات (Risks &amp; Assumptions)</w:t>
      </w:r>
    </w:p>
    <w:p w:rsidR="00F55763" w:rsidRPr="0019598B" w:rsidRDefault="00750AC8" w:rsidP="00495107">
      <w:pPr>
        <w:pStyle w:val="Heading3"/>
        <w:bidi/>
        <w:rPr>
          <w:rFonts w:ascii="Noto Kufi Arabic" w:hAnsi="Noto Kufi Arabic" w:cs="Noto Kufi Arabic"/>
        </w:rPr>
      </w:pPr>
      <w:r w:rsidRPr="0019598B">
        <w:rPr>
          <w:rFonts w:ascii="Noto Kufi Arabic" w:hAnsi="Noto Kufi Arabic" w:cs="Noto Kufi Arabic"/>
          <w:rtl/>
        </w:rPr>
        <w:t>10.</w:t>
      </w:r>
      <w:r w:rsidR="00495107">
        <w:rPr>
          <w:rFonts w:ascii="Noto Kufi Arabic" w:hAnsi="Noto Kufi Arabic" w:cs="Noto Kufi Arabic" w:hint="cs"/>
          <w:rtl/>
        </w:rPr>
        <w:t>1</w:t>
      </w:r>
      <w:r w:rsidRPr="0019598B">
        <w:rPr>
          <w:rFonts w:ascii="Noto Kufi Arabic" w:hAnsi="Noto Kufi Arabic" w:cs="Noto Kufi Arabic"/>
          <w:rtl/>
        </w:rPr>
        <w:t xml:space="preserve"> الافتراضات (Assumptions)</w:t>
      </w:r>
    </w:p>
    <w:p w:rsidR="00F55763" w:rsidRPr="0019598B" w:rsidRDefault="00750AC8">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مستخدمو الإصدار الأول هم فريق تحليل بيانات واحد بأعداد محدودة، بما يسمح بإطلاق MVP دون الحاجة لتحسينات توسع متقدمة فورًا.</w:t>
      </w:r>
    </w:p>
    <w:p w:rsidR="00F55763" w:rsidRPr="0019598B" w:rsidRDefault="00750AC8">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بيانات المستخدمين ستُرفع بصيغ CSV/Excel قياسية (دون تعقيدات مثل الجداول المحورية أو الأوراق المتعددة المترابطة) خلال المرحلة الأولى.</w:t>
      </w:r>
    </w:p>
    <w:p w:rsidR="00F55763" w:rsidRPr="0019598B" w:rsidRDefault="00750AC8">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البنية التحتية الداخلية اللازمة (استضافة، تخزين، صلاحيات الشبكة) لتشغيل المنصة كأداة داخلية متوفرة، دون الاعتماد على خدمات سحابية خارجية.</w:t>
      </w:r>
    </w:p>
    <w:p w:rsidR="00F55763" w:rsidRPr="0019598B" w:rsidRDefault="00750AC8">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t>11. التبعيات (Dependencies)</w:t>
      </w:r>
    </w:p>
    <w:p w:rsidR="00F55763" w:rsidRPr="0019598B" w:rsidRDefault="00750AC8">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توفر بيئة استضافة داخلية (On-premise/Internal Infrastructure) جاهزة قبل بدء التطوير، بما يضمن الالتزام ببندي NFR-2.1 وNFR-2.2.</w:t>
      </w:r>
    </w:p>
    <w:p w:rsidR="00F55763" w:rsidRDefault="00750AC8">
      <w:pPr>
        <w:pStyle w:val="ListParagraph"/>
        <w:numPr>
          <w:ilvl w:val="0"/>
          <w:numId w:val="1"/>
        </w:numPr>
        <w:bidi/>
        <w:spacing w:after="160"/>
        <w:rPr>
          <w:rFonts w:ascii="Noto Kufi Arabic" w:hAnsi="Noto Kufi Arabic" w:cs="Noto Kufi Arabic"/>
        </w:rPr>
      </w:pPr>
      <w:r w:rsidRPr="0019598B">
        <w:rPr>
          <w:rFonts w:ascii="Noto Kufi Arabic" w:hAnsi="Noto Kufi Arabic" w:cs="Noto Kufi Arabic"/>
          <w:rtl/>
        </w:rPr>
        <w:t>تحديد فريق تقني مسؤول عن تصميم وصيانة محرك المخططات ونظام قواعد التحقق والتوصيات المذكورين في البند 1.</w:t>
      </w:r>
    </w:p>
    <w:p w:rsidR="008E2D01" w:rsidRPr="008E2D01" w:rsidRDefault="008E2D01" w:rsidP="008E2D01">
      <w:pPr>
        <w:bidi/>
        <w:spacing w:after="160"/>
        <w:rPr>
          <w:rFonts w:ascii="Noto Kufi Arabic" w:hAnsi="Noto Kufi Arabic" w:cs="Noto Kufi Arabic"/>
        </w:rPr>
      </w:pPr>
    </w:p>
    <w:p w:rsidR="00F55763" w:rsidRPr="0019598B" w:rsidRDefault="00750AC8">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lastRenderedPageBreak/>
        <w:t>12. أصحاب المصلحة (Stakeholders)</w:t>
      </w:r>
    </w:p>
    <w:tbl>
      <w:tblPr>
        <w:tblStyle w:val="TableGrid"/>
        <w:tblW w:w="9800" w:type="dxa"/>
        <w:tblLook w:val="04A0" w:firstRow="1" w:lastRow="0" w:firstColumn="1" w:lastColumn="0" w:noHBand="0" w:noVBand="1"/>
      </w:tblPr>
      <w:tblGrid>
        <w:gridCol w:w="2800"/>
        <w:gridCol w:w="4200"/>
        <w:gridCol w:w="2800"/>
      </w:tblGrid>
      <w:tr w:rsidR="00F55763" w:rsidRPr="0019598B">
        <w:tc>
          <w:tcPr>
            <w:tcW w:w="2800" w:type="dxa"/>
          </w:tcPr>
          <w:p w:rsidR="00F55763" w:rsidRPr="0019598B" w:rsidRDefault="00750AC8">
            <w:pPr>
              <w:jc w:val="center"/>
              <w:rPr>
                <w:rFonts w:ascii="Noto Kufi Arabic" w:hAnsi="Noto Kufi Arabic" w:cs="Noto Kufi Arabic"/>
                <w:b/>
                <w:bCs/>
              </w:rPr>
            </w:pPr>
            <w:r w:rsidRPr="0019598B">
              <w:rPr>
                <w:rFonts w:ascii="Noto Kufi Arabic" w:hAnsi="Noto Kufi Arabic" w:cs="Noto Kufi Arabic"/>
                <w:b/>
                <w:bCs/>
                <w:rtl/>
              </w:rPr>
              <w:t>الدور</w:t>
            </w:r>
          </w:p>
        </w:tc>
        <w:tc>
          <w:tcPr>
            <w:tcW w:w="4200" w:type="dxa"/>
          </w:tcPr>
          <w:p w:rsidR="00F55763" w:rsidRPr="0019598B" w:rsidRDefault="00750AC8">
            <w:pPr>
              <w:jc w:val="center"/>
              <w:rPr>
                <w:rFonts w:ascii="Noto Kufi Arabic" w:hAnsi="Noto Kufi Arabic" w:cs="Noto Kufi Arabic"/>
                <w:b/>
                <w:bCs/>
              </w:rPr>
            </w:pPr>
            <w:r w:rsidRPr="0019598B">
              <w:rPr>
                <w:rFonts w:ascii="Noto Kufi Arabic" w:hAnsi="Noto Kufi Arabic" w:cs="Noto Kufi Arabic"/>
                <w:b/>
                <w:bCs/>
                <w:rtl/>
              </w:rPr>
              <w:t>المسؤولية الرئيسية</w:t>
            </w:r>
          </w:p>
        </w:tc>
        <w:tc>
          <w:tcPr>
            <w:tcW w:w="2800" w:type="dxa"/>
          </w:tcPr>
          <w:p w:rsidR="00F55763" w:rsidRPr="0019598B" w:rsidRDefault="00750AC8">
            <w:pPr>
              <w:jc w:val="center"/>
              <w:rPr>
                <w:rFonts w:ascii="Noto Kufi Arabic" w:hAnsi="Noto Kufi Arabic" w:cs="Noto Kufi Arabic"/>
                <w:b/>
                <w:bCs/>
              </w:rPr>
            </w:pPr>
            <w:r w:rsidRPr="0019598B">
              <w:rPr>
                <w:rFonts w:ascii="Noto Kufi Arabic" w:hAnsi="Noto Kufi Arabic" w:cs="Noto Kufi Arabic"/>
                <w:b/>
                <w:bCs/>
                <w:rtl/>
              </w:rPr>
              <w:t>الاسم/الجهة</w:t>
            </w:r>
          </w:p>
        </w:tc>
      </w:tr>
      <w:tr w:rsidR="00F55763" w:rsidRPr="0019598B">
        <w:tc>
          <w:tcPr>
            <w:tcW w:w="28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مالك المنتج (Product Owner)</w:t>
            </w:r>
          </w:p>
        </w:tc>
        <w:tc>
          <w:tcPr>
            <w:tcW w:w="42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تحديد الأولويات والموافقة النهائية على المتطلبات.</w:t>
            </w:r>
          </w:p>
        </w:tc>
        <w:tc>
          <w:tcPr>
            <w:tcW w:w="28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يُحدَّد</w:t>
            </w:r>
          </w:p>
        </w:tc>
      </w:tr>
      <w:tr w:rsidR="00F55763" w:rsidRPr="0019598B">
        <w:tc>
          <w:tcPr>
            <w:tcW w:w="28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قائد الفريق التقني (Tech Lead)</w:t>
            </w:r>
          </w:p>
        </w:tc>
        <w:tc>
          <w:tcPr>
            <w:tcW w:w="42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القرارات التقنية وهندسة الحل والبنية.</w:t>
            </w:r>
          </w:p>
        </w:tc>
        <w:tc>
          <w:tcPr>
            <w:tcW w:w="28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يُحدَّد</w:t>
            </w:r>
          </w:p>
        </w:tc>
      </w:tr>
      <w:tr w:rsidR="00F55763" w:rsidRPr="0019598B">
        <w:tc>
          <w:tcPr>
            <w:tcW w:w="28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ممثل المحللين (Analyst Rep.)</w:t>
            </w:r>
          </w:p>
        </w:tc>
        <w:tc>
          <w:tcPr>
            <w:tcW w:w="42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تمثيل احتياجات المستخدمين النهائيين والتحقق من قابلية الاستخدام.</w:t>
            </w:r>
          </w:p>
        </w:tc>
        <w:tc>
          <w:tcPr>
            <w:tcW w:w="28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يُحدَّد</w:t>
            </w:r>
          </w:p>
        </w:tc>
      </w:tr>
      <w:tr w:rsidR="00F55763" w:rsidRPr="0019598B">
        <w:tc>
          <w:tcPr>
            <w:tcW w:w="28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مسؤول الأمن/الامتثال</w:t>
            </w:r>
          </w:p>
        </w:tc>
        <w:tc>
          <w:tcPr>
            <w:tcW w:w="42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مراجعة متطلبات الأمان وخصوصية البيانات (البند 7.1 و7.2).</w:t>
            </w:r>
          </w:p>
        </w:tc>
        <w:tc>
          <w:tcPr>
            <w:tcW w:w="2800" w:type="dxa"/>
          </w:tcPr>
          <w:p w:rsidR="00F55763" w:rsidRPr="0019598B" w:rsidRDefault="00750AC8">
            <w:pPr>
              <w:rPr>
                <w:rFonts w:ascii="Noto Kufi Arabic" w:hAnsi="Noto Kufi Arabic" w:cs="Noto Kufi Arabic"/>
              </w:rPr>
            </w:pPr>
            <w:r w:rsidRPr="0019598B">
              <w:rPr>
                <w:rFonts w:ascii="Noto Kufi Arabic" w:hAnsi="Noto Kufi Arabic" w:cs="Noto Kufi Arabic"/>
                <w:rtl/>
              </w:rPr>
              <w:t>يُحدَّد</w:t>
            </w:r>
          </w:p>
        </w:tc>
      </w:tr>
    </w:tbl>
    <w:p w:rsidR="00F55763" w:rsidRPr="0019598B" w:rsidRDefault="00F55763">
      <w:pPr>
        <w:pStyle w:val="ListParagraph"/>
        <w:bidi/>
        <w:spacing w:after="160"/>
        <w:ind w:left="720"/>
        <w:rPr>
          <w:rFonts w:ascii="Noto Kufi Arabic" w:hAnsi="Noto Kufi Arabic" w:cs="Noto Kufi Arabic"/>
        </w:rPr>
      </w:pPr>
    </w:p>
    <w:p w:rsidR="00F55763" w:rsidRPr="0019598B" w:rsidRDefault="00750AC8">
      <w:pPr>
        <w:pStyle w:val="Heading1"/>
        <w:pBdr>
          <w:bottom w:val="single" w:sz="8" w:space="4" w:color="2E74B5"/>
        </w:pBdr>
        <w:bidi/>
        <w:spacing w:before="400" w:after="200"/>
        <w:rPr>
          <w:rFonts w:ascii="Noto Kufi Arabic" w:hAnsi="Noto Kufi Arabic" w:cs="Noto Kufi Arabic"/>
        </w:rPr>
      </w:pPr>
      <w:r w:rsidRPr="0019598B">
        <w:rPr>
          <w:rFonts w:ascii="Noto Kufi Arabic" w:hAnsi="Noto Kufi Arabic" w:cs="Noto Kufi Arabic"/>
          <w:b/>
          <w:bCs/>
          <w:color w:val="1F3864"/>
          <w:sz w:val="30"/>
          <w:szCs w:val="30"/>
          <w:rtl/>
        </w:rPr>
        <w:t>13. الموافقة على الوثيقة (Document Sign-off)</w:t>
      </w:r>
    </w:p>
    <w:tbl>
      <w:tblPr>
        <w:tblStyle w:val="TableGrid"/>
        <w:tblW w:w="9800" w:type="dxa"/>
        <w:tblLook w:val="04A0" w:firstRow="1" w:lastRow="0" w:firstColumn="1" w:lastColumn="0" w:noHBand="0" w:noVBand="1"/>
      </w:tblPr>
      <w:tblGrid>
        <w:gridCol w:w="2450"/>
        <w:gridCol w:w="2450"/>
        <w:gridCol w:w="2450"/>
        <w:gridCol w:w="2450"/>
      </w:tblGrid>
      <w:tr w:rsidR="00F55763" w:rsidRPr="0019598B">
        <w:tc>
          <w:tcPr>
            <w:tcW w:w="2450" w:type="dxa"/>
          </w:tcPr>
          <w:p w:rsidR="00F55763" w:rsidRPr="0019598B" w:rsidRDefault="00750AC8">
            <w:pPr>
              <w:jc w:val="center"/>
              <w:rPr>
                <w:rFonts w:ascii="Noto Kufi Arabic" w:hAnsi="Noto Kufi Arabic" w:cs="Noto Kufi Arabic"/>
                <w:b/>
                <w:bCs/>
              </w:rPr>
            </w:pPr>
            <w:r w:rsidRPr="0019598B">
              <w:rPr>
                <w:rFonts w:ascii="Noto Kufi Arabic" w:hAnsi="Noto Kufi Arabic" w:cs="Noto Kufi Arabic"/>
                <w:b/>
                <w:bCs/>
                <w:rtl/>
              </w:rPr>
              <w:t>الدور</w:t>
            </w:r>
          </w:p>
        </w:tc>
        <w:tc>
          <w:tcPr>
            <w:tcW w:w="2450" w:type="dxa"/>
          </w:tcPr>
          <w:p w:rsidR="00F55763" w:rsidRPr="0019598B" w:rsidRDefault="00750AC8">
            <w:pPr>
              <w:jc w:val="center"/>
              <w:rPr>
                <w:rFonts w:ascii="Noto Kufi Arabic" w:hAnsi="Noto Kufi Arabic" w:cs="Noto Kufi Arabic"/>
                <w:b/>
                <w:bCs/>
              </w:rPr>
            </w:pPr>
            <w:r w:rsidRPr="0019598B">
              <w:rPr>
                <w:rFonts w:ascii="Noto Kufi Arabic" w:hAnsi="Noto Kufi Arabic" w:cs="Noto Kufi Arabic"/>
                <w:b/>
                <w:bCs/>
                <w:rtl/>
              </w:rPr>
              <w:t>الاسم</w:t>
            </w:r>
          </w:p>
        </w:tc>
        <w:tc>
          <w:tcPr>
            <w:tcW w:w="2450" w:type="dxa"/>
          </w:tcPr>
          <w:p w:rsidR="00F55763" w:rsidRPr="0019598B" w:rsidRDefault="00750AC8">
            <w:pPr>
              <w:jc w:val="center"/>
              <w:rPr>
                <w:rFonts w:ascii="Noto Kufi Arabic" w:hAnsi="Noto Kufi Arabic" w:cs="Noto Kufi Arabic"/>
                <w:b/>
                <w:bCs/>
              </w:rPr>
            </w:pPr>
            <w:r w:rsidRPr="0019598B">
              <w:rPr>
                <w:rFonts w:ascii="Noto Kufi Arabic" w:hAnsi="Noto Kufi Arabic" w:cs="Noto Kufi Arabic"/>
                <w:b/>
                <w:bCs/>
                <w:rtl/>
              </w:rPr>
              <w:t>التوقيع</w:t>
            </w:r>
          </w:p>
        </w:tc>
        <w:tc>
          <w:tcPr>
            <w:tcW w:w="2450" w:type="dxa"/>
          </w:tcPr>
          <w:p w:rsidR="00F55763" w:rsidRPr="0019598B" w:rsidRDefault="00750AC8">
            <w:pPr>
              <w:jc w:val="center"/>
              <w:rPr>
                <w:rFonts w:ascii="Noto Kufi Arabic" w:hAnsi="Noto Kufi Arabic" w:cs="Noto Kufi Arabic"/>
                <w:b/>
                <w:bCs/>
              </w:rPr>
            </w:pPr>
            <w:r w:rsidRPr="0019598B">
              <w:rPr>
                <w:rFonts w:ascii="Noto Kufi Arabic" w:hAnsi="Noto Kufi Arabic" w:cs="Noto Kufi Arabic"/>
                <w:b/>
                <w:bCs/>
                <w:rtl/>
              </w:rPr>
              <w:t>التاريخ</w:t>
            </w:r>
          </w:p>
        </w:tc>
      </w:tr>
      <w:tr w:rsidR="00F55763" w:rsidRPr="0019598B">
        <w:tc>
          <w:tcPr>
            <w:tcW w:w="2450" w:type="dxa"/>
          </w:tcPr>
          <w:p w:rsidR="00F55763" w:rsidRPr="0019598B" w:rsidRDefault="00750AC8">
            <w:pPr>
              <w:rPr>
                <w:rFonts w:ascii="Noto Kufi Arabic" w:hAnsi="Noto Kufi Arabic" w:cs="Noto Kufi Arabic"/>
              </w:rPr>
            </w:pPr>
            <w:r w:rsidRPr="0019598B">
              <w:rPr>
                <w:rFonts w:ascii="Noto Kufi Arabic" w:hAnsi="Noto Kufi Arabic" w:cs="Noto Kufi Arabic"/>
                <w:rtl/>
              </w:rPr>
              <w:t>مالك المنتج</w:t>
            </w:r>
          </w:p>
        </w:tc>
        <w:tc>
          <w:tcPr>
            <w:tcW w:w="2450" w:type="dxa"/>
          </w:tcPr>
          <w:p w:rsidR="00F55763" w:rsidRPr="0019598B" w:rsidRDefault="00F55763">
            <w:pPr>
              <w:rPr>
                <w:rFonts w:ascii="Noto Kufi Arabic" w:hAnsi="Noto Kufi Arabic" w:cs="Noto Kufi Arabic"/>
              </w:rPr>
            </w:pPr>
          </w:p>
        </w:tc>
        <w:tc>
          <w:tcPr>
            <w:tcW w:w="2450" w:type="dxa"/>
          </w:tcPr>
          <w:p w:rsidR="00F55763" w:rsidRPr="0019598B" w:rsidRDefault="00F55763">
            <w:pPr>
              <w:rPr>
                <w:rFonts w:ascii="Noto Kufi Arabic" w:hAnsi="Noto Kufi Arabic" w:cs="Noto Kufi Arabic"/>
              </w:rPr>
            </w:pPr>
          </w:p>
        </w:tc>
        <w:tc>
          <w:tcPr>
            <w:tcW w:w="2450" w:type="dxa"/>
          </w:tcPr>
          <w:p w:rsidR="00F55763" w:rsidRPr="0019598B" w:rsidRDefault="00F55763">
            <w:pPr>
              <w:rPr>
                <w:rFonts w:ascii="Noto Kufi Arabic" w:hAnsi="Noto Kufi Arabic" w:cs="Noto Kufi Arabic"/>
              </w:rPr>
            </w:pPr>
          </w:p>
        </w:tc>
      </w:tr>
      <w:tr w:rsidR="00F55763" w:rsidRPr="0019598B">
        <w:tc>
          <w:tcPr>
            <w:tcW w:w="2450" w:type="dxa"/>
          </w:tcPr>
          <w:p w:rsidR="00F55763" w:rsidRPr="0019598B" w:rsidRDefault="00750AC8">
            <w:pPr>
              <w:rPr>
                <w:rFonts w:ascii="Noto Kufi Arabic" w:hAnsi="Noto Kufi Arabic" w:cs="Noto Kufi Arabic"/>
              </w:rPr>
            </w:pPr>
            <w:r w:rsidRPr="0019598B">
              <w:rPr>
                <w:rFonts w:ascii="Noto Kufi Arabic" w:hAnsi="Noto Kufi Arabic" w:cs="Noto Kufi Arabic"/>
                <w:rtl/>
              </w:rPr>
              <w:t>قائد الفريق التقني</w:t>
            </w:r>
          </w:p>
        </w:tc>
        <w:tc>
          <w:tcPr>
            <w:tcW w:w="2450" w:type="dxa"/>
          </w:tcPr>
          <w:p w:rsidR="00F55763" w:rsidRPr="0019598B" w:rsidRDefault="00F55763">
            <w:pPr>
              <w:rPr>
                <w:rFonts w:ascii="Noto Kufi Arabic" w:hAnsi="Noto Kufi Arabic" w:cs="Noto Kufi Arabic"/>
              </w:rPr>
            </w:pPr>
          </w:p>
        </w:tc>
        <w:tc>
          <w:tcPr>
            <w:tcW w:w="2450" w:type="dxa"/>
          </w:tcPr>
          <w:p w:rsidR="00F55763" w:rsidRPr="0019598B" w:rsidRDefault="00F55763">
            <w:pPr>
              <w:rPr>
                <w:rFonts w:ascii="Noto Kufi Arabic" w:hAnsi="Noto Kufi Arabic" w:cs="Noto Kufi Arabic"/>
              </w:rPr>
            </w:pPr>
          </w:p>
        </w:tc>
        <w:tc>
          <w:tcPr>
            <w:tcW w:w="2450" w:type="dxa"/>
          </w:tcPr>
          <w:p w:rsidR="00F55763" w:rsidRPr="0019598B" w:rsidRDefault="00F55763">
            <w:pPr>
              <w:rPr>
                <w:rFonts w:ascii="Noto Kufi Arabic" w:hAnsi="Noto Kufi Arabic" w:cs="Noto Kufi Arabic"/>
              </w:rPr>
            </w:pPr>
          </w:p>
        </w:tc>
      </w:tr>
    </w:tbl>
    <w:p w:rsidR="00750AC8" w:rsidRPr="0019598B" w:rsidRDefault="00750AC8">
      <w:pPr>
        <w:rPr>
          <w:rFonts w:ascii="Noto Kufi Arabic" w:hAnsi="Noto Kufi Arabic" w:cs="Noto Kufi Arabic"/>
        </w:rPr>
      </w:pPr>
    </w:p>
    <w:sectPr w:rsidR="00750AC8" w:rsidRPr="0019598B">
      <w:headerReference w:type="default" r:id="rId8"/>
      <w:footerReference w:type="default" r:id="rId9"/>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4065" w:rsidRDefault="00074065">
      <w:pPr>
        <w:spacing w:line="240" w:lineRule="auto"/>
      </w:pPr>
      <w:r>
        <w:separator/>
      </w:r>
    </w:p>
  </w:endnote>
  <w:endnote w:type="continuationSeparator" w:id="0">
    <w:p w:rsidR="00074065" w:rsidRDefault="000740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Kufi Arabic">
    <w:panose1 w:val="00000000000000000000"/>
    <w:charset w:val="00"/>
    <w:family w:val="auto"/>
    <w:pitch w:val="variable"/>
    <w:sig w:usb0="A000206F" w:usb1="8200204A" w:usb2="00000008" w:usb3="00000000" w:csb0="000000D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4F16" w:rsidRDefault="00984F16">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546D62">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4065" w:rsidRDefault="00074065">
      <w:pPr>
        <w:spacing w:line="240" w:lineRule="auto"/>
      </w:pPr>
      <w:r>
        <w:separator/>
      </w:r>
    </w:p>
  </w:footnote>
  <w:footnote w:type="continuationSeparator" w:id="0">
    <w:p w:rsidR="00074065" w:rsidRDefault="000740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4F16" w:rsidRDefault="00984F16">
    <w:pPr>
      <w:pBdr>
        <w:bottom w:val="single" w:sz="4" w:space="4" w:color="BFBFBF"/>
      </w:pBdr>
      <w:bidi/>
      <w:jc w:val="right"/>
    </w:pPr>
    <w:r>
      <w:rPr>
        <w:color w:val="595959"/>
        <w:sz w:val="16"/>
        <w:szCs w:val="16"/>
        <w:rtl/>
      </w:rPr>
      <w:t>Chartly — وثيقة متطلبات العمل (BRD)</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E46A53"/>
    <w:multiLevelType w:val="hybridMultilevel"/>
    <w:tmpl w:val="6A38466A"/>
    <w:lvl w:ilvl="0" w:tplc="AA24B4C2">
      <w:start w:val="1"/>
      <w:numFmt w:val="bullet"/>
      <w:lvlText w:val="●"/>
      <w:lvlJc w:val="left"/>
      <w:pPr>
        <w:ind w:left="720" w:hanging="360"/>
      </w:pPr>
    </w:lvl>
    <w:lvl w:ilvl="1" w:tplc="118815C6">
      <w:start w:val="1"/>
      <w:numFmt w:val="bullet"/>
      <w:lvlText w:val="○"/>
      <w:lvlJc w:val="left"/>
      <w:pPr>
        <w:ind w:left="1440" w:hanging="360"/>
      </w:pPr>
    </w:lvl>
    <w:lvl w:ilvl="2" w:tplc="BA82B188">
      <w:start w:val="1"/>
      <w:numFmt w:val="bullet"/>
      <w:lvlText w:val="■"/>
      <w:lvlJc w:val="left"/>
      <w:pPr>
        <w:ind w:left="2160" w:hanging="360"/>
      </w:pPr>
    </w:lvl>
    <w:lvl w:ilvl="3" w:tplc="2506D20E">
      <w:start w:val="1"/>
      <w:numFmt w:val="bullet"/>
      <w:lvlText w:val="●"/>
      <w:lvlJc w:val="left"/>
      <w:pPr>
        <w:ind w:left="2880" w:hanging="360"/>
      </w:pPr>
    </w:lvl>
    <w:lvl w:ilvl="4" w:tplc="0FD23EB8">
      <w:start w:val="1"/>
      <w:numFmt w:val="bullet"/>
      <w:lvlText w:val="○"/>
      <w:lvlJc w:val="left"/>
      <w:pPr>
        <w:ind w:left="3600" w:hanging="360"/>
      </w:pPr>
    </w:lvl>
    <w:lvl w:ilvl="5" w:tplc="AC165E76">
      <w:start w:val="1"/>
      <w:numFmt w:val="bullet"/>
      <w:lvlText w:val="■"/>
      <w:lvlJc w:val="left"/>
      <w:pPr>
        <w:ind w:left="4320" w:hanging="360"/>
      </w:pPr>
    </w:lvl>
    <w:lvl w:ilvl="6" w:tplc="28082550">
      <w:start w:val="1"/>
      <w:numFmt w:val="bullet"/>
      <w:lvlText w:val="●"/>
      <w:lvlJc w:val="left"/>
      <w:pPr>
        <w:ind w:left="5040" w:hanging="360"/>
      </w:pPr>
    </w:lvl>
    <w:lvl w:ilvl="7" w:tplc="DC7058BE">
      <w:start w:val="1"/>
      <w:numFmt w:val="bullet"/>
      <w:lvlText w:val="●"/>
      <w:lvlJc w:val="left"/>
      <w:pPr>
        <w:ind w:left="5760" w:hanging="360"/>
      </w:pPr>
    </w:lvl>
    <w:lvl w:ilvl="8" w:tplc="D0F027D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45AA"/>
    <w:rsid w:val="00074065"/>
    <w:rsid w:val="00081295"/>
    <w:rsid w:val="000B332C"/>
    <w:rsid w:val="0019598B"/>
    <w:rsid w:val="001C1080"/>
    <w:rsid w:val="0022154B"/>
    <w:rsid w:val="00262697"/>
    <w:rsid w:val="00493C26"/>
    <w:rsid w:val="00495107"/>
    <w:rsid w:val="00546D62"/>
    <w:rsid w:val="00703BCA"/>
    <w:rsid w:val="00750AC8"/>
    <w:rsid w:val="00822A09"/>
    <w:rsid w:val="0087594E"/>
    <w:rsid w:val="008E2D01"/>
    <w:rsid w:val="00984F16"/>
    <w:rsid w:val="009E33BE"/>
    <w:rsid w:val="00A14327"/>
    <w:rsid w:val="00AB0B47"/>
    <w:rsid w:val="00BE45AA"/>
    <w:rsid w:val="00D54626"/>
    <w:rsid w:val="00F557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32D4"/>
  <w15:docId w15:val="{72F9CA63-48B0-4A17-A257-65A99D80D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62697"/>
    <w:rPr>
      <w:b/>
      <w:bCs/>
    </w:rPr>
  </w:style>
  <w:style w:type="table" w:styleId="TableGrid">
    <w:name w:val="Table Grid"/>
    <w:basedOn w:val="TableNormal"/>
    <w:uiPriority w:val="39"/>
    <w:rsid w:val="00984F1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856520">
      <w:bodyDiv w:val="1"/>
      <w:marLeft w:val="0"/>
      <w:marRight w:val="0"/>
      <w:marTop w:val="0"/>
      <w:marBottom w:val="0"/>
      <w:divBdr>
        <w:top w:val="none" w:sz="0" w:space="0" w:color="auto"/>
        <w:left w:val="none" w:sz="0" w:space="0" w:color="auto"/>
        <w:bottom w:val="none" w:sz="0" w:space="0" w:color="auto"/>
        <w:right w:val="none" w:sz="0" w:space="0" w:color="auto"/>
      </w:divBdr>
      <w:divsChild>
        <w:div w:id="1447652657">
          <w:marLeft w:val="0"/>
          <w:marRight w:val="0"/>
          <w:marTop w:val="0"/>
          <w:marBottom w:val="0"/>
          <w:divBdr>
            <w:top w:val="none" w:sz="0" w:space="0" w:color="auto"/>
            <w:left w:val="none" w:sz="0" w:space="0" w:color="auto"/>
            <w:bottom w:val="none" w:sz="0" w:space="0" w:color="auto"/>
            <w:right w:val="none" w:sz="0" w:space="0" w:color="auto"/>
          </w:divBdr>
          <w:divsChild>
            <w:div w:id="121526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21210">
      <w:bodyDiv w:val="1"/>
      <w:marLeft w:val="0"/>
      <w:marRight w:val="0"/>
      <w:marTop w:val="0"/>
      <w:marBottom w:val="0"/>
      <w:divBdr>
        <w:top w:val="none" w:sz="0" w:space="0" w:color="auto"/>
        <w:left w:val="none" w:sz="0" w:space="0" w:color="auto"/>
        <w:bottom w:val="none" w:sz="0" w:space="0" w:color="auto"/>
        <w:right w:val="none" w:sz="0" w:space="0" w:color="auto"/>
      </w:divBdr>
    </w:div>
    <w:div w:id="361176957">
      <w:bodyDiv w:val="1"/>
      <w:marLeft w:val="0"/>
      <w:marRight w:val="0"/>
      <w:marTop w:val="0"/>
      <w:marBottom w:val="0"/>
      <w:divBdr>
        <w:top w:val="none" w:sz="0" w:space="0" w:color="auto"/>
        <w:left w:val="none" w:sz="0" w:space="0" w:color="auto"/>
        <w:bottom w:val="none" w:sz="0" w:space="0" w:color="auto"/>
        <w:right w:val="none" w:sz="0" w:space="0" w:color="auto"/>
      </w:divBdr>
    </w:div>
    <w:div w:id="608514642">
      <w:bodyDiv w:val="1"/>
      <w:marLeft w:val="0"/>
      <w:marRight w:val="0"/>
      <w:marTop w:val="0"/>
      <w:marBottom w:val="0"/>
      <w:divBdr>
        <w:top w:val="none" w:sz="0" w:space="0" w:color="auto"/>
        <w:left w:val="none" w:sz="0" w:space="0" w:color="auto"/>
        <w:bottom w:val="none" w:sz="0" w:space="0" w:color="auto"/>
        <w:right w:val="none" w:sz="0" w:space="0" w:color="auto"/>
      </w:divBdr>
      <w:divsChild>
        <w:div w:id="100297765">
          <w:marLeft w:val="0"/>
          <w:marRight w:val="0"/>
          <w:marTop w:val="0"/>
          <w:marBottom w:val="0"/>
          <w:divBdr>
            <w:top w:val="none" w:sz="0" w:space="0" w:color="auto"/>
            <w:left w:val="none" w:sz="0" w:space="0" w:color="auto"/>
            <w:bottom w:val="none" w:sz="0" w:space="0" w:color="auto"/>
            <w:right w:val="none" w:sz="0" w:space="0" w:color="auto"/>
          </w:divBdr>
          <w:divsChild>
            <w:div w:id="1834638609">
              <w:marLeft w:val="0"/>
              <w:marRight w:val="0"/>
              <w:marTop w:val="0"/>
              <w:marBottom w:val="0"/>
              <w:divBdr>
                <w:top w:val="none" w:sz="0" w:space="0" w:color="auto"/>
                <w:left w:val="none" w:sz="0" w:space="0" w:color="auto"/>
                <w:bottom w:val="none" w:sz="0" w:space="0" w:color="auto"/>
                <w:right w:val="none" w:sz="0" w:space="0" w:color="auto"/>
              </w:divBdr>
            </w:div>
          </w:divsChild>
        </w:div>
        <w:div w:id="468937755">
          <w:marLeft w:val="0"/>
          <w:marRight w:val="0"/>
          <w:marTop w:val="0"/>
          <w:marBottom w:val="0"/>
          <w:divBdr>
            <w:top w:val="none" w:sz="0" w:space="0" w:color="auto"/>
            <w:left w:val="none" w:sz="0" w:space="0" w:color="auto"/>
            <w:bottom w:val="none" w:sz="0" w:space="0" w:color="auto"/>
            <w:right w:val="none" w:sz="0" w:space="0" w:color="auto"/>
          </w:divBdr>
          <w:divsChild>
            <w:div w:id="1532718685">
              <w:marLeft w:val="0"/>
              <w:marRight w:val="0"/>
              <w:marTop w:val="0"/>
              <w:marBottom w:val="0"/>
              <w:divBdr>
                <w:top w:val="none" w:sz="0" w:space="0" w:color="auto"/>
                <w:left w:val="none" w:sz="0" w:space="0" w:color="auto"/>
                <w:bottom w:val="none" w:sz="0" w:space="0" w:color="auto"/>
                <w:right w:val="none" w:sz="0" w:space="0" w:color="auto"/>
              </w:divBdr>
            </w:div>
          </w:divsChild>
        </w:div>
        <w:div w:id="2045013985">
          <w:marLeft w:val="0"/>
          <w:marRight w:val="0"/>
          <w:marTop w:val="0"/>
          <w:marBottom w:val="0"/>
          <w:divBdr>
            <w:top w:val="none" w:sz="0" w:space="0" w:color="auto"/>
            <w:left w:val="none" w:sz="0" w:space="0" w:color="auto"/>
            <w:bottom w:val="none" w:sz="0" w:space="0" w:color="auto"/>
            <w:right w:val="none" w:sz="0" w:space="0" w:color="auto"/>
          </w:divBdr>
          <w:divsChild>
            <w:div w:id="1392196652">
              <w:marLeft w:val="0"/>
              <w:marRight w:val="0"/>
              <w:marTop w:val="0"/>
              <w:marBottom w:val="0"/>
              <w:divBdr>
                <w:top w:val="none" w:sz="0" w:space="0" w:color="auto"/>
                <w:left w:val="none" w:sz="0" w:space="0" w:color="auto"/>
                <w:bottom w:val="none" w:sz="0" w:space="0" w:color="auto"/>
                <w:right w:val="none" w:sz="0" w:space="0" w:color="auto"/>
              </w:divBdr>
            </w:div>
          </w:divsChild>
        </w:div>
        <w:div w:id="1184588771">
          <w:marLeft w:val="0"/>
          <w:marRight w:val="0"/>
          <w:marTop w:val="0"/>
          <w:marBottom w:val="0"/>
          <w:divBdr>
            <w:top w:val="none" w:sz="0" w:space="0" w:color="auto"/>
            <w:left w:val="none" w:sz="0" w:space="0" w:color="auto"/>
            <w:bottom w:val="none" w:sz="0" w:space="0" w:color="auto"/>
            <w:right w:val="none" w:sz="0" w:space="0" w:color="auto"/>
          </w:divBdr>
          <w:divsChild>
            <w:div w:id="584727231">
              <w:marLeft w:val="0"/>
              <w:marRight w:val="0"/>
              <w:marTop w:val="0"/>
              <w:marBottom w:val="0"/>
              <w:divBdr>
                <w:top w:val="none" w:sz="0" w:space="0" w:color="auto"/>
                <w:left w:val="none" w:sz="0" w:space="0" w:color="auto"/>
                <w:bottom w:val="none" w:sz="0" w:space="0" w:color="auto"/>
                <w:right w:val="none" w:sz="0" w:space="0" w:color="auto"/>
              </w:divBdr>
            </w:div>
          </w:divsChild>
        </w:div>
        <w:div w:id="1552114553">
          <w:marLeft w:val="0"/>
          <w:marRight w:val="0"/>
          <w:marTop w:val="0"/>
          <w:marBottom w:val="0"/>
          <w:divBdr>
            <w:top w:val="none" w:sz="0" w:space="0" w:color="auto"/>
            <w:left w:val="none" w:sz="0" w:space="0" w:color="auto"/>
            <w:bottom w:val="none" w:sz="0" w:space="0" w:color="auto"/>
            <w:right w:val="none" w:sz="0" w:space="0" w:color="auto"/>
          </w:divBdr>
          <w:divsChild>
            <w:div w:id="198518572">
              <w:marLeft w:val="0"/>
              <w:marRight w:val="0"/>
              <w:marTop w:val="0"/>
              <w:marBottom w:val="0"/>
              <w:divBdr>
                <w:top w:val="none" w:sz="0" w:space="0" w:color="auto"/>
                <w:left w:val="none" w:sz="0" w:space="0" w:color="auto"/>
                <w:bottom w:val="none" w:sz="0" w:space="0" w:color="auto"/>
                <w:right w:val="none" w:sz="0" w:space="0" w:color="auto"/>
              </w:divBdr>
            </w:div>
          </w:divsChild>
        </w:div>
        <w:div w:id="843587597">
          <w:marLeft w:val="0"/>
          <w:marRight w:val="0"/>
          <w:marTop w:val="0"/>
          <w:marBottom w:val="0"/>
          <w:divBdr>
            <w:top w:val="none" w:sz="0" w:space="0" w:color="auto"/>
            <w:left w:val="none" w:sz="0" w:space="0" w:color="auto"/>
            <w:bottom w:val="none" w:sz="0" w:space="0" w:color="auto"/>
            <w:right w:val="none" w:sz="0" w:space="0" w:color="auto"/>
          </w:divBdr>
          <w:divsChild>
            <w:div w:id="284776679">
              <w:marLeft w:val="0"/>
              <w:marRight w:val="0"/>
              <w:marTop w:val="0"/>
              <w:marBottom w:val="0"/>
              <w:divBdr>
                <w:top w:val="none" w:sz="0" w:space="0" w:color="auto"/>
                <w:left w:val="none" w:sz="0" w:space="0" w:color="auto"/>
                <w:bottom w:val="none" w:sz="0" w:space="0" w:color="auto"/>
                <w:right w:val="none" w:sz="0" w:space="0" w:color="auto"/>
              </w:divBdr>
            </w:div>
          </w:divsChild>
        </w:div>
        <w:div w:id="57019373">
          <w:marLeft w:val="0"/>
          <w:marRight w:val="0"/>
          <w:marTop w:val="0"/>
          <w:marBottom w:val="0"/>
          <w:divBdr>
            <w:top w:val="none" w:sz="0" w:space="0" w:color="auto"/>
            <w:left w:val="none" w:sz="0" w:space="0" w:color="auto"/>
            <w:bottom w:val="none" w:sz="0" w:space="0" w:color="auto"/>
            <w:right w:val="none" w:sz="0" w:space="0" w:color="auto"/>
          </w:divBdr>
          <w:divsChild>
            <w:div w:id="1162085990">
              <w:marLeft w:val="0"/>
              <w:marRight w:val="0"/>
              <w:marTop w:val="0"/>
              <w:marBottom w:val="0"/>
              <w:divBdr>
                <w:top w:val="none" w:sz="0" w:space="0" w:color="auto"/>
                <w:left w:val="none" w:sz="0" w:space="0" w:color="auto"/>
                <w:bottom w:val="none" w:sz="0" w:space="0" w:color="auto"/>
                <w:right w:val="none" w:sz="0" w:space="0" w:color="auto"/>
              </w:divBdr>
            </w:div>
          </w:divsChild>
        </w:div>
        <w:div w:id="141239876">
          <w:marLeft w:val="0"/>
          <w:marRight w:val="0"/>
          <w:marTop w:val="0"/>
          <w:marBottom w:val="0"/>
          <w:divBdr>
            <w:top w:val="none" w:sz="0" w:space="0" w:color="auto"/>
            <w:left w:val="none" w:sz="0" w:space="0" w:color="auto"/>
            <w:bottom w:val="none" w:sz="0" w:space="0" w:color="auto"/>
            <w:right w:val="none" w:sz="0" w:space="0" w:color="auto"/>
          </w:divBdr>
          <w:divsChild>
            <w:div w:id="202212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66833">
      <w:bodyDiv w:val="1"/>
      <w:marLeft w:val="0"/>
      <w:marRight w:val="0"/>
      <w:marTop w:val="0"/>
      <w:marBottom w:val="0"/>
      <w:divBdr>
        <w:top w:val="none" w:sz="0" w:space="0" w:color="auto"/>
        <w:left w:val="none" w:sz="0" w:space="0" w:color="auto"/>
        <w:bottom w:val="none" w:sz="0" w:space="0" w:color="auto"/>
        <w:right w:val="none" w:sz="0" w:space="0" w:color="auto"/>
      </w:divBdr>
      <w:divsChild>
        <w:div w:id="1741902498">
          <w:marLeft w:val="0"/>
          <w:marRight w:val="0"/>
          <w:marTop w:val="0"/>
          <w:marBottom w:val="0"/>
          <w:divBdr>
            <w:top w:val="none" w:sz="0" w:space="0" w:color="auto"/>
            <w:left w:val="none" w:sz="0" w:space="0" w:color="auto"/>
            <w:bottom w:val="none" w:sz="0" w:space="0" w:color="auto"/>
            <w:right w:val="none" w:sz="0" w:space="0" w:color="auto"/>
          </w:divBdr>
          <w:divsChild>
            <w:div w:id="160388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35269">
      <w:bodyDiv w:val="1"/>
      <w:marLeft w:val="0"/>
      <w:marRight w:val="0"/>
      <w:marTop w:val="0"/>
      <w:marBottom w:val="0"/>
      <w:divBdr>
        <w:top w:val="none" w:sz="0" w:space="0" w:color="auto"/>
        <w:left w:val="none" w:sz="0" w:space="0" w:color="auto"/>
        <w:bottom w:val="none" w:sz="0" w:space="0" w:color="auto"/>
        <w:right w:val="none" w:sz="0" w:space="0" w:color="auto"/>
      </w:divBdr>
    </w:div>
    <w:div w:id="1724673756">
      <w:bodyDiv w:val="1"/>
      <w:marLeft w:val="0"/>
      <w:marRight w:val="0"/>
      <w:marTop w:val="0"/>
      <w:marBottom w:val="0"/>
      <w:divBdr>
        <w:top w:val="none" w:sz="0" w:space="0" w:color="auto"/>
        <w:left w:val="none" w:sz="0" w:space="0" w:color="auto"/>
        <w:bottom w:val="none" w:sz="0" w:space="0" w:color="auto"/>
        <w:right w:val="none" w:sz="0" w:space="0" w:color="auto"/>
      </w:divBdr>
      <w:divsChild>
        <w:div w:id="1244532112">
          <w:marLeft w:val="0"/>
          <w:marRight w:val="0"/>
          <w:marTop w:val="0"/>
          <w:marBottom w:val="0"/>
          <w:divBdr>
            <w:top w:val="none" w:sz="0" w:space="0" w:color="auto"/>
            <w:left w:val="none" w:sz="0" w:space="0" w:color="auto"/>
            <w:bottom w:val="none" w:sz="0" w:space="0" w:color="auto"/>
            <w:right w:val="none" w:sz="0" w:space="0" w:color="auto"/>
          </w:divBdr>
          <w:divsChild>
            <w:div w:id="132350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10C69B-A8B4-47D7-A956-48F68CC3C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11</Pages>
  <Words>1770</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F.R.I.E.N.D.S</cp:lastModifiedBy>
  <cp:revision>13</cp:revision>
  <dcterms:created xsi:type="dcterms:W3CDTF">2026-08-10T17:00:00Z</dcterms:created>
  <dcterms:modified xsi:type="dcterms:W3CDTF">2026-08-11T19:51:00Z</dcterms:modified>
</cp:coreProperties>
</file>