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111C" w:rsidRDefault="00915B8D" w:rsidP="00915B8D">
      <w:pPr>
        <w:rPr>
          <w:sz w:val="24"/>
        </w:rPr>
      </w:pPr>
      <w:r>
        <w:rPr>
          <w:sz w:val="24"/>
        </w:rPr>
        <w:t>Too much on a single form – create a main menu with buttons that bring you to forms that do one thing only.</w:t>
      </w:r>
    </w:p>
    <w:p w:rsidR="00915B8D" w:rsidRDefault="00915B8D" w:rsidP="00915B8D">
      <w:pPr>
        <w:rPr>
          <w:sz w:val="24"/>
        </w:rPr>
      </w:pPr>
      <w:r>
        <w:rPr>
          <w:sz w:val="24"/>
        </w:rPr>
        <w:t>Supplier: company that sells games i.e. Amazon, Game etc.</w:t>
      </w:r>
    </w:p>
    <w:p w:rsidR="00915B8D" w:rsidRPr="002F6B74" w:rsidRDefault="00915B8D" w:rsidP="00915B8D">
      <w:pPr>
        <w:rPr>
          <w:sz w:val="24"/>
        </w:rPr>
      </w:pPr>
      <w:r>
        <w:rPr>
          <w:sz w:val="24"/>
        </w:rPr>
        <w:t>Distribution Company: company that creates games i.e. Sega, Activision etc.</w:t>
      </w:r>
      <w:bookmarkStart w:id="0" w:name="_GoBack"/>
      <w:bookmarkEnd w:id="0"/>
    </w:p>
    <w:sectPr w:rsidR="00915B8D" w:rsidRPr="002F6B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08A2"/>
    <w:rsid w:val="002F6B74"/>
    <w:rsid w:val="00600369"/>
    <w:rsid w:val="006E0424"/>
    <w:rsid w:val="007E111C"/>
    <w:rsid w:val="00915B8D"/>
    <w:rsid w:val="00AB0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36</Words>
  <Characters>206</Characters>
  <Application>Microsoft Office Word</Application>
  <DocSecurity>0</DocSecurity>
  <Lines>1</Lines>
  <Paragraphs>1</Paragraphs>
  <ScaleCrop>false</ScaleCrop>
  <Company/>
  <LinksUpToDate>false</LinksUpToDate>
  <CharactersWithSpaces>241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(s) Joseph Kellaway</dc:creator>
  <cp:keywords/>
  <dc:description/>
  <cp:lastModifiedBy>(s) Joseph Kellaway</cp:lastModifiedBy>
  <cp:revision>2</cp:revision>
  <dcterms:created xsi:type="dcterms:W3CDTF">2015-12-03T12:39:00Z</dcterms:created>
  <dcterms:modified xsi:type="dcterms:W3CDTF">2015-12-03T12:42:00Z</dcterms:modified>
</cp:coreProperties>
</file>