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2A" w:rsidRDefault="0036483F" w:rsidP="0067282A">
      <w:pPr>
        <w:tabs>
          <w:tab w:val="left" w:pos="4195"/>
          <w:tab w:val="left" w:pos="5300"/>
          <w:tab w:val="left" w:pos="5340"/>
        </w:tabs>
      </w:pPr>
      <w:r>
        <w:rPr>
          <w:noProof/>
          <w:lang w:val="en-US"/>
        </w:rPr>
        <w:drawing>
          <wp:anchor distT="36576" distB="36576" distL="36576" distR="36576" simplePos="0" relativeHeight="251664384" behindDoc="0" locked="0" layoutInCell="1" hidden="0" allowOverlap="1" wp14:anchorId="1D79C094" wp14:editId="62DDB924">
            <wp:simplePos x="0" y="0"/>
            <wp:positionH relativeFrom="column">
              <wp:posOffset>-603115</wp:posOffset>
            </wp:positionH>
            <wp:positionV relativeFrom="paragraph">
              <wp:posOffset>-904671</wp:posOffset>
            </wp:positionV>
            <wp:extent cx="107004" cy="10671242"/>
            <wp:effectExtent l="0" t="0" r="762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033" cy="10674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573E">
        <w:rPr>
          <w:rFonts w:ascii="Times New Roman" w:hAnsi="Times New Roman"/>
          <w:noProof/>
          <w:sz w:val="24"/>
          <w:szCs w:val="24"/>
          <w:lang w:val="en-US"/>
        </w:rPr>
        <w:drawing>
          <wp:anchor distT="36576" distB="36576" distL="36576" distR="36576" simplePos="0" relativeHeight="251660288" behindDoc="0" locked="0" layoutInCell="1" allowOverlap="1" wp14:anchorId="628CEB54" wp14:editId="532CE708">
            <wp:simplePos x="0" y="0"/>
            <wp:positionH relativeFrom="column">
              <wp:posOffset>-904672</wp:posOffset>
            </wp:positionH>
            <wp:positionV relativeFrom="paragraph">
              <wp:posOffset>-904672</wp:posOffset>
            </wp:positionV>
            <wp:extent cx="301557" cy="10690698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080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82A">
        <w:rPr>
          <w:rFonts w:ascii="Times New Roman" w:hAnsi="Times New Roman"/>
          <w:noProof/>
          <w:sz w:val="24"/>
          <w:szCs w:val="24"/>
          <w:lang w:val="en-US"/>
        </w:rPr>
        <w:drawing>
          <wp:anchor distT="36576" distB="36576" distL="36576" distR="36576" simplePos="0" relativeHeight="251659264" behindDoc="0" locked="0" layoutInCell="1" allowOverlap="1" wp14:anchorId="7CA7FEDC" wp14:editId="53E93FC6">
            <wp:simplePos x="0" y="0"/>
            <wp:positionH relativeFrom="column">
              <wp:posOffset>-103367</wp:posOffset>
            </wp:positionH>
            <wp:positionV relativeFrom="paragraph">
              <wp:posOffset>-485030</wp:posOffset>
            </wp:positionV>
            <wp:extent cx="2576223" cy="707667"/>
            <wp:effectExtent l="0" t="0" r="0" b="0"/>
            <wp:wrapNone/>
            <wp:docPr id="1" name="Picture 1" descr="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gine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82A">
        <w:rPr>
          <w:rFonts w:ascii="Times New Roman" w:hAnsi="Times New Roman"/>
          <w:noProof/>
          <w:sz w:val="24"/>
          <w:szCs w:val="24"/>
          <w:lang w:val="en-US"/>
        </w:rPr>
        <w:drawing>
          <wp:anchor distT="36576" distB="36576" distL="36576" distR="36576" simplePos="0" relativeHeight="251662336" behindDoc="0" locked="0" layoutInCell="1" allowOverlap="1" wp14:anchorId="36406087" wp14:editId="5EC3ED76">
            <wp:simplePos x="0" y="0"/>
            <wp:positionH relativeFrom="column">
              <wp:posOffset>5408903</wp:posOffset>
            </wp:positionH>
            <wp:positionV relativeFrom="paragraph">
              <wp:posOffset>-593532</wp:posOffset>
            </wp:positionV>
            <wp:extent cx="649605" cy="4851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7282A">
        <w:t>Year :</w:t>
      </w:r>
      <w:proofErr w:type="gramEnd"/>
      <w:r w:rsidR="0067282A">
        <w:t xml:space="preserve"> 2020-</w:t>
      </w:r>
      <w:r w:rsidR="0067282A">
        <w:tab/>
        <w:t xml:space="preserve"> </w:t>
      </w:r>
      <w:r w:rsidR="0067282A">
        <w:tab/>
      </w:r>
    </w:p>
    <w:p w:rsidR="0067282A" w:rsidRDefault="0067282A" w:rsidP="0067282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59D6">
        <w:rPr>
          <w:rFonts w:ascii="Times New Roman" w:hAnsi="Times New Roman"/>
          <w:b/>
          <w:sz w:val="24"/>
          <w:szCs w:val="24"/>
        </w:rPr>
        <w:t>Department of Science and Humanities</w:t>
      </w:r>
    </w:p>
    <w:p w:rsidR="0067282A" w:rsidRDefault="008C419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Engineering</w:t>
      </w:r>
      <w:r w:rsidR="0067282A">
        <w:rPr>
          <w:rFonts w:ascii="Times New Roman" w:hAnsi="Times New Roman"/>
          <w:sz w:val="24"/>
          <w:szCs w:val="24"/>
        </w:rPr>
        <w:t xml:space="preserve"> Chemistry Laboratory</w:t>
      </w:r>
    </w:p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Experiments (202</w:t>
      </w:r>
      <w:r w:rsidR="007E7DA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- 2</w:t>
      </w:r>
      <w:r w:rsidR="007E7DA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)</w:t>
      </w:r>
    </w:p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70"/>
        <w:gridCol w:w="7908"/>
        <w:gridCol w:w="1260"/>
      </w:tblGrid>
      <w:tr w:rsidR="00DD1A48" w:rsidRPr="00DD1A48" w:rsidTr="002E5474">
        <w:trPr>
          <w:trHeight w:val="765"/>
        </w:trPr>
        <w:tc>
          <w:tcPr>
            <w:tcW w:w="570" w:type="dxa"/>
          </w:tcPr>
          <w:p w:rsidR="00DD1A48" w:rsidRPr="00DD1A48" w:rsidRDefault="00DD1A48" w:rsidP="002D5F56">
            <w:pPr>
              <w:jc w:val="center"/>
              <w:rPr>
                <w:b/>
                <w:sz w:val="24"/>
                <w:szCs w:val="24"/>
              </w:rPr>
            </w:pPr>
            <w:r w:rsidRPr="00DD1A48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jc w:val="center"/>
              <w:rPr>
                <w:b/>
                <w:sz w:val="24"/>
                <w:szCs w:val="24"/>
              </w:rPr>
            </w:pPr>
            <w:r w:rsidRPr="00DD1A48">
              <w:rPr>
                <w:b/>
                <w:sz w:val="24"/>
                <w:szCs w:val="24"/>
              </w:rPr>
              <w:t>Name of Experiments and link</w:t>
            </w:r>
          </w:p>
        </w:tc>
        <w:tc>
          <w:tcPr>
            <w:tcW w:w="1260" w:type="dxa"/>
          </w:tcPr>
          <w:p w:rsidR="00DD1A48" w:rsidRPr="00DD1A48" w:rsidRDefault="00DD1A48" w:rsidP="002D5F56">
            <w:pPr>
              <w:jc w:val="center"/>
              <w:rPr>
                <w:b/>
                <w:sz w:val="24"/>
                <w:szCs w:val="24"/>
              </w:rPr>
            </w:pPr>
            <w:r w:rsidRPr="00DD1A48">
              <w:rPr>
                <w:b/>
                <w:sz w:val="24"/>
                <w:szCs w:val="24"/>
              </w:rPr>
              <w:t>CO Mapping</w:t>
            </w:r>
          </w:p>
        </w:tc>
      </w:tr>
      <w:tr w:rsidR="00DD1A48" w:rsidRPr="00DD1A48" w:rsidTr="002E5474">
        <w:trPr>
          <w:trHeight w:val="723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To understand &amp; familiarize with Good Laboratory Practices in Chemistry Laboratory</w:t>
            </w:r>
          </w:p>
          <w:p w:rsidR="00DD1A48" w:rsidRPr="009F76D0" w:rsidRDefault="00DD1A48" w:rsidP="002D5F56">
            <w:pPr>
              <w:pStyle w:val="NoSpacing"/>
              <w:rPr>
                <w:sz w:val="24"/>
                <w:szCs w:val="24"/>
              </w:rPr>
            </w:pPr>
            <w:r w:rsidRPr="009F76D0">
              <w:rPr>
                <w:color w:val="000000" w:themeColor="text1"/>
                <w:spacing w:val="-15"/>
                <w:sz w:val="24"/>
                <w:szCs w:val="24"/>
                <w:shd w:val="clear" w:color="auto" w:fill="E8F2FB"/>
              </w:rPr>
              <w:t>https://www.youtube.com/watch?v=TADfGsai3Ro</w:t>
            </w:r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 1-5</w:t>
            </w:r>
          </w:p>
        </w:tc>
      </w:tr>
      <w:tr w:rsidR="00DD1A48" w:rsidRPr="00DD1A48" w:rsidTr="002E5474">
        <w:trPr>
          <w:trHeight w:val="765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2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To understand the concept of pH indicator and to determine suitable indicator for acid-base titration.</w:t>
            </w:r>
          </w:p>
          <w:p w:rsidR="00DD1A48" w:rsidRPr="00DD1A48" w:rsidRDefault="00420BB5" w:rsidP="002D5F56">
            <w:pPr>
              <w:pStyle w:val="NoSpacing"/>
              <w:rPr>
                <w:color w:val="000000" w:themeColor="text1"/>
                <w:sz w:val="24"/>
                <w:szCs w:val="24"/>
                <w:u w:val="single"/>
              </w:rPr>
            </w:pPr>
            <w:hyperlink r:id="rId10" w:history="1">
              <w:r w:rsidR="00DD1A48" w:rsidRPr="00DD1A48">
                <w:rPr>
                  <w:rStyle w:val="Hyperlink"/>
                  <w:color w:val="000000" w:themeColor="text1"/>
                  <w:sz w:val="24"/>
                  <w:szCs w:val="24"/>
                </w:rPr>
                <w:t>https://vlab.amrita.edu/?sub=2&amp;brch=193&amp;sim=352&amp;cnt=4</w:t>
              </w:r>
            </w:hyperlink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CO-1</w:t>
            </w:r>
          </w:p>
        </w:tc>
      </w:tr>
      <w:tr w:rsidR="00DD1A48" w:rsidRPr="00DD1A48" w:rsidTr="002E5474">
        <w:trPr>
          <w:trHeight w:val="723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3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To determine the hardness of water using EDTA titration.</w:t>
            </w:r>
          </w:p>
          <w:p w:rsidR="00DD1A48" w:rsidRPr="00DD1A48" w:rsidRDefault="00420BB5" w:rsidP="002D5F5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="00DD1A48" w:rsidRPr="00DD1A48">
                <w:rPr>
                  <w:rStyle w:val="Hyperlink"/>
                  <w:color w:val="000000" w:themeColor="text1"/>
                  <w:sz w:val="24"/>
                  <w:szCs w:val="24"/>
                </w:rPr>
                <w:t>https://vlab.amrita.edu/?sub=2&amp;brch=193&amp;sim=1548&amp;cnt=1</w:t>
              </w:r>
            </w:hyperlink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CO-1</w:t>
            </w:r>
          </w:p>
        </w:tc>
      </w:tr>
      <w:tr w:rsidR="00DD1A48" w:rsidRPr="00DD1A48" w:rsidTr="002E5474">
        <w:trPr>
          <w:trHeight w:val="692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4.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 xml:space="preserve">To determine the </w:t>
            </w:r>
            <w:r w:rsidR="000725DF">
              <w:rPr>
                <w:sz w:val="24"/>
                <w:szCs w:val="24"/>
              </w:rPr>
              <w:t>chemical pollutants in water samples using advanced analytical techniques</w:t>
            </w:r>
            <w:r w:rsidRPr="00DD1A48">
              <w:rPr>
                <w:sz w:val="24"/>
                <w:szCs w:val="24"/>
              </w:rPr>
              <w:t>.</w:t>
            </w:r>
          </w:p>
          <w:p w:rsidR="00DD1A48" w:rsidRPr="00DD1A48" w:rsidRDefault="00420BB5" w:rsidP="002D5F5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hyperlink r:id="rId12" w:history="1">
              <w:r w:rsidR="00DD1A48" w:rsidRPr="00DD1A48">
                <w:rPr>
                  <w:rStyle w:val="Hyperlink"/>
                  <w:color w:val="000000" w:themeColor="text1"/>
                  <w:sz w:val="24"/>
                  <w:szCs w:val="24"/>
                </w:rPr>
                <w:t>https://vlab.amrita.edu/?sub=2&amp;brch=193&amp;sim=1548&amp;cnt=1</w:t>
              </w:r>
            </w:hyperlink>
          </w:p>
        </w:tc>
        <w:tc>
          <w:tcPr>
            <w:tcW w:w="1260" w:type="dxa"/>
          </w:tcPr>
          <w:p w:rsidR="00DD1A48" w:rsidRPr="00DD1A48" w:rsidRDefault="00DD1A48" w:rsidP="000725DF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CO- 4</w:t>
            </w:r>
          </w:p>
        </w:tc>
      </w:tr>
      <w:tr w:rsidR="00DD1A48" w:rsidRPr="00DD1A48" w:rsidTr="002E5474">
        <w:trPr>
          <w:trHeight w:val="620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5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pStyle w:val="NoSpacing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DD1A48">
              <w:rPr>
                <w:color w:val="000000" w:themeColor="text1"/>
                <w:sz w:val="24"/>
                <w:szCs w:val="24"/>
                <w:lang w:eastAsia="en-IN"/>
              </w:rPr>
              <w:t>Determine the viscosity average molecular weight of a polymer</w:t>
            </w:r>
          </w:p>
          <w:p w:rsidR="00DD1A48" w:rsidRPr="00DD1A48" w:rsidRDefault="00420BB5" w:rsidP="002D5F5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hyperlink r:id="rId13" w:history="1">
              <w:r w:rsidR="00DD1A48" w:rsidRPr="00DD1A48">
                <w:rPr>
                  <w:rStyle w:val="Hyperlink"/>
                  <w:color w:val="000000" w:themeColor="text1"/>
                  <w:sz w:val="24"/>
                  <w:szCs w:val="24"/>
                </w:rPr>
                <w:t>https://vlab.amrita.edu/?sub=2&amp;brch=190&amp;sim=603&amp;cnt=1</w:t>
              </w:r>
            </w:hyperlink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CO-2</w:t>
            </w:r>
          </w:p>
        </w:tc>
      </w:tr>
      <w:tr w:rsidR="00DD1A48" w:rsidRPr="00DD1A48" w:rsidTr="002E5474">
        <w:trPr>
          <w:trHeight w:val="765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6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color w:val="24292E"/>
                <w:sz w:val="24"/>
                <w:szCs w:val="24"/>
              </w:rPr>
              <w:t>To study the construction and working of compression molding.</w:t>
            </w:r>
          </w:p>
          <w:p w:rsidR="00DD1A48" w:rsidRPr="00DD1A48" w:rsidRDefault="00DD1A48" w:rsidP="002D5F5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http://vlabs.iitb.ac.in/vlabs-dev/labs/mit_bootcamp/polymer_process/experiments/working-of-compression-moulding-mit/index.html</w:t>
            </w:r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CO-2</w:t>
            </w:r>
          </w:p>
        </w:tc>
      </w:tr>
      <w:tr w:rsidR="00DD1A48" w:rsidRPr="00DD1A48" w:rsidTr="002E5474">
        <w:trPr>
          <w:trHeight w:val="953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7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pStyle w:val="NoSpacing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DD1A48">
              <w:rPr>
                <w:color w:val="000000" w:themeColor="text1"/>
                <w:sz w:val="24"/>
                <w:szCs w:val="24"/>
                <w:lang w:val="en-GB" w:eastAsia="en-IN"/>
              </w:rPr>
              <w:t>To find out the unknown concentration of the sample and  verification of Beer-Lambert's Law</w:t>
            </w:r>
          </w:p>
          <w:p w:rsidR="00DD1A48" w:rsidRPr="00DD1A48" w:rsidRDefault="00420BB5" w:rsidP="00DD1A48">
            <w:pPr>
              <w:pStyle w:val="NoSpacing"/>
              <w:rPr>
                <w:sz w:val="24"/>
                <w:szCs w:val="24"/>
              </w:rPr>
            </w:pPr>
            <w:hyperlink r:id="rId14" w:history="1">
              <w:r w:rsidR="00DD1A48" w:rsidRPr="00DD1A48">
                <w:rPr>
                  <w:rStyle w:val="Hyperlink"/>
                  <w:color w:val="000000" w:themeColor="text1"/>
                  <w:sz w:val="24"/>
                  <w:szCs w:val="24"/>
                </w:rPr>
                <w:t>https://vlab.amrita.edu/?sub=2&amp;brch=190&amp;sim=338&amp;cnt=1</w:t>
              </w:r>
            </w:hyperlink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CO-5</w:t>
            </w:r>
          </w:p>
        </w:tc>
      </w:tr>
      <w:tr w:rsidR="00DD1A48" w:rsidRPr="00DD1A48" w:rsidTr="002E5474">
        <w:trPr>
          <w:trHeight w:val="602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8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D1A48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To determine the available nitrogen in the soil sample by </w:t>
            </w:r>
            <w:proofErr w:type="spellStart"/>
            <w:r w:rsidRPr="00DD1A48">
              <w:rPr>
                <w:color w:val="000000" w:themeColor="text1"/>
                <w:sz w:val="24"/>
                <w:szCs w:val="24"/>
                <w:shd w:val="clear" w:color="auto" w:fill="FFFFFF"/>
              </w:rPr>
              <w:t>Kjeldahl</w:t>
            </w:r>
            <w:proofErr w:type="spellEnd"/>
            <w:r w:rsidRPr="00DD1A48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Method</w:t>
            </w:r>
          </w:p>
          <w:p w:rsidR="00DD1A48" w:rsidRPr="00DD1A48" w:rsidRDefault="00420BB5" w:rsidP="002D5F56">
            <w:pPr>
              <w:pStyle w:val="NoSpacing"/>
              <w:rPr>
                <w:color w:val="000000" w:themeColor="text1"/>
                <w:sz w:val="24"/>
                <w:szCs w:val="24"/>
                <w:u w:val="single"/>
              </w:rPr>
            </w:pPr>
            <w:hyperlink r:id="rId15" w:history="1">
              <w:r w:rsidR="00DD1A48" w:rsidRPr="00DD1A48">
                <w:rPr>
                  <w:rStyle w:val="Hyperlink"/>
                  <w:color w:val="000000" w:themeColor="text1"/>
                  <w:sz w:val="24"/>
                  <w:szCs w:val="24"/>
                </w:rPr>
                <w:t>https://vlab.amrita.edu/?sub=2&amp;brch=294&amp;sim=1551&amp;cnt=1</w:t>
              </w:r>
            </w:hyperlink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CO-3</w:t>
            </w:r>
          </w:p>
        </w:tc>
      </w:tr>
      <w:tr w:rsidR="000725DF" w:rsidRPr="00DD1A48" w:rsidTr="002E5474">
        <w:trPr>
          <w:trHeight w:val="413"/>
        </w:trPr>
        <w:tc>
          <w:tcPr>
            <w:tcW w:w="570" w:type="dxa"/>
          </w:tcPr>
          <w:p w:rsidR="000725DF" w:rsidRPr="00DD1A48" w:rsidRDefault="000725DF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9.</w:t>
            </w:r>
          </w:p>
        </w:tc>
        <w:tc>
          <w:tcPr>
            <w:tcW w:w="7908" w:type="dxa"/>
          </w:tcPr>
          <w:p w:rsidR="000725DF" w:rsidRPr="00DD1A48" w:rsidRDefault="000725DF" w:rsidP="005E4CD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 xml:space="preserve">Interpretation of IR spectra </w:t>
            </w:r>
          </w:p>
        </w:tc>
        <w:tc>
          <w:tcPr>
            <w:tcW w:w="1260" w:type="dxa"/>
          </w:tcPr>
          <w:p w:rsidR="000725DF" w:rsidRPr="00DD1A48" w:rsidRDefault="000725DF" w:rsidP="005E4CD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CO-5</w:t>
            </w:r>
          </w:p>
        </w:tc>
      </w:tr>
      <w:tr w:rsidR="00420BB5" w:rsidRPr="00DD1A48" w:rsidTr="002E5474">
        <w:trPr>
          <w:trHeight w:val="440"/>
        </w:trPr>
        <w:tc>
          <w:tcPr>
            <w:tcW w:w="570" w:type="dxa"/>
          </w:tcPr>
          <w:p w:rsidR="00420BB5" w:rsidRPr="00DD1A48" w:rsidRDefault="00420BB5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10.</w:t>
            </w:r>
          </w:p>
        </w:tc>
        <w:tc>
          <w:tcPr>
            <w:tcW w:w="7908" w:type="dxa"/>
          </w:tcPr>
          <w:p w:rsidR="00420BB5" w:rsidRDefault="00420BB5" w:rsidP="00A65A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measure the EMF of a </w:t>
            </w:r>
            <w:r w:rsidRPr="002E5474">
              <w:rPr>
                <w:sz w:val="24"/>
                <w:szCs w:val="24"/>
              </w:rPr>
              <w:t xml:space="preserve">cell and </w:t>
            </w:r>
            <w:r w:rsidRPr="002E5474">
              <w:rPr>
                <w:color w:val="000000"/>
                <w:sz w:val="24"/>
                <w:szCs w:val="24"/>
                <w:shd w:val="clear" w:color="auto" w:fill="FFFFFF"/>
              </w:rPr>
              <w:t>predict the spontaneity of the cell reaction</w:t>
            </w:r>
          </w:p>
          <w:p w:rsidR="00420BB5" w:rsidRPr="00DD1A48" w:rsidRDefault="00420BB5" w:rsidP="00A65A06">
            <w:pPr>
              <w:pStyle w:val="NoSpacing"/>
              <w:rPr>
                <w:sz w:val="24"/>
                <w:szCs w:val="24"/>
              </w:rPr>
            </w:pPr>
            <w:r w:rsidRPr="00587D60">
              <w:rPr>
                <w:sz w:val="24"/>
                <w:szCs w:val="24"/>
              </w:rPr>
              <w:t>https://vlab.amrita.edu/?sub=2&amp;brch=190&amp;sim=361&amp;cnt=1</w:t>
            </w:r>
          </w:p>
        </w:tc>
        <w:tc>
          <w:tcPr>
            <w:tcW w:w="1260" w:type="dxa"/>
          </w:tcPr>
          <w:p w:rsidR="00420BB5" w:rsidRPr="00DD1A48" w:rsidRDefault="00420BB5" w:rsidP="00A65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CO-3</w:t>
            </w:r>
          </w:p>
        </w:tc>
      </w:tr>
      <w:tr w:rsidR="00420BB5" w:rsidRPr="00DD1A48" w:rsidTr="002E5474">
        <w:trPr>
          <w:trHeight w:val="611"/>
        </w:trPr>
        <w:tc>
          <w:tcPr>
            <w:tcW w:w="570" w:type="dxa"/>
          </w:tcPr>
          <w:p w:rsidR="00420BB5" w:rsidRPr="00DD1A48" w:rsidRDefault="00420BB5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11</w:t>
            </w:r>
          </w:p>
        </w:tc>
        <w:tc>
          <w:tcPr>
            <w:tcW w:w="7908" w:type="dxa"/>
          </w:tcPr>
          <w:p w:rsidR="00420BB5" w:rsidRPr="00DD1A48" w:rsidRDefault="00420BB5" w:rsidP="005E4CD6">
            <w:pPr>
              <w:pStyle w:val="NoSpacing"/>
              <w:rPr>
                <w:color w:val="24292E"/>
                <w:sz w:val="24"/>
                <w:szCs w:val="24"/>
              </w:rPr>
            </w:pPr>
            <w:r w:rsidRPr="00DD1A48">
              <w:rPr>
                <w:color w:val="24292E"/>
                <w:sz w:val="24"/>
                <w:szCs w:val="24"/>
              </w:rPr>
              <w:t>To determine the pH value of given solutions using pH meter.</w:t>
            </w:r>
          </w:p>
          <w:p w:rsidR="00420BB5" w:rsidRPr="00DD1A48" w:rsidRDefault="00420BB5" w:rsidP="005E4CD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http://vlabs.iitb.ac.in/vlabs-dev/labs/nitk_labs/Environmental_Engineering_1/experiments/determination-of-ph-nitk/index.html</w:t>
            </w:r>
          </w:p>
        </w:tc>
        <w:tc>
          <w:tcPr>
            <w:tcW w:w="1260" w:type="dxa"/>
          </w:tcPr>
          <w:p w:rsidR="00420BB5" w:rsidRPr="00DD1A48" w:rsidRDefault="00420BB5" w:rsidP="005E4CD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CO-5</w:t>
            </w:r>
          </w:p>
        </w:tc>
      </w:tr>
      <w:tr w:rsidR="00420BB5" w:rsidRPr="00DD1A48" w:rsidTr="002E5474">
        <w:trPr>
          <w:trHeight w:val="723"/>
        </w:trPr>
        <w:tc>
          <w:tcPr>
            <w:tcW w:w="570" w:type="dxa"/>
          </w:tcPr>
          <w:p w:rsidR="00420BB5" w:rsidRPr="00DD1A48" w:rsidRDefault="00420BB5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12</w:t>
            </w:r>
          </w:p>
        </w:tc>
        <w:tc>
          <w:tcPr>
            <w:tcW w:w="7908" w:type="dxa"/>
          </w:tcPr>
          <w:p w:rsidR="00420BB5" w:rsidRPr="00DD1A48" w:rsidRDefault="00420BB5" w:rsidP="00283100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To study the catalytic effect of finely divided particle</w:t>
            </w:r>
          </w:p>
          <w:p w:rsidR="00420BB5" w:rsidRPr="00DD1A48" w:rsidRDefault="00420BB5" w:rsidP="00283100">
            <w:pPr>
              <w:pStyle w:val="NoSpacing"/>
              <w:rPr>
                <w:sz w:val="24"/>
                <w:szCs w:val="24"/>
              </w:rPr>
            </w:pPr>
            <w:r w:rsidRPr="00420BB5">
              <w:rPr>
                <w:sz w:val="24"/>
                <w:szCs w:val="24"/>
              </w:rPr>
              <w:t>https://csc-iiith.vlabs.ac.in/exp/catalytic-effects/theory.html</w:t>
            </w:r>
          </w:p>
        </w:tc>
        <w:tc>
          <w:tcPr>
            <w:tcW w:w="1260" w:type="dxa"/>
          </w:tcPr>
          <w:p w:rsidR="00420BB5" w:rsidRPr="00DD1A48" w:rsidRDefault="00420BB5" w:rsidP="00283100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CO-4</w:t>
            </w:r>
          </w:p>
        </w:tc>
      </w:tr>
    </w:tbl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10BDE" w:rsidRDefault="00110BDE" w:rsidP="00BF11A2">
      <w:pPr>
        <w:rPr>
          <w:rFonts w:ascii="Times New Roman" w:hAnsi="Times New Roman" w:cs="Times New Roman"/>
          <w:sz w:val="24"/>
          <w:szCs w:val="24"/>
        </w:rPr>
      </w:pPr>
    </w:p>
    <w:p w:rsidR="00BF11A2" w:rsidRDefault="00BF11A2" w:rsidP="00BF11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73F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817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A9">
        <w:rPr>
          <w:rFonts w:ascii="Times New Roman" w:hAnsi="Times New Roman" w:cs="Times New Roman"/>
          <w:sz w:val="24"/>
          <w:szCs w:val="24"/>
        </w:rPr>
        <w:t>Bharati</w:t>
      </w:r>
      <w:proofErr w:type="spellEnd"/>
      <w:r w:rsidR="007E7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A9">
        <w:rPr>
          <w:rFonts w:ascii="Times New Roman" w:hAnsi="Times New Roman" w:cs="Times New Roman"/>
          <w:sz w:val="24"/>
          <w:szCs w:val="24"/>
        </w:rPr>
        <w:t>Choudhari</w:t>
      </w:r>
      <w:proofErr w:type="spellEnd"/>
    </w:p>
    <w:p w:rsidR="00DD1A48" w:rsidRPr="008173FE" w:rsidRDefault="00BF11A2" w:rsidP="00BF11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73FE">
        <w:rPr>
          <w:rFonts w:ascii="Times New Roman" w:hAnsi="Times New Roman" w:cs="Times New Roman"/>
          <w:b/>
          <w:sz w:val="24"/>
          <w:szCs w:val="24"/>
        </w:rPr>
        <w:t>Lab In</w:t>
      </w:r>
      <w:r w:rsidR="008173FE">
        <w:rPr>
          <w:rFonts w:ascii="Times New Roman" w:hAnsi="Times New Roman" w:cs="Times New Roman"/>
          <w:b/>
          <w:sz w:val="24"/>
          <w:szCs w:val="24"/>
        </w:rPr>
        <w:t>-</w:t>
      </w:r>
      <w:r w:rsidRPr="008173FE">
        <w:rPr>
          <w:rFonts w:ascii="Times New Roman" w:hAnsi="Times New Roman" w:cs="Times New Roman"/>
          <w:b/>
          <w:sz w:val="24"/>
          <w:szCs w:val="24"/>
        </w:rPr>
        <w:t>charge- Engineering Chemistry Laboratory</w:t>
      </w:r>
    </w:p>
    <w:sectPr w:rsidR="00DD1A48" w:rsidRPr="00817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3B2"/>
    <w:multiLevelType w:val="multilevel"/>
    <w:tmpl w:val="F586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025A4"/>
    <w:multiLevelType w:val="hybridMultilevel"/>
    <w:tmpl w:val="92BA5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6721B"/>
    <w:multiLevelType w:val="hybridMultilevel"/>
    <w:tmpl w:val="09FAF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E6"/>
    <w:rsid w:val="000725DF"/>
    <w:rsid w:val="00075244"/>
    <w:rsid w:val="00110BDE"/>
    <w:rsid w:val="00141624"/>
    <w:rsid w:val="002E5474"/>
    <w:rsid w:val="0036483F"/>
    <w:rsid w:val="00420BB5"/>
    <w:rsid w:val="00453748"/>
    <w:rsid w:val="004544E6"/>
    <w:rsid w:val="004A58C4"/>
    <w:rsid w:val="00587D60"/>
    <w:rsid w:val="0067282A"/>
    <w:rsid w:val="007E7DA9"/>
    <w:rsid w:val="008173FE"/>
    <w:rsid w:val="008C419C"/>
    <w:rsid w:val="009F76D0"/>
    <w:rsid w:val="00A952EA"/>
    <w:rsid w:val="00AC17CF"/>
    <w:rsid w:val="00AE724B"/>
    <w:rsid w:val="00B96C58"/>
    <w:rsid w:val="00BF11A2"/>
    <w:rsid w:val="00D22ED4"/>
    <w:rsid w:val="00DD1A48"/>
    <w:rsid w:val="00E21F98"/>
    <w:rsid w:val="00E9573E"/>
    <w:rsid w:val="00F8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82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odyText2">
    <w:name w:val="Body Text 2"/>
    <w:basedOn w:val="Normal"/>
    <w:link w:val="BodyText2Char"/>
    <w:rsid w:val="00075244"/>
    <w:pPr>
      <w:framePr w:hSpace="180" w:wrap="around" w:vAnchor="text" w:hAnchor="margin" w:y="446"/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75244"/>
    <w:rPr>
      <w:rFonts w:ascii="Times New Roman" w:eastAsia="Times New Roman" w:hAnsi="Times New Roman" w:cs="Times New Roman"/>
      <w:sz w:val="1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21F98"/>
    <w:rPr>
      <w:color w:val="0000FF"/>
      <w:u w:val="single"/>
    </w:rPr>
  </w:style>
  <w:style w:type="paragraph" w:styleId="NoSpacing">
    <w:name w:val="No Spacing"/>
    <w:uiPriority w:val="1"/>
    <w:qFormat/>
    <w:rsid w:val="00E21F98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82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odyText2">
    <w:name w:val="Body Text 2"/>
    <w:basedOn w:val="Normal"/>
    <w:link w:val="BodyText2Char"/>
    <w:rsid w:val="00075244"/>
    <w:pPr>
      <w:framePr w:hSpace="180" w:wrap="around" w:vAnchor="text" w:hAnchor="margin" w:y="446"/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75244"/>
    <w:rPr>
      <w:rFonts w:ascii="Times New Roman" w:eastAsia="Times New Roman" w:hAnsi="Times New Roman" w:cs="Times New Roman"/>
      <w:sz w:val="1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21F98"/>
    <w:rPr>
      <w:color w:val="0000FF"/>
      <w:u w:val="single"/>
    </w:rPr>
  </w:style>
  <w:style w:type="paragraph" w:styleId="NoSpacing">
    <w:name w:val="No Spacing"/>
    <w:uiPriority w:val="1"/>
    <w:qFormat/>
    <w:rsid w:val="00E21F9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vlab.amrita.edu/?sub=2&amp;brch=190&amp;sim=603&amp;cnt=1" TargetMode="External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vlab.amrita.edu/?sub=2&amp;brch=193&amp;sim=1548&amp;cnt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lab.amrita.edu/?sub=2&amp;brch=193&amp;sim=1548&amp;cnt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lab.amrita.edu/?sub=2&amp;brch=294&amp;sim=1551&amp;cnt=1" TargetMode="External"/><Relationship Id="rId10" Type="http://schemas.openxmlformats.org/officeDocument/2006/relationships/hyperlink" Target="https://vlab.amrita.edu/?sub=2&amp;brch=193&amp;sim=352&amp;cnt=4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vlab.amrita.edu/?sub=2&amp;brch=190&amp;sim=338&amp;c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4" ma:contentTypeDescription="Create a new document." ma:contentTypeScope="" ma:versionID="91de341bf7884ca5b183e5e7521dfe2a">
  <xsd:schema xmlns:xsd="http://www.w3.org/2001/XMLSchema" xmlns:xs="http://www.w3.org/2001/XMLSchema" xmlns:p="http://schemas.microsoft.com/office/2006/metadata/properties" xmlns:ns2="ac092533-9782-45c4-b568-d57eb1ffa5d6" targetNamespace="http://schemas.microsoft.com/office/2006/metadata/properties" ma:root="true" ma:fieldsID="5ba162581b0f831c18bc5e5bb551e7f1" ns2:_="">
    <xsd:import namespace="ac092533-9782-45c4-b568-d57eb1ffa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99860A-6E14-4F9D-90C5-D203689F9C7C}"/>
</file>

<file path=customXml/itemProps2.xml><?xml version="1.0" encoding="utf-8"?>
<ds:datastoreItem xmlns:ds="http://schemas.openxmlformats.org/officeDocument/2006/customXml" ds:itemID="{4B4B30F5-5A31-4954-9F5E-1A8C743EE857}"/>
</file>

<file path=customXml/itemProps3.xml><?xml version="1.0" encoding="utf-8"?>
<ds:datastoreItem xmlns:ds="http://schemas.openxmlformats.org/officeDocument/2006/customXml" ds:itemID="{30034B44-9DF5-4F99-95DA-E3B5F35A74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</dc:creator>
  <cp:lastModifiedBy>FACULTY</cp:lastModifiedBy>
  <cp:revision>8</cp:revision>
  <dcterms:created xsi:type="dcterms:W3CDTF">2021-10-01T07:14:00Z</dcterms:created>
  <dcterms:modified xsi:type="dcterms:W3CDTF">2021-10-01T07:59:00Z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0x010100B1C3CD14D557094CB82C25D70470A83C</vt:lpwstr>
  </property>
</Properties>
</file>