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540C" w14:textId="65938093" w:rsidR="00C60AF0" w:rsidRDefault="00632560" w:rsidP="0099292B">
      <w:pPr>
        <w:shd w:val="clear" w:color="auto" w:fill="FFFFFF"/>
        <w:spacing w:before="300" w:after="150" w:line="240" w:lineRule="auto"/>
        <w:jc w:val="center"/>
        <w:outlineLvl w:val="2"/>
        <w:rPr>
          <w:rFonts w:ascii="Times New Roman" w:hAnsi="Times New Roman" w:cs="Times New Roman"/>
          <w:b/>
          <w:sz w:val="32"/>
          <w:szCs w:val="32"/>
        </w:rPr>
      </w:pPr>
      <w:r w:rsidRPr="00824915">
        <w:rPr>
          <w:rFonts w:ascii="Times New Roman" w:hAnsi="Times New Roman" w:cs="Times New Roman"/>
          <w:b/>
          <w:sz w:val="32"/>
          <w:szCs w:val="32"/>
          <w:u w:val="single"/>
        </w:rPr>
        <w:t>Experiment</w:t>
      </w:r>
      <w:r w:rsidR="008E1C83">
        <w:rPr>
          <w:rFonts w:ascii="Times New Roman" w:hAnsi="Times New Roman" w:cs="Times New Roman"/>
          <w:b/>
          <w:sz w:val="32"/>
          <w:szCs w:val="32"/>
          <w:u w:val="single"/>
        </w:rPr>
        <w:t xml:space="preserve"> Number</w:t>
      </w:r>
      <w:r w:rsidR="008E1C83">
        <w:rPr>
          <w:rFonts w:ascii="Times New Roman" w:hAnsi="Times New Roman" w:cs="Times New Roman"/>
          <w:b/>
          <w:sz w:val="32"/>
          <w:szCs w:val="32"/>
        </w:rPr>
        <w:t>: 6</w:t>
      </w:r>
    </w:p>
    <w:p w14:paraId="25F6A1C6" w14:textId="250BDB48" w:rsidR="008E1C83" w:rsidRPr="008E1C83" w:rsidRDefault="008E1C83" w:rsidP="0099292B">
      <w:pPr>
        <w:shd w:val="clear" w:color="auto" w:fill="FFFFFF"/>
        <w:spacing w:before="300" w:after="150" w:line="240" w:lineRule="auto"/>
        <w:jc w:val="center"/>
        <w:outlineLvl w:val="2"/>
        <w:rPr>
          <w:rFonts w:ascii="Times New Roman" w:hAnsi="Times New Roman" w:cs="Times New Roman"/>
          <w:b/>
          <w:sz w:val="32"/>
          <w:szCs w:val="32"/>
          <w:u w:val="single"/>
        </w:rPr>
      </w:pPr>
      <w:r>
        <w:rPr>
          <w:rFonts w:ascii="Times New Roman" w:hAnsi="Times New Roman" w:cs="Times New Roman"/>
          <w:b/>
          <w:sz w:val="32"/>
          <w:szCs w:val="32"/>
          <w:u w:val="single"/>
        </w:rPr>
        <w:t>Compression Molding</w:t>
      </w:r>
    </w:p>
    <w:p w14:paraId="1F9EBDBB" w14:textId="4917DFE4" w:rsidR="008E1C83" w:rsidRDefault="008E1C83" w:rsidP="0099292B">
      <w:pPr>
        <w:shd w:val="clear" w:color="auto" w:fill="FFFFFF"/>
        <w:spacing w:before="300" w:after="150" w:line="240" w:lineRule="auto"/>
        <w:outlineLvl w:val="2"/>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59264" behindDoc="0" locked="0" layoutInCell="1" allowOverlap="1" wp14:anchorId="33F51023" wp14:editId="75E18938">
                <wp:simplePos x="0" y="0"/>
                <wp:positionH relativeFrom="column">
                  <wp:posOffset>4057650</wp:posOffset>
                </wp:positionH>
                <wp:positionV relativeFrom="paragraph">
                  <wp:posOffset>252095</wp:posOffset>
                </wp:positionV>
                <wp:extent cx="2514600" cy="1514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14600" cy="1514475"/>
                        </a:xfrm>
                        <a:prstGeom prst="rect">
                          <a:avLst/>
                        </a:prstGeom>
                        <a:solidFill>
                          <a:schemeClr val="lt1"/>
                        </a:solidFill>
                        <a:ln w="6350">
                          <a:solidFill>
                            <a:prstClr val="black"/>
                          </a:solidFill>
                        </a:ln>
                      </wps:spPr>
                      <wps:txbx>
                        <w:txbxContent>
                          <w:p w14:paraId="61546F00" w14:textId="7C5A00C1"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NAME:</w:t>
                            </w:r>
                            <w:r>
                              <w:rPr>
                                <w:rFonts w:ascii="Times New Roman" w:hAnsi="Times New Roman" w:cs="Times New Roman"/>
                                <w:b/>
                                <w:sz w:val="32"/>
                                <w:szCs w:val="32"/>
                              </w:rPr>
                              <w:t xml:space="preserve"> </w:t>
                            </w:r>
                            <w:r w:rsidRPr="008E1C83">
                              <w:rPr>
                                <w:rFonts w:ascii="Times New Roman" w:hAnsi="Times New Roman" w:cs="Times New Roman"/>
                                <w:b/>
                                <w:sz w:val="32"/>
                                <w:szCs w:val="32"/>
                              </w:rPr>
                              <w:t>Hiral Patel</w:t>
                            </w:r>
                          </w:p>
                          <w:p w14:paraId="621A4FDE" w14:textId="623D4EDF"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BRANCH:</w:t>
                            </w:r>
                            <w:r>
                              <w:rPr>
                                <w:rFonts w:ascii="Times New Roman" w:hAnsi="Times New Roman" w:cs="Times New Roman"/>
                                <w:b/>
                                <w:sz w:val="32"/>
                                <w:szCs w:val="32"/>
                              </w:rPr>
                              <w:t xml:space="preserve"> IT</w:t>
                            </w:r>
                          </w:p>
                          <w:p w14:paraId="3CA73BC8" w14:textId="35A3AFE5"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BATCH:</w:t>
                            </w:r>
                            <w:r>
                              <w:rPr>
                                <w:rFonts w:ascii="Times New Roman" w:hAnsi="Times New Roman" w:cs="Times New Roman"/>
                                <w:b/>
                                <w:sz w:val="32"/>
                                <w:szCs w:val="32"/>
                              </w:rPr>
                              <w:t xml:space="preserve"> G3</w:t>
                            </w:r>
                          </w:p>
                          <w:p w14:paraId="2E8E64DC" w14:textId="1F86287C"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ROLL NO.:</w:t>
                            </w:r>
                            <w:r>
                              <w:rPr>
                                <w:rFonts w:ascii="Times New Roman" w:hAnsi="Times New Roman" w:cs="Times New Roman"/>
                                <w:b/>
                                <w:sz w:val="32"/>
                                <w:szCs w:val="32"/>
                              </w:rPr>
                              <w:t xml:space="preserve"> 16010421071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51023" id="_x0000_t202" coordsize="21600,21600" o:spt="202" path="m,l,21600r21600,l21600,xe">
                <v:stroke joinstyle="miter"/>
                <v:path gradientshapeok="t" o:connecttype="rect"/>
              </v:shapetype>
              <v:shape id="Text Box 1" o:spid="_x0000_s1026" type="#_x0000_t202" style="position:absolute;margin-left:319.5pt;margin-top:19.85pt;width:198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" fillcolor="white [3201]" strokeweight=".5pt">
                <v:textbox>
                  <w:txbxContent>
                    <w:p w14:paraId="61546F00" w14:textId="7C5A00C1"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NAME:</w:t>
                      </w:r>
                      <w:r>
                        <w:rPr>
                          <w:rFonts w:ascii="Times New Roman" w:hAnsi="Times New Roman" w:cs="Times New Roman"/>
                          <w:b/>
                          <w:sz w:val="32"/>
                          <w:szCs w:val="32"/>
                        </w:rPr>
                        <w:t xml:space="preserve"> </w:t>
                      </w:r>
                      <w:r w:rsidRPr="008E1C83">
                        <w:rPr>
                          <w:rFonts w:ascii="Times New Roman" w:hAnsi="Times New Roman" w:cs="Times New Roman"/>
                          <w:b/>
                          <w:sz w:val="32"/>
                          <w:szCs w:val="32"/>
                        </w:rPr>
                        <w:t>Hiral Patel</w:t>
                      </w:r>
                    </w:p>
                    <w:p w14:paraId="621A4FDE" w14:textId="623D4EDF"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BRANCH:</w:t>
                      </w:r>
                      <w:r>
                        <w:rPr>
                          <w:rFonts w:ascii="Times New Roman" w:hAnsi="Times New Roman" w:cs="Times New Roman"/>
                          <w:b/>
                          <w:sz w:val="32"/>
                          <w:szCs w:val="32"/>
                        </w:rPr>
                        <w:t xml:space="preserve"> IT</w:t>
                      </w:r>
                    </w:p>
                    <w:p w14:paraId="3CA73BC8" w14:textId="35A3AFE5"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BATCH:</w:t>
                      </w:r>
                      <w:r>
                        <w:rPr>
                          <w:rFonts w:ascii="Times New Roman" w:hAnsi="Times New Roman" w:cs="Times New Roman"/>
                          <w:b/>
                          <w:sz w:val="32"/>
                          <w:szCs w:val="32"/>
                        </w:rPr>
                        <w:t xml:space="preserve"> G3</w:t>
                      </w:r>
                    </w:p>
                    <w:p w14:paraId="2E8E64DC" w14:textId="1F86287C" w:rsidR="008E1C83" w:rsidRPr="008E1C83" w:rsidRDefault="008E1C83">
                      <w:pPr>
                        <w:rPr>
                          <w:rFonts w:ascii="Times New Roman" w:hAnsi="Times New Roman" w:cs="Times New Roman"/>
                          <w:b/>
                          <w:sz w:val="32"/>
                          <w:szCs w:val="32"/>
                        </w:rPr>
                      </w:pPr>
                      <w:r w:rsidRPr="008E1C83">
                        <w:rPr>
                          <w:rFonts w:ascii="Times New Roman" w:hAnsi="Times New Roman" w:cs="Times New Roman"/>
                          <w:b/>
                          <w:sz w:val="32"/>
                          <w:szCs w:val="32"/>
                          <w:u w:val="single"/>
                        </w:rPr>
                        <w:t>ROLL NO.:</w:t>
                      </w:r>
                      <w:r>
                        <w:rPr>
                          <w:rFonts w:ascii="Times New Roman" w:hAnsi="Times New Roman" w:cs="Times New Roman"/>
                          <w:b/>
                          <w:sz w:val="32"/>
                          <w:szCs w:val="32"/>
                        </w:rPr>
                        <w:t xml:space="preserve"> 16010421071</w:t>
                      </w:r>
                    </w:p>
                  </w:txbxContent>
                </v:textbox>
              </v:shape>
            </w:pict>
          </mc:Fallback>
        </mc:AlternateContent>
      </w:r>
    </w:p>
    <w:p w14:paraId="0F43A865" w14:textId="319FD9BF" w:rsidR="008E1C83" w:rsidRDefault="008E1C83" w:rsidP="0099292B">
      <w:pPr>
        <w:shd w:val="clear" w:color="auto" w:fill="FFFFFF"/>
        <w:spacing w:before="300" w:after="150" w:line="240" w:lineRule="auto"/>
        <w:outlineLvl w:val="2"/>
        <w:rPr>
          <w:rFonts w:ascii="Times New Roman" w:hAnsi="Times New Roman" w:cs="Times New Roman"/>
          <w:b/>
          <w:sz w:val="32"/>
          <w:szCs w:val="32"/>
          <w:u w:val="single"/>
        </w:rPr>
      </w:pPr>
    </w:p>
    <w:p w14:paraId="5C7150EC" w14:textId="023A5417" w:rsidR="008E1C83" w:rsidRDefault="008E1C83" w:rsidP="0099292B">
      <w:pPr>
        <w:shd w:val="clear" w:color="auto" w:fill="FFFFFF"/>
        <w:spacing w:before="300" w:after="150" w:line="240" w:lineRule="auto"/>
        <w:outlineLvl w:val="2"/>
        <w:rPr>
          <w:rFonts w:ascii="Times New Roman" w:hAnsi="Times New Roman" w:cs="Times New Roman"/>
          <w:b/>
          <w:sz w:val="32"/>
          <w:szCs w:val="32"/>
          <w:u w:val="single"/>
        </w:rPr>
      </w:pPr>
    </w:p>
    <w:p w14:paraId="12B8AE7B" w14:textId="520A5A09" w:rsidR="008E1C83" w:rsidRDefault="008E1C83" w:rsidP="0099292B">
      <w:pPr>
        <w:shd w:val="clear" w:color="auto" w:fill="FFFFFF"/>
        <w:spacing w:before="300" w:after="150" w:line="240" w:lineRule="auto"/>
        <w:outlineLvl w:val="2"/>
        <w:rPr>
          <w:rFonts w:ascii="Times New Roman" w:hAnsi="Times New Roman" w:cs="Times New Roman"/>
          <w:b/>
          <w:sz w:val="32"/>
          <w:szCs w:val="32"/>
          <w:u w:val="single"/>
        </w:rPr>
      </w:pPr>
    </w:p>
    <w:p w14:paraId="6297789B" w14:textId="77777777" w:rsidR="008E1C83" w:rsidRDefault="008E1C83" w:rsidP="0099292B">
      <w:pPr>
        <w:shd w:val="clear" w:color="auto" w:fill="FFFFFF"/>
        <w:spacing w:before="300" w:after="150" w:line="240" w:lineRule="auto"/>
        <w:outlineLvl w:val="2"/>
        <w:rPr>
          <w:rFonts w:ascii="Times New Roman" w:hAnsi="Times New Roman" w:cs="Times New Roman"/>
          <w:b/>
          <w:sz w:val="32"/>
          <w:szCs w:val="32"/>
          <w:u w:val="single"/>
        </w:rPr>
      </w:pPr>
    </w:p>
    <w:p w14:paraId="167671EC" w14:textId="739872AD" w:rsidR="005A31A0" w:rsidRPr="0099292B"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32"/>
          <w:szCs w:val="32"/>
          <w:u w:val="single"/>
        </w:rPr>
        <w:t>Aim</w:t>
      </w:r>
      <w:r w:rsidR="008E1C83">
        <w:rPr>
          <w:rFonts w:ascii="Times New Roman" w:hAnsi="Times New Roman" w:cs="Times New Roman"/>
          <w:b/>
          <w:color w:val="24292E"/>
          <w:sz w:val="32"/>
          <w:szCs w:val="32"/>
          <w:u w:val="single"/>
        </w:rPr>
        <w:t>:</w:t>
      </w:r>
      <w:r w:rsidR="0099292B">
        <w:rPr>
          <w:rFonts w:ascii="Times New Roman" w:hAnsi="Times New Roman" w:cs="Times New Roman"/>
          <w:b/>
          <w:color w:val="24292E"/>
          <w:sz w:val="32"/>
          <w:szCs w:val="32"/>
        </w:rPr>
        <w:t xml:space="preserve"> </w:t>
      </w:r>
      <w:r w:rsidRPr="00C10AF4">
        <w:rPr>
          <w:rFonts w:ascii="Times New Roman" w:hAnsi="Times New Roman" w:cs="Times New Roman"/>
          <w:color w:val="24292E"/>
          <w:sz w:val="28"/>
          <w:szCs w:val="28"/>
        </w:rPr>
        <w:t xml:space="preserve">To study </w:t>
      </w:r>
      <w:r w:rsidRPr="0099292B">
        <w:rPr>
          <w:rFonts w:ascii="Times New Roman" w:hAnsi="Times New Roman" w:cs="Times New Roman"/>
          <w:color w:val="24292E"/>
          <w:sz w:val="28"/>
          <w:szCs w:val="28"/>
        </w:rPr>
        <w:t xml:space="preserve">the construction and working of </w:t>
      </w:r>
      <w:r w:rsidR="0099292B" w:rsidRPr="0099292B">
        <w:rPr>
          <w:rFonts w:ascii="Times New Roman" w:hAnsi="Times New Roman" w:cs="Times New Roman"/>
          <w:color w:val="24292E"/>
          <w:sz w:val="28"/>
          <w:szCs w:val="28"/>
          <w:u w:val="single"/>
        </w:rPr>
        <w:t>C</w:t>
      </w:r>
      <w:r w:rsidRPr="0099292B">
        <w:rPr>
          <w:rFonts w:ascii="Times New Roman" w:hAnsi="Times New Roman" w:cs="Times New Roman"/>
          <w:color w:val="24292E"/>
          <w:sz w:val="28"/>
          <w:szCs w:val="28"/>
          <w:u w:val="single"/>
        </w:rPr>
        <w:t xml:space="preserve">ompression </w:t>
      </w:r>
      <w:r w:rsidR="0099292B" w:rsidRPr="0099292B">
        <w:rPr>
          <w:rFonts w:ascii="Times New Roman" w:hAnsi="Times New Roman" w:cs="Times New Roman"/>
          <w:color w:val="24292E"/>
          <w:sz w:val="28"/>
          <w:szCs w:val="28"/>
          <w:u w:val="single"/>
        </w:rPr>
        <w:t>M</w:t>
      </w:r>
      <w:r w:rsidRPr="0099292B">
        <w:rPr>
          <w:rFonts w:ascii="Times New Roman" w:hAnsi="Times New Roman" w:cs="Times New Roman"/>
          <w:color w:val="24292E"/>
          <w:sz w:val="28"/>
          <w:szCs w:val="28"/>
          <w:u w:val="single"/>
        </w:rPr>
        <w:t>olding</w:t>
      </w:r>
      <w:r w:rsidR="0099292B">
        <w:rPr>
          <w:rFonts w:ascii="Times New Roman" w:hAnsi="Times New Roman" w:cs="Times New Roman"/>
          <w:color w:val="24292E"/>
          <w:sz w:val="28"/>
          <w:szCs w:val="28"/>
        </w:rPr>
        <w:t>.</w:t>
      </w:r>
    </w:p>
    <w:p w14:paraId="05B2BECC" w14:textId="183FFBB2" w:rsidR="005A31A0" w:rsidRPr="0099292B"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32"/>
          <w:szCs w:val="32"/>
          <w:u w:val="single"/>
        </w:rPr>
        <w:t>Theory</w:t>
      </w:r>
      <w:r w:rsidR="008E1C83">
        <w:rPr>
          <w:rFonts w:ascii="Times New Roman" w:hAnsi="Times New Roman" w:cs="Times New Roman"/>
          <w:b/>
          <w:color w:val="24292E"/>
          <w:sz w:val="32"/>
          <w:szCs w:val="32"/>
          <w:u w:val="single"/>
        </w:rPr>
        <w:t>:</w:t>
      </w:r>
      <w:r w:rsidR="0099292B">
        <w:rPr>
          <w:rFonts w:ascii="Times New Roman" w:eastAsia="Times New Roman" w:hAnsi="Times New Roman" w:cs="Times New Roman"/>
          <w:color w:val="000000" w:themeColor="text1"/>
          <w:sz w:val="24"/>
          <w:szCs w:val="24"/>
        </w:rPr>
        <w:t xml:space="preserve"> </w:t>
      </w:r>
      <w:r w:rsidRPr="0099292B">
        <w:rPr>
          <w:rFonts w:ascii="Times New Roman" w:hAnsi="Times New Roman" w:cs="Times New Roman"/>
          <w:color w:val="24292E"/>
          <w:sz w:val="28"/>
          <w:szCs w:val="28"/>
        </w:rPr>
        <w:t>Compression molding is a process that involves the exposure of thermosetting materials to a particular temperature to soften it which results in high strength articles. It can be employed to develop a variety of thermoplastic, thermosetting, rubber and composite products such as bottle caps, sheets, gaskets, O-rings, seals, electrical components, automotive components etc. It uses compressive force and heat to shape a raw material by using a shaped metal mold</w:t>
      </w:r>
      <w:r w:rsidRPr="00C10AF4">
        <w:rPr>
          <w:rFonts w:ascii="Times New Roman" w:eastAsia="Times New Roman" w:hAnsi="Times New Roman" w:cs="Times New Roman"/>
          <w:color w:val="000000" w:themeColor="text1"/>
          <w:sz w:val="24"/>
          <w:szCs w:val="24"/>
        </w:rPr>
        <w:t>.</w:t>
      </w:r>
    </w:p>
    <w:p w14:paraId="16047EB2" w14:textId="75A6D719" w:rsidR="005A31A0" w:rsidRPr="0099292B"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32"/>
          <w:szCs w:val="32"/>
          <w:u w:val="single"/>
        </w:rPr>
        <w:t>Process</w:t>
      </w:r>
      <w:r w:rsidR="008E1C83">
        <w:rPr>
          <w:rFonts w:ascii="Times New Roman" w:hAnsi="Times New Roman" w:cs="Times New Roman"/>
          <w:b/>
          <w:color w:val="24292E"/>
          <w:sz w:val="32"/>
          <w:szCs w:val="32"/>
          <w:u w:val="single"/>
        </w:rPr>
        <w:t>:</w:t>
      </w:r>
      <w:r w:rsidR="0099292B">
        <w:rPr>
          <w:rFonts w:ascii="Times New Roman" w:hAnsi="Times New Roman" w:cs="Times New Roman"/>
          <w:b/>
          <w:color w:val="24292E"/>
          <w:sz w:val="32"/>
          <w:szCs w:val="32"/>
        </w:rPr>
        <w:t xml:space="preserve"> </w:t>
      </w:r>
      <w:r w:rsidRPr="0099292B">
        <w:rPr>
          <w:rFonts w:ascii="Times New Roman" w:hAnsi="Times New Roman" w:cs="Times New Roman"/>
          <w:color w:val="24292E"/>
          <w:sz w:val="28"/>
          <w:szCs w:val="28"/>
        </w:rPr>
        <w:t>The compression molding process includes following stages:</w:t>
      </w:r>
    </w:p>
    <w:p w14:paraId="457D2E28" w14:textId="35946B7A" w:rsidR="005A31A0" w:rsidRPr="008D5933" w:rsidRDefault="005A31A0" w:rsidP="008D5933">
      <w:pPr>
        <w:pStyle w:val="ListParagraph"/>
        <w:numPr>
          <w:ilvl w:val="0"/>
          <w:numId w:val="4"/>
        </w:numPr>
        <w:shd w:val="clear" w:color="auto" w:fill="FFFFFF"/>
        <w:spacing w:before="300" w:after="150" w:line="240" w:lineRule="auto"/>
        <w:outlineLvl w:val="2"/>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u w:val="single"/>
        </w:rPr>
        <w:t>Opening of mold and application of mold releasing agent:</w:t>
      </w:r>
    </w:p>
    <w:p w14:paraId="6E6096E9" w14:textId="57368F99"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 xml:space="preserve">This step is required to free the mold from any impurity or contamination adsorbed inside of the mold cavity to achieve good surface finished </w:t>
      </w:r>
      <w:r w:rsidR="008D5933" w:rsidRPr="0099292B">
        <w:rPr>
          <w:rFonts w:ascii="Times New Roman" w:hAnsi="Times New Roman" w:cs="Times New Roman"/>
          <w:color w:val="24292E"/>
          <w:sz w:val="28"/>
          <w:szCs w:val="28"/>
        </w:rPr>
        <w:t>product. The</w:t>
      </w:r>
      <w:r w:rsidRPr="0099292B">
        <w:rPr>
          <w:rFonts w:ascii="Times New Roman" w:hAnsi="Times New Roman" w:cs="Times New Roman"/>
          <w:color w:val="24292E"/>
          <w:sz w:val="28"/>
          <w:szCs w:val="28"/>
        </w:rPr>
        <w:t xml:space="preserve"> mold releasing agents are used to kick out the contamination generated during the cycle. The releasing agents creates invisible layer over the mold surface and reduces friction in the contact of polymer with mold surface which gives the easy removal of finished product.</w:t>
      </w:r>
    </w:p>
    <w:p w14:paraId="0A8A5572" w14:textId="24432C49" w:rsidR="005A31A0" w:rsidRPr="008D5933" w:rsidRDefault="005A31A0" w:rsidP="008D5933">
      <w:pPr>
        <w:pStyle w:val="ListParagraph"/>
        <w:numPr>
          <w:ilvl w:val="0"/>
          <w:numId w:val="4"/>
        </w:numPr>
        <w:shd w:val="clear" w:color="auto" w:fill="FFFFFF"/>
        <w:spacing w:before="300" w:after="150" w:line="240" w:lineRule="auto"/>
        <w:outlineLvl w:val="2"/>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u w:val="single"/>
        </w:rPr>
        <w:t>Loading raw material in the mold cavity:</w:t>
      </w:r>
    </w:p>
    <w:p w14:paraId="166F1208" w14:textId="62668DF9" w:rsidR="00C10AF4"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 xml:space="preserve">The next step is to load the charge or raw material in the mold cavity for molding. Plastics are generally heat–insulators in nature which creates a problem of uneven heat distribution. The raw material is in direct contact with mold first and then the </w:t>
      </w:r>
      <w:r w:rsidRPr="0099292B">
        <w:rPr>
          <w:rFonts w:ascii="Times New Roman" w:hAnsi="Times New Roman" w:cs="Times New Roman"/>
          <w:color w:val="24292E"/>
          <w:sz w:val="28"/>
          <w:szCs w:val="28"/>
        </w:rPr>
        <w:lastRenderedPageBreak/>
        <w:t>heat is transferred through the other section by conduction. Due to the heat-insulating nature, the curing reaction will start at the surface of the material which is in direct contact with mold. However, the lack of temperature in the bulk material results in restriction of the curing. Preheating of raw material is done which results in the reduction of the curing time of the material and hence this increases frequency of molding. The preheating also removes the moisture or other volatile components prior to molding and reduces mold shrinkage. Though preheating is beneficial in many ways, care must be taken as excessive preheating can cure the material before it reaches the mold cavities.</w:t>
      </w:r>
    </w:p>
    <w:p w14:paraId="3E138510" w14:textId="59B9055C" w:rsidR="005A31A0" w:rsidRPr="008D5933" w:rsidRDefault="0099292B" w:rsidP="008D5933">
      <w:pPr>
        <w:pStyle w:val="ListParagraph"/>
        <w:numPr>
          <w:ilvl w:val="0"/>
          <w:numId w:val="4"/>
        </w:numPr>
        <w:spacing w:before="360" w:after="240" w:line="240" w:lineRule="auto"/>
        <w:outlineLvl w:val="3"/>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rPr>
        <w:t xml:space="preserve"> </w:t>
      </w:r>
      <w:r w:rsidR="005A31A0" w:rsidRPr="008D5933">
        <w:rPr>
          <w:rFonts w:ascii="Times New Roman" w:hAnsi="Times New Roman" w:cs="Times New Roman"/>
          <w:b/>
          <w:color w:val="24292E"/>
          <w:sz w:val="28"/>
          <w:szCs w:val="28"/>
          <w:u w:val="single"/>
        </w:rPr>
        <w:t>Closing of Mold:</w:t>
      </w:r>
    </w:p>
    <w:p w14:paraId="0DE48D95"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After loading of the raw material or charge the mold is closed by using the hydraulic compression system. To reduce wear between meeting surfaces, the mold is initially closed rapidly till both halves of mold touches each other and the speed is reduced.</w:t>
      </w:r>
    </w:p>
    <w:p w14:paraId="14184DA5" w14:textId="2A8CED80" w:rsidR="005A31A0" w:rsidRPr="008D5933" w:rsidRDefault="0099292B" w:rsidP="008D5933">
      <w:pPr>
        <w:pStyle w:val="ListParagraph"/>
        <w:numPr>
          <w:ilvl w:val="0"/>
          <w:numId w:val="4"/>
        </w:numPr>
        <w:spacing w:before="360" w:after="240" w:line="240" w:lineRule="auto"/>
        <w:outlineLvl w:val="3"/>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rPr>
        <w:t xml:space="preserve"> </w:t>
      </w:r>
      <w:r w:rsidR="005A31A0" w:rsidRPr="008D5933">
        <w:rPr>
          <w:rFonts w:ascii="Times New Roman" w:hAnsi="Times New Roman" w:cs="Times New Roman"/>
          <w:b/>
          <w:color w:val="24292E"/>
          <w:sz w:val="28"/>
          <w:szCs w:val="28"/>
          <w:u w:val="single"/>
        </w:rPr>
        <w:t>Breathing cycle:</w:t>
      </w:r>
    </w:p>
    <w:p w14:paraId="0367757B"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The evolution of volatile gases during crosslinking reaction happening in the closed mold is important and has to be considered while compression molding operation. These gases must be removed from the closed mold to avoid any defects in the molded article. The trapping of these gases in the product reduces the cross linking density and can cause blisters or ruptures. To avoid this, a breathing cycle has to be given during mold closing to allow easy escape of volatile gases from the molding compound as the raw material experiences heating from the mold and from the exothermic reaction of the resin and catalyst during cure. Hence, the breathing time is the time interval between the opening and closing of mold for removal of volatile gases.</w:t>
      </w:r>
    </w:p>
    <w:p w14:paraId="3312AE8D" w14:textId="5A837F96" w:rsidR="005A31A0" w:rsidRPr="008D5933" w:rsidRDefault="005A31A0" w:rsidP="008D5933">
      <w:pPr>
        <w:pStyle w:val="ListParagraph"/>
        <w:numPr>
          <w:ilvl w:val="0"/>
          <w:numId w:val="4"/>
        </w:numPr>
        <w:spacing w:before="360" w:after="240" w:line="240" w:lineRule="auto"/>
        <w:outlineLvl w:val="3"/>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u w:val="single"/>
        </w:rPr>
        <w:t>Compression Cycle:</w:t>
      </w:r>
    </w:p>
    <w:p w14:paraId="6EBF19E8"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After the completion of breathing cycle, the material is held under desired temperature and pressure for certain time to complete the molding/curing (thermosetting) process which is called dwell time for curing. The curing time can be decided based on the materials used and their composition and characteristics to evaluate the curing time required for the material.</w:t>
      </w:r>
    </w:p>
    <w:p w14:paraId="3451CC72" w14:textId="58564039" w:rsidR="005A31A0" w:rsidRPr="008D5933" w:rsidRDefault="005A31A0" w:rsidP="008D5933">
      <w:pPr>
        <w:pStyle w:val="ListParagraph"/>
        <w:numPr>
          <w:ilvl w:val="0"/>
          <w:numId w:val="4"/>
        </w:numPr>
        <w:spacing w:before="360" w:after="240" w:line="240" w:lineRule="auto"/>
        <w:outlineLvl w:val="3"/>
        <w:rPr>
          <w:rFonts w:ascii="Times New Roman" w:hAnsi="Times New Roman" w:cs="Times New Roman"/>
          <w:b/>
          <w:color w:val="24292E"/>
          <w:sz w:val="28"/>
          <w:szCs w:val="28"/>
          <w:u w:val="single"/>
        </w:rPr>
      </w:pPr>
      <w:r w:rsidRPr="008D5933">
        <w:rPr>
          <w:rFonts w:ascii="Times New Roman" w:hAnsi="Times New Roman" w:cs="Times New Roman"/>
          <w:b/>
          <w:color w:val="24292E"/>
          <w:sz w:val="28"/>
          <w:szCs w:val="28"/>
          <w:u w:val="single"/>
        </w:rPr>
        <w:t>Opening of mold and ejection of article:</w:t>
      </w:r>
    </w:p>
    <w:p w14:paraId="411D124C"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lastRenderedPageBreak/>
        <w:t>After the completion of curing step, the mold opens up and the finished article is ejected out from the mold either by automatic ejection system or by manual intervention. In some cases, if the product achieved desired stiffness for the ejection, product/s can be removed from the mold before the completion of curing reaction. The curing will continue for the next several minutes as its temperature gradually returns to ambient temperature (cooling). After the completion of this cycle the mold is again filled with a fresh set of raw material and the molding process repeated.</w:t>
      </w:r>
    </w:p>
    <w:p w14:paraId="1353C222" w14:textId="77777777" w:rsidR="005A31A0" w:rsidRPr="00824915"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32"/>
          <w:szCs w:val="32"/>
          <w:u w:val="single"/>
        </w:rPr>
        <w:t>Temperature and Bulk Density of Compression molded raw materials:</w:t>
      </w:r>
    </w:p>
    <w:p w14:paraId="0F4B41A2"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The temperature and bulk density for some common polymeric materials (in different forms) that can</w:t>
      </w:r>
      <w:r w:rsidRPr="00C10AF4">
        <w:rPr>
          <w:rFonts w:ascii="Times New Roman" w:eastAsia="Times New Roman" w:hAnsi="Times New Roman" w:cs="Times New Roman"/>
          <w:color w:val="000000" w:themeColor="text1"/>
          <w:sz w:val="24"/>
          <w:szCs w:val="24"/>
        </w:rPr>
        <w:t xml:space="preserve"> </w:t>
      </w:r>
      <w:r w:rsidRPr="0099292B">
        <w:rPr>
          <w:rFonts w:ascii="Times New Roman" w:hAnsi="Times New Roman" w:cs="Times New Roman"/>
          <w:color w:val="24292E"/>
          <w:sz w:val="28"/>
          <w:szCs w:val="28"/>
        </w:rPr>
        <w:t>be compression molded are given as follows:</w:t>
      </w:r>
    </w:p>
    <w:tbl>
      <w:tblPr>
        <w:tblStyle w:val="GridTable1Light"/>
        <w:tblW w:w="9889" w:type="dxa"/>
        <w:jc w:val="center"/>
        <w:tblLook w:val="04A0" w:firstRow="1" w:lastRow="0" w:firstColumn="1" w:lastColumn="0" w:noHBand="0" w:noVBand="1"/>
      </w:tblPr>
      <w:tblGrid>
        <w:gridCol w:w="990"/>
        <w:gridCol w:w="2808"/>
        <w:gridCol w:w="6091"/>
      </w:tblGrid>
      <w:tr w:rsidR="005A31A0" w:rsidRPr="00C10AF4" w14:paraId="410CA783" w14:textId="77777777" w:rsidTr="00AF35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5521AEEE" w14:textId="77777777" w:rsidR="005A31A0" w:rsidRPr="00824915" w:rsidRDefault="005A31A0" w:rsidP="008D5933">
            <w:pPr>
              <w:spacing w:before="360" w:after="240"/>
              <w:jc w:val="center"/>
              <w:outlineLvl w:val="3"/>
              <w:rPr>
                <w:rFonts w:ascii="Times New Roman" w:hAnsi="Times New Roman" w:cs="Times New Roman"/>
                <w:b w:val="0"/>
                <w:color w:val="24292E"/>
                <w:sz w:val="28"/>
                <w:szCs w:val="28"/>
                <w:u w:val="single"/>
              </w:rPr>
            </w:pPr>
            <w:r w:rsidRPr="00824915">
              <w:rPr>
                <w:rFonts w:ascii="Times New Roman" w:hAnsi="Times New Roman" w:cs="Times New Roman"/>
                <w:color w:val="24292E"/>
                <w:sz w:val="28"/>
                <w:szCs w:val="28"/>
                <w:u w:val="single"/>
              </w:rPr>
              <w:t>Sr. No</w:t>
            </w:r>
          </w:p>
        </w:tc>
        <w:tc>
          <w:tcPr>
            <w:tcW w:w="2808" w:type="dxa"/>
          </w:tcPr>
          <w:p w14:paraId="0840BA74" w14:textId="77777777" w:rsidR="005A31A0" w:rsidRPr="00824915" w:rsidRDefault="005A31A0" w:rsidP="008D5933">
            <w:pPr>
              <w:spacing w:before="360" w:after="240"/>
              <w:jc w:val="center"/>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4292E"/>
                <w:sz w:val="28"/>
                <w:szCs w:val="28"/>
                <w:u w:val="single"/>
              </w:rPr>
            </w:pPr>
            <w:r w:rsidRPr="00824915">
              <w:rPr>
                <w:rFonts w:ascii="Times New Roman" w:hAnsi="Times New Roman" w:cs="Times New Roman"/>
                <w:color w:val="24292E"/>
                <w:sz w:val="28"/>
                <w:szCs w:val="28"/>
                <w:u w:val="single"/>
              </w:rPr>
              <w:t>Name of the polymer</w:t>
            </w:r>
          </w:p>
        </w:tc>
        <w:tc>
          <w:tcPr>
            <w:tcW w:w="6091" w:type="dxa"/>
          </w:tcPr>
          <w:p w14:paraId="7731801C" w14:textId="2AE816D9" w:rsidR="005A31A0" w:rsidRPr="00824915" w:rsidRDefault="005A31A0" w:rsidP="008D5933">
            <w:pPr>
              <w:spacing w:before="360" w:after="240"/>
              <w:jc w:val="center"/>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4292E"/>
                <w:sz w:val="28"/>
                <w:szCs w:val="28"/>
                <w:u w:val="single"/>
              </w:rPr>
            </w:pPr>
            <w:r w:rsidRPr="00824915">
              <w:rPr>
                <w:rFonts w:ascii="Times New Roman" w:hAnsi="Times New Roman" w:cs="Times New Roman"/>
                <w:color w:val="24292E"/>
                <w:sz w:val="28"/>
                <w:szCs w:val="28"/>
                <w:u w:val="single"/>
              </w:rPr>
              <w:t>Range of Temperature</w:t>
            </w:r>
            <w:r w:rsidR="0099292B">
              <w:rPr>
                <w:rFonts w:ascii="Times New Roman" w:hAnsi="Times New Roman" w:cs="Times New Roman"/>
                <w:color w:val="24292E"/>
                <w:sz w:val="28"/>
                <w:szCs w:val="28"/>
                <w:u w:val="single"/>
              </w:rPr>
              <w:t xml:space="preserve"> </w:t>
            </w:r>
            <w:r w:rsidRPr="00824915">
              <w:rPr>
                <w:rFonts w:ascii="Times New Roman" w:hAnsi="Times New Roman" w:cs="Times New Roman"/>
                <w:color w:val="24292E"/>
                <w:sz w:val="28"/>
                <w:szCs w:val="28"/>
                <w:u w:val="single"/>
              </w:rPr>
              <w:t>for compression molding (℃)</w:t>
            </w:r>
          </w:p>
        </w:tc>
      </w:tr>
      <w:tr w:rsidR="005A31A0" w:rsidRPr="00C10AF4" w14:paraId="18F532FA"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D831174"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1.</w:t>
            </w:r>
          </w:p>
        </w:tc>
        <w:tc>
          <w:tcPr>
            <w:tcW w:w="2808" w:type="dxa"/>
          </w:tcPr>
          <w:p w14:paraId="48413FD8"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Phenol Formaldehyde</w:t>
            </w:r>
          </w:p>
        </w:tc>
        <w:tc>
          <w:tcPr>
            <w:tcW w:w="6091" w:type="dxa"/>
          </w:tcPr>
          <w:p w14:paraId="0A3B1DDC"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160-180</w:t>
            </w:r>
          </w:p>
        </w:tc>
      </w:tr>
      <w:tr w:rsidR="005A31A0" w:rsidRPr="00C10AF4" w14:paraId="7A6923F5"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1B16130"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2.</w:t>
            </w:r>
          </w:p>
        </w:tc>
        <w:tc>
          <w:tcPr>
            <w:tcW w:w="2808" w:type="dxa"/>
          </w:tcPr>
          <w:p w14:paraId="5CEA2309"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Urea Formaldehyde</w:t>
            </w:r>
          </w:p>
        </w:tc>
        <w:tc>
          <w:tcPr>
            <w:tcW w:w="6091" w:type="dxa"/>
          </w:tcPr>
          <w:p w14:paraId="1D4EFDBE"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145-155</w:t>
            </w:r>
          </w:p>
        </w:tc>
      </w:tr>
      <w:tr w:rsidR="005A31A0" w:rsidRPr="00C10AF4" w14:paraId="354E244E"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E956837"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3.</w:t>
            </w:r>
          </w:p>
        </w:tc>
        <w:tc>
          <w:tcPr>
            <w:tcW w:w="2808" w:type="dxa"/>
          </w:tcPr>
          <w:p w14:paraId="34CBC359"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General Purpose Polyester</w:t>
            </w:r>
          </w:p>
        </w:tc>
        <w:tc>
          <w:tcPr>
            <w:tcW w:w="6091" w:type="dxa"/>
          </w:tcPr>
          <w:p w14:paraId="0811FE1C"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150-160</w:t>
            </w:r>
          </w:p>
        </w:tc>
      </w:tr>
      <w:tr w:rsidR="005A31A0" w:rsidRPr="00C10AF4" w14:paraId="66E34935"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1D39DA7"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4.</w:t>
            </w:r>
          </w:p>
        </w:tc>
        <w:tc>
          <w:tcPr>
            <w:tcW w:w="2808" w:type="dxa"/>
          </w:tcPr>
          <w:p w14:paraId="7E53D6EC"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Polypropylene</w:t>
            </w:r>
          </w:p>
        </w:tc>
        <w:tc>
          <w:tcPr>
            <w:tcW w:w="6091" w:type="dxa"/>
          </w:tcPr>
          <w:p w14:paraId="716911F8"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160-175</w:t>
            </w:r>
          </w:p>
        </w:tc>
      </w:tr>
      <w:tr w:rsidR="005A31A0" w:rsidRPr="00C10AF4" w14:paraId="6CBC4E93"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387C68AC"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5.</w:t>
            </w:r>
          </w:p>
        </w:tc>
        <w:tc>
          <w:tcPr>
            <w:tcW w:w="2808" w:type="dxa"/>
          </w:tcPr>
          <w:p w14:paraId="17C84FF9"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Phenol Formaldehyde</w:t>
            </w:r>
          </w:p>
        </w:tc>
        <w:tc>
          <w:tcPr>
            <w:tcW w:w="6091" w:type="dxa"/>
          </w:tcPr>
          <w:p w14:paraId="7AB0D3DA"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160-180</w:t>
            </w:r>
          </w:p>
        </w:tc>
      </w:tr>
      <w:tr w:rsidR="005A31A0" w:rsidRPr="00C10AF4" w14:paraId="5736200B" w14:textId="77777777" w:rsidTr="00AF3598">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0F1F4B53"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6.</w:t>
            </w:r>
          </w:p>
        </w:tc>
        <w:tc>
          <w:tcPr>
            <w:tcW w:w="2808" w:type="dxa"/>
          </w:tcPr>
          <w:p w14:paraId="3E99749C"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Tetrafluoroethylene</w:t>
            </w:r>
          </w:p>
        </w:tc>
        <w:tc>
          <w:tcPr>
            <w:tcW w:w="6091" w:type="dxa"/>
          </w:tcPr>
          <w:p w14:paraId="201B6D20" w14:textId="77777777" w:rsidR="005A31A0" w:rsidRPr="0099292B" w:rsidRDefault="005A31A0" w:rsidP="0099292B">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92E"/>
                <w:sz w:val="28"/>
                <w:szCs w:val="28"/>
              </w:rPr>
            </w:pPr>
            <w:r w:rsidRPr="0099292B">
              <w:rPr>
                <w:rFonts w:ascii="Times New Roman" w:hAnsi="Times New Roman" w:cs="Times New Roman"/>
                <w:color w:val="24292E"/>
                <w:sz w:val="28"/>
                <w:szCs w:val="28"/>
              </w:rPr>
              <w:t>160-180</w:t>
            </w:r>
          </w:p>
        </w:tc>
      </w:tr>
    </w:tbl>
    <w:p w14:paraId="52782168" w14:textId="77777777" w:rsidR="005A31A0" w:rsidRPr="00C10AF4" w:rsidRDefault="005A31A0" w:rsidP="0099292B">
      <w:pPr>
        <w:spacing w:after="240" w:line="240" w:lineRule="auto"/>
        <w:rPr>
          <w:rFonts w:ascii="Times New Roman" w:eastAsia="Times New Roman" w:hAnsi="Times New Roman" w:cs="Times New Roman"/>
          <w:color w:val="000000" w:themeColor="text1"/>
          <w:sz w:val="24"/>
          <w:szCs w:val="24"/>
        </w:rPr>
      </w:pPr>
    </w:p>
    <w:p w14:paraId="65A683B2" w14:textId="77777777" w:rsidR="005A31A0" w:rsidRPr="00C10AF4" w:rsidRDefault="005A31A0" w:rsidP="0099292B">
      <w:pPr>
        <w:spacing w:after="240" w:line="240" w:lineRule="auto"/>
        <w:rPr>
          <w:rFonts w:ascii="Times New Roman" w:eastAsia="Times New Roman" w:hAnsi="Times New Roman" w:cs="Times New Roman"/>
          <w:color w:val="000000" w:themeColor="text1"/>
          <w:sz w:val="24"/>
          <w:szCs w:val="24"/>
        </w:rPr>
      </w:pPr>
    </w:p>
    <w:tbl>
      <w:tblPr>
        <w:tblStyle w:val="TableGridLight"/>
        <w:tblW w:w="8046" w:type="dxa"/>
        <w:jc w:val="center"/>
        <w:tblLook w:val="04A0" w:firstRow="1" w:lastRow="0" w:firstColumn="1" w:lastColumn="0" w:noHBand="0" w:noVBand="1"/>
      </w:tblPr>
      <w:tblGrid>
        <w:gridCol w:w="959"/>
        <w:gridCol w:w="3829"/>
        <w:gridCol w:w="3258"/>
      </w:tblGrid>
      <w:tr w:rsidR="005A31A0" w:rsidRPr="00C10AF4" w14:paraId="57CA1328" w14:textId="77777777" w:rsidTr="00AF3598">
        <w:trPr>
          <w:jc w:val="center"/>
        </w:trPr>
        <w:tc>
          <w:tcPr>
            <w:tcW w:w="959" w:type="dxa"/>
          </w:tcPr>
          <w:p w14:paraId="4017399A" w14:textId="77777777" w:rsidR="005A31A0" w:rsidRPr="00824915" w:rsidRDefault="005A31A0" w:rsidP="008D5933">
            <w:pPr>
              <w:spacing w:before="360" w:after="240"/>
              <w:jc w:val="center"/>
              <w:outlineLvl w:val="3"/>
              <w:rPr>
                <w:rFonts w:ascii="Times New Roman" w:hAnsi="Times New Roman" w:cs="Times New Roman"/>
                <w:b/>
                <w:color w:val="24292E"/>
                <w:sz w:val="28"/>
                <w:szCs w:val="28"/>
                <w:u w:val="single"/>
              </w:rPr>
            </w:pPr>
            <w:r w:rsidRPr="00824915">
              <w:rPr>
                <w:rFonts w:ascii="Times New Roman" w:hAnsi="Times New Roman" w:cs="Times New Roman"/>
                <w:b/>
                <w:color w:val="24292E"/>
                <w:sz w:val="28"/>
                <w:szCs w:val="28"/>
                <w:u w:val="single"/>
              </w:rPr>
              <w:t>Sr No</w:t>
            </w:r>
          </w:p>
        </w:tc>
        <w:tc>
          <w:tcPr>
            <w:tcW w:w="3829" w:type="dxa"/>
          </w:tcPr>
          <w:p w14:paraId="56099F09" w14:textId="77777777" w:rsidR="005A31A0" w:rsidRPr="00824915" w:rsidRDefault="005A31A0" w:rsidP="008D5933">
            <w:pPr>
              <w:spacing w:before="360" w:after="240"/>
              <w:jc w:val="center"/>
              <w:outlineLvl w:val="3"/>
              <w:rPr>
                <w:rFonts w:ascii="Times New Roman" w:hAnsi="Times New Roman" w:cs="Times New Roman"/>
                <w:b/>
                <w:color w:val="24292E"/>
                <w:sz w:val="28"/>
                <w:szCs w:val="28"/>
                <w:u w:val="single"/>
              </w:rPr>
            </w:pPr>
            <w:r w:rsidRPr="00824915">
              <w:rPr>
                <w:rFonts w:ascii="Times New Roman" w:hAnsi="Times New Roman" w:cs="Times New Roman"/>
                <w:b/>
                <w:color w:val="24292E"/>
                <w:sz w:val="28"/>
                <w:szCs w:val="28"/>
                <w:u w:val="single"/>
              </w:rPr>
              <w:t>Name of the polymer</w:t>
            </w:r>
          </w:p>
        </w:tc>
        <w:tc>
          <w:tcPr>
            <w:tcW w:w="3258" w:type="dxa"/>
          </w:tcPr>
          <w:p w14:paraId="4A271128" w14:textId="77777777" w:rsidR="005A31A0" w:rsidRPr="00824915" w:rsidRDefault="005A31A0" w:rsidP="008D5933">
            <w:pPr>
              <w:spacing w:before="360" w:after="240"/>
              <w:jc w:val="center"/>
              <w:outlineLvl w:val="3"/>
              <w:rPr>
                <w:rFonts w:ascii="Times New Roman" w:hAnsi="Times New Roman" w:cs="Times New Roman"/>
                <w:b/>
                <w:color w:val="24292E"/>
                <w:sz w:val="28"/>
                <w:szCs w:val="28"/>
                <w:u w:val="single"/>
              </w:rPr>
            </w:pPr>
            <w:r w:rsidRPr="00824915">
              <w:rPr>
                <w:rFonts w:ascii="Times New Roman" w:hAnsi="Times New Roman" w:cs="Times New Roman"/>
                <w:b/>
                <w:color w:val="24292E"/>
                <w:sz w:val="28"/>
                <w:szCs w:val="28"/>
                <w:u w:val="single"/>
              </w:rPr>
              <w:t>Bulk Density (gm/cm3)</w:t>
            </w:r>
          </w:p>
        </w:tc>
      </w:tr>
      <w:tr w:rsidR="005A31A0" w:rsidRPr="00C10AF4" w14:paraId="1B699606" w14:textId="77777777" w:rsidTr="00AF3598">
        <w:trPr>
          <w:jc w:val="center"/>
        </w:trPr>
        <w:tc>
          <w:tcPr>
            <w:tcW w:w="959" w:type="dxa"/>
          </w:tcPr>
          <w:p w14:paraId="7E4DC762"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1.</w:t>
            </w:r>
          </w:p>
        </w:tc>
        <w:tc>
          <w:tcPr>
            <w:tcW w:w="3829" w:type="dxa"/>
          </w:tcPr>
          <w:p w14:paraId="08E70359"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Urea Formaldehyde (Powder)</w:t>
            </w:r>
          </w:p>
        </w:tc>
        <w:tc>
          <w:tcPr>
            <w:tcW w:w="3258" w:type="dxa"/>
          </w:tcPr>
          <w:p w14:paraId="217833D7"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0.577</w:t>
            </w:r>
          </w:p>
        </w:tc>
      </w:tr>
      <w:tr w:rsidR="005A31A0" w:rsidRPr="00C10AF4" w14:paraId="42D2BAE1" w14:textId="77777777" w:rsidTr="00AF3598">
        <w:trPr>
          <w:jc w:val="center"/>
        </w:trPr>
        <w:tc>
          <w:tcPr>
            <w:tcW w:w="959" w:type="dxa"/>
          </w:tcPr>
          <w:p w14:paraId="3CAD32A1"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2.</w:t>
            </w:r>
          </w:p>
        </w:tc>
        <w:tc>
          <w:tcPr>
            <w:tcW w:w="3829" w:type="dxa"/>
          </w:tcPr>
          <w:p w14:paraId="5B7C2B25"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Polyamide</w:t>
            </w:r>
          </w:p>
        </w:tc>
        <w:tc>
          <w:tcPr>
            <w:tcW w:w="3258" w:type="dxa"/>
          </w:tcPr>
          <w:p w14:paraId="4590106B"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0.497</w:t>
            </w:r>
          </w:p>
        </w:tc>
      </w:tr>
      <w:tr w:rsidR="005A31A0" w:rsidRPr="00C10AF4" w14:paraId="087B2282" w14:textId="77777777" w:rsidTr="00AF3598">
        <w:trPr>
          <w:jc w:val="center"/>
        </w:trPr>
        <w:tc>
          <w:tcPr>
            <w:tcW w:w="959" w:type="dxa"/>
          </w:tcPr>
          <w:p w14:paraId="295813B2"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lastRenderedPageBreak/>
              <w:t>3.</w:t>
            </w:r>
          </w:p>
        </w:tc>
        <w:tc>
          <w:tcPr>
            <w:tcW w:w="3829" w:type="dxa"/>
          </w:tcPr>
          <w:p w14:paraId="32F851DB"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Polyethylene (Powder)</w:t>
            </w:r>
          </w:p>
        </w:tc>
        <w:tc>
          <w:tcPr>
            <w:tcW w:w="3258" w:type="dxa"/>
          </w:tcPr>
          <w:p w14:paraId="7B690F41"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0.581</w:t>
            </w:r>
          </w:p>
        </w:tc>
      </w:tr>
      <w:tr w:rsidR="005A31A0" w:rsidRPr="00C10AF4" w14:paraId="46305097" w14:textId="77777777" w:rsidTr="00AF3598">
        <w:trPr>
          <w:jc w:val="center"/>
        </w:trPr>
        <w:tc>
          <w:tcPr>
            <w:tcW w:w="959" w:type="dxa"/>
          </w:tcPr>
          <w:p w14:paraId="76E78C4C"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4.</w:t>
            </w:r>
          </w:p>
        </w:tc>
        <w:tc>
          <w:tcPr>
            <w:tcW w:w="3829" w:type="dxa"/>
          </w:tcPr>
          <w:p w14:paraId="2BFE2CDB"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Polyvinyl chloride</w:t>
            </w:r>
          </w:p>
        </w:tc>
        <w:tc>
          <w:tcPr>
            <w:tcW w:w="3258" w:type="dxa"/>
          </w:tcPr>
          <w:p w14:paraId="510BA11A"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0.657</w:t>
            </w:r>
          </w:p>
        </w:tc>
      </w:tr>
      <w:tr w:rsidR="005A31A0" w:rsidRPr="00C10AF4" w14:paraId="5FDAE24B" w14:textId="77777777" w:rsidTr="00AF3598">
        <w:trPr>
          <w:jc w:val="center"/>
        </w:trPr>
        <w:tc>
          <w:tcPr>
            <w:tcW w:w="959" w:type="dxa"/>
          </w:tcPr>
          <w:p w14:paraId="46908B25"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5.</w:t>
            </w:r>
          </w:p>
        </w:tc>
        <w:tc>
          <w:tcPr>
            <w:tcW w:w="3829" w:type="dxa"/>
          </w:tcPr>
          <w:p w14:paraId="3236DF90"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Phenol Formaldehyde</w:t>
            </w:r>
          </w:p>
        </w:tc>
        <w:tc>
          <w:tcPr>
            <w:tcW w:w="3258" w:type="dxa"/>
          </w:tcPr>
          <w:p w14:paraId="7E2B57F9"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0.481</w:t>
            </w:r>
          </w:p>
        </w:tc>
      </w:tr>
      <w:tr w:rsidR="005A31A0" w:rsidRPr="00C10AF4" w14:paraId="6294E9B1" w14:textId="77777777" w:rsidTr="00AF3598">
        <w:trPr>
          <w:jc w:val="center"/>
        </w:trPr>
        <w:tc>
          <w:tcPr>
            <w:tcW w:w="959" w:type="dxa"/>
          </w:tcPr>
          <w:p w14:paraId="6B283461"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6.</w:t>
            </w:r>
          </w:p>
        </w:tc>
        <w:tc>
          <w:tcPr>
            <w:tcW w:w="3829" w:type="dxa"/>
          </w:tcPr>
          <w:p w14:paraId="006E64FA"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Melamine formaldehyde (Liquid)</w:t>
            </w:r>
          </w:p>
        </w:tc>
        <w:tc>
          <w:tcPr>
            <w:tcW w:w="3258" w:type="dxa"/>
          </w:tcPr>
          <w:p w14:paraId="2624887D"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1.2</w:t>
            </w:r>
          </w:p>
        </w:tc>
      </w:tr>
      <w:tr w:rsidR="005A31A0" w:rsidRPr="00C10AF4" w14:paraId="054588B7" w14:textId="77777777" w:rsidTr="00AF3598">
        <w:trPr>
          <w:jc w:val="center"/>
        </w:trPr>
        <w:tc>
          <w:tcPr>
            <w:tcW w:w="959" w:type="dxa"/>
          </w:tcPr>
          <w:p w14:paraId="05D61F2E"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7.</w:t>
            </w:r>
          </w:p>
        </w:tc>
        <w:tc>
          <w:tcPr>
            <w:tcW w:w="3829" w:type="dxa"/>
          </w:tcPr>
          <w:p w14:paraId="0276EADA"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Urea Formaldehyde (Liquid)</w:t>
            </w:r>
          </w:p>
        </w:tc>
        <w:tc>
          <w:tcPr>
            <w:tcW w:w="3258" w:type="dxa"/>
          </w:tcPr>
          <w:p w14:paraId="271C5715"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1.22</w:t>
            </w:r>
          </w:p>
        </w:tc>
      </w:tr>
      <w:tr w:rsidR="005A31A0" w:rsidRPr="00C10AF4" w14:paraId="0BEA7E78" w14:textId="77777777" w:rsidTr="00AF3598">
        <w:trPr>
          <w:jc w:val="center"/>
        </w:trPr>
        <w:tc>
          <w:tcPr>
            <w:tcW w:w="959" w:type="dxa"/>
          </w:tcPr>
          <w:p w14:paraId="579A94EB"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8.</w:t>
            </w:r>
          </w:p>
        </w:tc>
        <w:tc>
          <w:tcPr>
            <w:tcW w:w="3829" w:type="dxa"/>
          </w:tcPr>
          <w:p w14:paraId="604FDD4D"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Polypropylene (Powder)</w:t>
            </w:r>
          </w:p>
        </w:tc>
        <w:tc>
          <w:tcPr>
            <w:tcW w:w="3258" w:type="dxa"/>
          </w:tcPr>
          <w:p w14:paraId="72E9BC52"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0.519</w:t>
            </w:r>
          </w:p>
        </w:tc>
      </w:tr>
      <w:tr w:rsidR="005A31A0" w:rsidRPr="00C10AF4" w14:paraId="2DF61B7B" w14:textId="77777777" w:rsidTr="00AF3598">
        <w:trPr>
          <w:jc w:val="center"/>
        </w:trPr>
        <w:tc>
          <w:tcPr>
            <w:tcW w:w="959" w:type="dxa"/>
          </w:tcPr>
          <w:p w14:paraId="3E026BA1"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9.</w:t>
            </w:r>
          </w:p>
        </w:tc>
        <w:tc>
          <w:tcPr>
            <w:tcW w:w="3829" w:type="dxa"/>
          </w:tcPr>
          <w:p w14:paraId="7DE7D581"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Polystyrene (Powder)</w:t>
            </w:r>
          </w:p>
        </w:tc>
        <w:tc>
          <w:tcPr>
            <w:tcW w:w="3258" w:type="dxa"/>
          </w:tcPr>
          <w:p w14:paraId="41F6A3C9" w14:textId="77777777" w:rsidR="005A31A0" w:rsidRPr="0099292B" w:rsidRDefault="005A31A0" w:rsidP="0099292B">
            <w:pPr>
              <w:spacing w:after="240"/>
              <w:jc w:val="center"/>
              <w:rPr>
                <w:rFonts w:ascii="Times New Roman" w:hAnsi="Times New Roman" w:cs="Times New Roman"/>
                <w:color w:val="24292E"/>
                <w:sz w:val="28"/>
                <w:szCs w:val="28"/>
              </w:rPr>
            </w:pPr>
            <w:r w:rsidRPr="0099292B">
              <w:rPr>
                <w:rFonts w:ascii="Times New Roman" w:hAnsi="Times New Roman" w:cs="Times New Roman"/>
                <w:color w:val="24292E"/>
                <w:sz w:val="28"/>
                <w:szCs w:val="28"/>
              </w:rPr>
              <w:t>0.529</w:t>
            </w:r>
          </w:p>
        </w:tc>
      </w:tr>
    </w:tbl>
    <w:p w14:paraId="5588FFC5" w14:textId="77777777" w:rsidR="005A31A0" w:rsidRPr="00C10AF4" w:rsidRDefault="005A31A0" w:rsidP="0099292B">
      <w:pPr>
        <w:spacing w:after="240" w:line="240" w:lineRule="auto"/>
        <w:rPr>
          <w:rFonts w:ascii="Times New Roman" w:eastAsia="Times New Roman" w:hAnsi="Times New Roman" w:cs="Times New Roman"/>
          <w:color w:val="000000" w:themeColor="text1"/>
          <w:sz w:val="24"/>
          <w:szCs w:val="24"/>
        </w:rPr>
      </w:pPr>
    </w:p>
    <w:p w14:paraId="03C90A5A" w14:textId="77777777" w:rsidR="005A31A0" w:rsidRPr="00824915" w:rsidRDefault="005A31A0" w:rsidP="0099292B">
      <w:pPr>
        <w:spacing w:before="360" w:after="240" w:line="240" w:lineRule="auto"/>
        <w:outlineLvl w:val="3"/>
        <w:rPr>
          <w:rFonts w:ascii="Times New Roman" w:hAnsi="Times New Roman" w:cs="Times New Roman"/>
          <w:b/>
          <w:color w:val="24292E"/>
          <w:sz w:val="28"/>
          <w:szCs w:val="28"/>
          <w:u w:val="single"/>
        </w:rPr>
      </w:pPr>
    </w:p>
    <w:p w14:paraId="529ED3BE" w14:textId="1361761B" w:rsidR="005A31A0" w:rsidRPr="00824915" w:rsidRDefault="005A31A0" w:rsidP="0099292B">
      <w:pPr>
        <w:shd w:val="clear" w:color="auto" w:fill="FFFFFF"/>
        <w:spacing w:before="300" w:after="150" w:line="240" w:lineRule="auto"/>
        <w:outlineLvl w:val="2"/>
        <w:rPr>
          <w:rFonts w:ascii="Times New Roman" w:hAnsi="Times New Roman" w:cs="Times New Roman"/>
          <w:b/>
          <w:color w:val="24292E"/>
          <w:sz w:val="28"/>
          <w:szCs w:val="28"/>
          <w:u w:val="single"/>
        </w:rPr>
      </w:pPr>
      <w:r w:rsidRPr="00824915">
        <w:rPr>
          <w:rFonts w:ascii="Times New Roman" w:hAnsi="Times New Roman" w:cs="Times New Roman"/>
          <w:b/>
          <w:color w:val="24292E"/>
          <w:sz w:val="32"/>
          <w:szCs w:val="32"/>
          <w:u w:val="single"/>
        </w:rPr>
        <w:t>Applications</w:t>
      </w:r>
      <w:r w:rsidR="008E1C83">
        <w:rPr>
          <w:rFonts w:ascii="Times New Roman" w:hAnsi="Times New Roman" w:cs="Times New Roman"/>
          <w:b/>
          <w:color w:val="24292E"/>
          <w:sz w:val="32"/>
          <w:szCs w:val="32"/>
          <w:u w:val="single"/>
        </w:rPr>
        <w:t>:</w:t>
      </w:r>
    </w:p>
    <w:p w14:paraId="322E10F1"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Some of the products that can be manufactured commercially from this process are: large containers, automobile panels, battery trays, fenders, hoods, kitchen bowls and trays, dinnerware, buttons, switches, seals, gaskets, footwear sole, toy parts, hair brush handles, plates, energy meter casing, bushes, O-rings, bottle caps, recreational vehicle body panels etc.</w:t>
      </w:r>
    </w:p>
    <w:p w14:paraId="2C4CBD20" w14:textId="1CFCABD3" w:rsidR="005A31A0" w:rsidRPr="00824915"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28"/>
          <w:szCs w:val="28"/>
          <w:u w:val="single"/>
        </w:rPr>
        <w:t>Advantages of Compression Molding</w:t>
      </w:r>
      <w:r w:rsidR="008E1C83">
        <w:rPr>
          <w:rFonts w:ascii="Times New Roman" w:hAnsi="Times New Roman" w:cs="Times New Roman"/>
          <w:b/>
          <w:color w:val="24292E"/>
          <w:sz w:val="28"/>
          <w:szCs w:val="28"/>
          <w:u w:val="single"/>
        </w:rPr>
        <w:t>:</w:t>
      </w:r>
    </w:p>
    <w:p w14:paraId="17004AB8"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Can process a wide range of polymers such as thermoplastic, thermosetting plastics and rubbers easily.</w:t>
      </w:r>
    </w:p>
    <w:p w14:paraId="013F435F"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Multidirectional flow of the material enabling reduction of internal stresses.</w:t>
      </w:r>
    </w:p>
    <w:p w14:paraId="730854C5"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 xml:space="preserve">Processing waste generation such as runner, gate, sprue, culls </w:t>
      </w:r>
      <w:proofErr w:type="spellStart"/>
      <w:r w:rsidRPr="0099292B">
        <w:rPr>
          <w:rFonts w:ascii="Times New Roman" w:hAnsi="Times New Roman" w:cs="Times New Roman"/>
          <w:color w:val="24292E"/>
          <w:sz w:val="28"/>
          <w:szCs w:val="28"/>
        </w:rPr>
        <w:t>etc</w:t>
      </w:r>
      <w:proofErr w:type="spellEnd"/>
      <w:r w:rsidRPr="0099292B">
        <w:rPr>
          <w:rFonts w:ascii="Times New Roman" w:hAnsi="Times New Roman" w:cs="Times New Roman"/>
          <w:color w:val="24292E"/>
          <w:sz w:val="28"/>
          <w:szCs w:val="28"/>
        </w:rPr>
        <w:t xml:space="preserve"> avoided.</w:t>
      </w:r>
    </w:p>
    <w:p w14:paraId="21A911CA"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Multicavity molding fairly easy in comparison with other processing.</w:t>
      </w:r>
    </w:p>
    <w:p w14:paraId="6E1C39F0"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Thin walled products molding is very popular with compression molding process since it leads to very little or no warpage.</w:t>
      </w:r>
    </w:p>
    <w:p w14:paraId="4BE797EF"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Relatively inexpensive for large parts molding.</w:t>
      </w:r>
    </w:p>
    <w:p w14:paraId="0EBC8D76"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Less expensive process due to lower machine and mold costs.</w:t>
      </w:r>
    </w:p>
    <w:p w14:paraId="728B8EFA" w14:textId="457D261F" w:rsidR="005A31A0" w:rsidRPr="00824915" w:rsidRDefault="005A31A0" w:rsidP="0099292B">
      <w:pPr>
        <w:shd w:val="clear" w:color="auto" w:fill="FFFFFF"/>
        <w:spacing w:before="300" w:after="150" w:line="240" w:lineRule="auto"/>
        <w:outlineLvl w:val="2"/>
        <w:rPr>
          <w:rFonts w:ascii="Times New Roman" w:hAnsi="Times New Roman" w:cs="Times New Roman"/>
          <w:b/>
          <w:color w:val="24292E"/>
          <w:sz w:val="28"/>
          <w:szCs w:val="28"/>
          <w:u w:val="single"/>
        </w:rPr>
      </w:pPr>
      <w:r w:rsidRPr="00824915">
        <w:rPr>
          <w:rFonts w:ascii="Times New Roman" w:hAnsi="Times New Roman" w:cs="Times New Roman"/>
          <w:b/>
          <w:color w:val="24292E"/>
          <w:sz w:val="28"/>
          <w:szCs w:val="28"/>
          <w:u w:val="single"/>
        </w:rPr>
        <w:lastRenderedPageBreak/>
        <w:t>Disadvantages of Compression molding</w:t>
      </w:r>
      <w:r w:rsidR="005C04DD">
        <w:rPr>
          <w:rFonts w:ascii="Times New Roman" w:hAnsi="Times New Roman" w:cs="Times New Roman"/>
          <w:b/>
          <w:color w:val="24292E"/>
          <w:sz w:val="28"/>
          <w:szCs w:val="28"/>
          <w:u w:val="single"/>
        </w:rPr>
        <w:t>:</w:t>
      </w:r>
    </w:p>
    <w:p w14:paraId="6EF905FA"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Not used for processing of complex articles with undercuts, small holes and side draws.</w:t>
      </w:r>
    </w:p>
    <w:p w14:paraId="62673D15"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High Cycle time.</w:t>
      </w:r>
    </w:p>
    <w:p w14:paraId="2D9F32CF"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High processing cost.</w:t>
      </w:r>
    </w:p>
    <w:p w14:paraId="4F6D036B"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Required high manpower with respect to other processing operations.</w:t>
      </w:r>
    </w:p>
    <w:p w14:paraId="24290002" w14:textId="77777777"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Limitations in mold depth.</w:t>
      </w:r>
    </w:p>
    <w:p w14:paraId="53F201ED" w14:textId="0DA4F7EB" w:rsidR="005A31A0" w:rsidRPr="0099292B" w:rsidRDefault="005A31A0" w:rsidP="0099292B">
      <w:pPr>
        <w:spacing w:after="240" w:line="240" w:lineRule="auto"/>
        <w:rPr>
          <w:rFonts w:ascii="Times New Roman" w:hAnsi="Times New Roman" w:cs="Times New Roman"/>
          <w:color w:val="24292E"/>
          <w:sz w:val="28"/>
          <w:szCs w:val="28"/>
        </w:rPr>
      </w:pPr>
      <w:r w:rsidRPr="0099292B">
        <w:rPr>
          <w:rFonts w:ascii="Times New Roman" w:hAnsi="Times New Roman" w:cs="Times New Roman"/>
          <w:color w:val="24292E"/>
          <w:sz w:val="28"/>
          <w:szCs w:val="28"/>
        </w:rPr>
        <w:t xml:space="preserve">Trimming of flash is </w:t>
      </w:r>
      <w:r w:rsidR="0099292B" w:rsidRPr="0099292B">
        <w:rPr>
          <w:rFonts w:ascii="Times New Roman" w:hAnsi="Times New Roman" w:cs="Times New Roman"/>
          <w:color w:val="24292E"/>
          <w:sz w:val="28"/>
          <w:szCs w:val="28"/>
        </w:rPr>
        <w:t>compulsory</w:t>
      </w:r>
      <w:r w:rsidRPr="0099292B">
        <w:rPr>
          <w:rFonts w:ascii="Times New Roman" w:hAnsi="Times New Roman" w:cs="Times New Roman"/>
          <w:color w:val="24292E"/>
          <w:sz w:val="28"/>
          <w:szCs w:val="28"/>
        </w:rPr>
        <w:t xml:space="preserve"> and acts as a secondary process.</w:t>
      </w:r>
    </w:p>
    <w:p w14:paraId="0640B998" w14:textId="77777777" w:rsidR="005A31A0" w:rsidRPr="00824915" w:rsidRDefault="005A31A0" w:rsidP="0099292B">
      <w:pPr>
        <w:shd w:val="clear" w:color="auto" w:fill="FFFFFF"/>
        <w:spacing w:before="300" w:after="150" w:line="240" w:lineRule="auto"/>
        <w:outlineLvl w:val="2"/>
        <w:rPr>
          <w:rFonts w:ascii="Times New Roman" w:hAnsi="Times New Roman" w:cs="Times New Roman"/>
          <w:b/>
          <w:color w:val="24292E"/>
          <w:sz w:val="32"/>
          <w:szCs w:val="32"/>
          <w:u w:val="single"/>
        </w:rPr>
      </w:pPr>
      <w:r w:rsidRPr="00824915">
        <w:rPr>
          <w:rFonts w:ascii="Times New Roman" w:hAnsi="Times New Roman" w:cs="Times New Roman"/>
          <w:b/>
          <w:color w:val="24292E"/>
          <w:sz w:val="32"/>
          <w:szCs w:val="32"/>
          <w:u w:val="single"/>
        </w:rPr>
        <w:t>Important Formula:</w:t>
      </w:r>
    </w:p>
    <w:p w14:paraId="7C1C9D2F" w14:textId="1F148C91" w:rsidR="005A31A0" w:rsidRPr="00824915" w:rsidRDefault="005A31A0" w:rsidP="0099292B">
      <w:pPr>
        <w:pStyle w:val="ListParagraph"/>
        <w:numPr>
          <w:ilvl w:val="0"/>
          <w:numId w:val="3"/>
        </w:numPr>
        <w:spacing w:after="240" w:line="240" w:lineRule="auto"/>
        <w:rPr>
          <w:rFonts w:ascii="Times New Roman" w:hAnsi="Times New Roman" w:cs="Times New Roman"/>
          <w:b/>
          <w:color w:val="24292E"/>
          <w:sz w:val="28"/>
          <w:szCs w:val="28"/>
        </w:rPr>
      </w:pPr>
      <w:r w:rsidRPr="00824915">
        <w:rPr>
          <w:rFonts w:ascii="Times New Roman" w:hAnsi="Times New Roman" w:cs="Times New Roman"/>
          <w:b/>
          <w:color w:val="24292E"/>
          <w:sz w:val="28"/>
          <w:szCs w:val="28"/>
          <w:u w:val="single"/>
        </w:rPr>
        <w:t>Charge of Raw material in the cavity</w:t>
      </w:r>
      <w:r w:rsidR="00582255" w:rsidRPr="00824915">
        <w:rPr>
          <w:rFonts w:ascii="Times New Roman" w:hAnsi="Times New Roman" w:cs="Times New Roman"/>
          <w:b/>
          <w:color w:val="24292E"/>
          <w:sz w:val="28"/>
          <w:szCs w:val="28"/>
          <w:u w:val="single"/>
        </w:rPr>
        <w:t xml:space="preserve"> </w:t>
      </w:r>
      <w:r w:rsidRPr="00824915">
        <w:rPr>
          <w:rFonts w:ascii="Times New Roman" w:hAnsi="Times New Roman" w:cs="Times New Roman"/>
          <w:b/>
          <w:color w:val="24292E"/>
          <w:sz w:val="28"/>
          <w:szCs w:val="28"/>
          <w:u w:val="single"/>
        </w:rPr>
        <w:t>(grams)</w:t>
      </w:r>
      <w:r w:rsidR="005C04DD">
        <w:rPr>
          <w:rFonts w:ascii="Times New Roman" w:hAnsi="Times New Roman" w:cs="Times New Roman"/>
          <w:b/>
          <w:color w:val="24292E"/>
          <w:sz w:val="28"/>
          <w:szCs w:val="28"/>
        </w:rPr>
        <w:t xml:space="preserve"> = </w:t>
      </w:r>
      <w:r w:rsidRPr="00824915">
        <w:rPr>
          <w:rFonts w:ascii="Times New Roman" w:hAnsi="Times New Roman" w:cs="Times New Roman"/>
          <w:b/>
          <w:color w:val="24292E"/>
          <w:sz w:val="28"/>
          <w:szCs w:val="28"/>
        </w:rPr>
        <w:t>Volume of cavity (cm3)</w:t>
      </w:r>
      <w:r w:rsidRPr="00824915">
        <w:rPr>
          <w:rFonts w:ascii="Times New Roman" w:hAnsi="Times New Roman" w:cs="Times New Roman"/>
          <w:b/>
          <w:color w:val="24292E"/>
          <w:sz w:val="28"/>
          <w:szCs w:val="28"/>
          <w:u w:val="single"/>
        </w:rPr>
        <w:t xml:space="preserve"> </w:t>
      </w:r>
      <w:r w:rsidRPr="005C04DD">
        <w:rPr>
          <w:rFonts w:ascii="Times New Roman" w:hAnsi="Times New Roman" w:cs="Times New Roman"/>
          <w:b/>
          <w:color w:val="24292E"/>
          <w:sz w:val="28"/>
          <w:szCs w:val="28"/>
        </w:rPr>
        <w:t>* Bulk density of polymer raw material (gm/cm3)</w:t>
      </w:r>
      <w:r w:rsidR="005C04DD">
        <w:rPr>
          <w:rFonts w:ascii="Times New Roman" w:hAnsi="Times New Roman" w:cs="Times New Roman"/>
          <w:b/>
          <w:color w:val="24292E"/>
          <w:sz w:val="28"/>
          <w:szCs w:val="28"/>
        </w:rPr>
        <w:t xml:space="preserve"> = </w:t>
      </w:r>
      <w:r w:rsidR="00BA43D9" w:rsidRPr="00824915">
        <w:rPr>
          <w:rFonts w:ascii="Times New Roman" w:hAnsi="Times New Roman" w:cs="Times New Roman"/>
          <w:b/>
          <w:color w:val="24292E"/>
          <w:sz w:val="28"/>
          <w:szCs w:val="28"/>
        </w:rPr>
        <w:t>300</w:t>
      </w:r>
      <w:r w:rsidR="00582255" w:rsidRPr="00824915">
        <w:rPr>
          <w:rFonts w:ascii="Times New Roman" w:hAnsi="Times New Roman" w:cs="Times New Roman"/>
          <w:b/>
          <w:color w:val="24292E"/>
          <w:sz w:val="28"/>
          <w:szCs w:val="28"/>
        </w:rPr>
        <w:t xml:space="preserve"> cm3</w:t>
      </w:r>
      <w:r w:rsidR="00BA43D9" w:rsidRPr="00824915">
        <w:rPr>
          <w:rFonts w:ascii="Times New Roman" w:hAnsi="Times New Roman" w:cs="Times New Roman"/>
          <w:b/>
          <w:color w:val="24292E"/>
          <w:sz w:val="28"/>
          <w:szCs w:val="28"/>
        </w:rPr>
        <w:t xml:space="preserve"> x 0.577 </w:t>
      </w:r>
      <w:r w:rsidR="00582255" w:rsidRPr="00824915">
        <w:rPr>
          <w:rFonts w:ascii="Times New Roman" w:hAnsi="Times New Roman" w:cs="Times New Roman"/>
          <w:b/>
          <w:color w:val="24292E"/>
          <w:sz w:val="28"/>
          <w:szCs w:val="28"/>
        </w:rPr>
        <w:t xml:space="preserve">gm / cm3 </w:t>
      </w:r>
      <w:r w:rsidR="00BA43D9" w:rsidRPr="00824915">
        <w:rPr>
          <w:rFonts w:ascii="Times New Roman" w:hAnsi="Times New Roman" w:cs="Times New Roman"/>
          <w:b/>
          <w:color w:val="24292E"/>
          <w:sz w:val="28"/>
          <w:szCs w:val="28"/>
        </w:rPr>
        <w:t>= 173.1</w:t>
      </w:r>
      <w:r w:rsidR="00582255" w:rsidRPr="00824915">
        <w:rPr>
          <w:rFonts w:ascii="Times New Roman" w:hAnsi="Times New Roman" w:cs="Times New Roman"/>
          <w:b/>
          <w:color w:val="24292E"/>
          <w:sz w:val="28"/>
          <w:szCs w:val="28"/>
        </w:rPr>
        <w:t xml:space="preserve"> gm</w:t>
      </w:r>
    </w:p>
    <w:p w14:paraId="70C71147" w14:textId="77777777" w:rsidR="005A31A0" w:rsidRPr="00824915" w:rsidRDefault="005A31A0" w:rsidP="0099292B">
      <w:pPr>
        <w:pStyle w:val="ListParagraph"/>
        <w:numPr>
          <w:ilvl w:val="0"/>
          <w:numId w:val="3"/>
        </w:numPr>
        <w:spacing w:after="240" w:line="240" w:lineRule="auto"/>
        <w:rPr>
          <w:rFonts w:ascii="Times New Roman" w:hAnsi="Times New Roman" w:cs="Times New Roman"/>
          <w:b/>
          <w:color w:val="24292E"/>
          <w:sz w:val="28"/>
          <w:szCs w:val="28"/>
          <w:u w:val="single"/>
        </w:rPr>
      </w:pPr>
      <w:r w:rsidRPr="00824915">
        <w:rPr>
          <w:rFonts w:ascii="Times New Roman" w:hAnsi="Times New Roman" w:cs="Times New Roman"/>
          <w:b/>
          <w:color w:val="24292E"/>
          <w:sz w:val="28"/>
          <w:szCs w:val="28"/>
          <w:u w:val="single"/>
        </w:rPr>
        <w:t xml:space="preserve">Clamping pressure requirement for compression molding (Tonnes) = </w:t>
      </w:r>
      <w:r w:rsidRPr="00824915">
        <w:rPr>
          <w:rFonts w:ascii="Times New Roman" w:hAnsi="Times New Roman" w:cs="Times New Roman"/>
          <w:b/>
          <w:color w:val="24292E"/>
          <w:sz w:val="28"/>
          <w:szCs w:val="28"/>
        </w:rPr>
        <w:t>Projected area of article (inch</w:t>
      </w:r>
      <w:r w:rsidR="00582255" w:rsidRPr="00824915">
        <w:rPr>
          <w:rFonts w:ascii="Times New Roman" w:hAnsi="Times New Roman" w:cs="Times New Roman"/>
          <w:b/>
          <w:color w:val="24292E"/>
          <w:sz w:val="28"/>
          <w:szCs w:val="28"/>
        </w:rPr>
        <w:t xml:space="preserve">2) X </w:t>
      </w:r>
      <w:r w:rsidRPr="00824915">
        <w:rPr>
          <w:rFonts w:ascii="Times New Roman" w:hAnsi="Times New Roman" w:cs="Times New Roman"/>
          <w:b/>
          <w:color w:val="24292E"/>
          <w:sz w:val="28"/>
          <w:szCs w:val="28"/>
        </w:rPr>
        <w:t>y (tonnes/inch2)</w:t>
      </w:r>
      <w:r w:rsidR="00BA7C15" w:rsidRPr="00824915">
        <w:rPr>
          <w:rFonts w:ascii="Times New Roman" w:hAnsi="Times New Roman" w:cs="Times New Roman"/>
          <w:b/>
          <w:color w:val="24292E"/>
          <w:sz w:val="28"/>
          <w:szCs w:val="28"/>
        </w:rPr>
        <w:t xml:space="preserve"> = 15.5 x 2.2 = 34.1 tonnes</w:t>
      </w:r>
    </w:p>
    <w:p w14:paraId="1FEEBEB7" w14:textId="77777777" w:rsidR="005A31A0" w:rsidRPr="00824915" w:rsidRDefault="00582255" w:rsidP="0099292B">
      <w:pPr>
        <w:spacing w:after="100" w:afterAutospacing="1" w:line="240" w:lineRule="auto"/>
        <w:rPr>
          <w:rFonts w:ascii="Times New Roman" w:eastAsia="Times New Roman" w:hAnsi="Times New Roman" w:cs="Times New Roman"/>
          <w:b/>
          <w:color w:val="000000" w:themeColor="text1"/>
          <w:sz w:val="28"/>
          <w:szCs w:val="28"/>
          <w:vertAlign w:val="superscript"/>
        </w:rPr>
      </w:pPr>
      <w:r w:rsidRPr="00824915">
        <w:rPr>
          <w:rFonts w:ascii="Times New Roman" w:eastAsia="Times New Roman" w:hAnsi="Times New Roman" w:cs="Times New Roman"/>
          <w:b/>
          <w:color w:val="000000" w:themeColor="text1"/>
          <w:sz w:val="28"/>
          <w:szCs w:val="28"/>
        </w:rPr>
        <w:t>[W</w:t>
      </w:r>
      <w:r w:rsidR="005A31A0" w:rsidRPr="00824915">
        <w:rPr>
          <w:rFonts w:ascii="Times New Roman" w:eastAsia="Times New Roman" w:hAnsi="Times New Roman" w:cs="Times New Roman"/>
          <w:b/>
          <w:color w:val="000000" w:themeColor="text1"/>
          <w:sz w:val="28"/>
          <w:szCs w:val="28"/>
        </w:rPr>
        <w:t>here</w:t>
      </w:r>
      <w:r w:rsidRPr="00824915">
        <w:rPr>
          <w:rFonts w:ascii="Times New Roman" w:eastAsia="Times New Roman" w:hAnsi="Times New Roman" w:cs="Times New Roman"/>
          <w:b/>
          <w:color w:val="000000" w:themeColor="text1"/>
          <w:sz w:val="28"/>
          <w:szCs w:val="28"/>
        </w:rPr>
        <w:t>,</w:t>
      </w:r>
      <w:r w:rsidR="005A31A0" w:rsidRPr="00824915">
        <w:rPr>
          <w:rFonts w:ascii="Times New Roman" w:eastAsia="Times New Roman" w:hAnsi="Times New Roman" w:cs="Times New Roman"/>
          <w:b/>
          <w:color w:val="000000" w:themeColor="text1"/>
          <w:sz w:val="28"/>
          <w:szCs w:val="28"/>
        </w:rPr>
        <w:t xml:space="preserve"> y is in the range of 1.78-2.67 Tonnes/in</w:t>
      </w:r>
      <w:r w:rsidR="005A31A0" w:rsidRPr="00824915">
        <w:rPr>
          <w:rFonts w:ascii="Times New Roman" w:eastAsia="Times New Roman" w:hAnsi="Times New Roman" w:cs="Times New Roman"/>
          <w:b/>
          <w:color w:val="000000" w:themeColor="text1"/>
          <w:sz w:val="28"/>
          <w:szCs w:val="28"/>
          <w:vertAlign w:val="superscript"/>
        </w:rPr>
        <w:t>2</w:t>
      </w:r>
      <w:r w:rsidRPr="00824915">
        <w:rPr>
          <w:rFonts w:ascii="Times New Roman" w:eastAsia="Times New Roman" w:hAnsi="Times New Roman" w:cs="Times New Roman"/>
          <w:b/>
          <w:color w:val="000000" w:themeColor="text1"/>
          <w:sz w:val="28"/>
          <w:szCs w:val="28"/>
        </w:rPr>
        <w:t>]</w:t>
      </w:r>
    </w:p>
    <w:p w14:paraId="22856D88" w14:textId="40B095D5" w:rsidR="00AF3598" w:rsidRDefault="00AF3598" w:rsidP="005A31A0">
      <w:pPr>
        <w:jc w:val="both"/>
        <w:rPr>
          <w:rFonts w:ascii="Times New Roman" w:hAnsi="Times New Roman" w:cs="Times New Roman"/>
          <w:color w:val="000000" w:themeColor="text1"/>
          <w:sz w:val="24"/>
          <w:szCs w:val="24"/>
        </w:rPr>
      </w:pPr>
    </w:p>
    <w:p w14:paraId="5170E505" w14:textId="730EC615" w:rsidR="00CC6D1C" w:rsidRDefault="00CC6D1C" w:rsidP="005A31A0">
      <w:pPr>
        <w:jc w:val="both"/>
        <w:rPr>
          <w:rFonts w:ascii="Times New Roman" w:hAnsi="Times New Roman" w:cs="Times New Roman"/>
          <w:color w:val="000000" w:themeColor="text1"/>
          <w:sz w:val="24"/>
          <w:szCs w:val="24"/>
        </w:rPr>
      </w:pPr>
    </w:p>
    <w:p w14:paraId="18D20898" w14:textId="4CA07786" w:rsidR="00CC6D1C" w:rsidRDefault="00CC6D1C" w:rsidP="005A31A0">
      <w:pPr>
        <w:jc w:val="both"/>
        <w:rPr>
          <w:rFonts w:ascii="Times New Roman" w:hAnsi="Times New Roman" w:cs="Times New Roman"/>
          <w:color w:val="000000" w:themeColor="text1"/>
          <w:sz w:val="24"/>
          <w:szCs w:val="24"/>
        </w:rPr>
      </w:pPr>
    </w:p>
    <w:p w14:paraId="7F92FCB4" w14:textId="448CEA7F" w:rsidR="00CC6D1C" w:rsidRPr="00CC6D1C" w:rsidRDefault="00CC6D1C" w:rsidP="00CC6D1C">
      <w:pPr>
        <w:shd w:val="clear" w:color="auto" w:fill="FFFFFF"/>
        <w:spacing w:before="300" w:after="150" w:line="240" w:lineRule="auto"/>
        <w:outlineLvl w:val="2"/>
        <w:rPr>
          <w:rFonts w:ascii="Times New Roman" w:hAnsi="Times New Roman" w:cs="Times New Roman"/>
          <w:b/>
          <w:color w:val="24292E"/>
          <w:sz w:val="32"/>
          <w:szCs w:val="32"/>
          <w:u w:val="single"/>
        </w:rPr>
      </w:pPr>
      <w:r w:rsidRPr="00CC6D1C">
        <w:rPr>
          <w:rFonts w:ascii="Times New Roman" w:hAnsi="Times New Roman" w:cs="Times New Roman"/>
          <w:b/>
          <w:color w:val="24292E"/>
          <w:sz w:val="32"/>
          <w:szCs w:val="32"/>
          <w:u w:val="single"/>
        </w:rPr>
        <w:t>Experiment:</w:t>
      </w:r>
    </w:p>
    <w:p w14:paraId="251737F1" w14:textId="63B40A2C" w:rsidR="003C51C1" w:rsidRDefault="00AF3598" w:rsidP="00CC6D1C">
      <w:pPr>
        <w:shd w:val="clear" w:color="auto" w:fill="FFFFFF"/>
        <w:spacing w:before="300" w:after="150" w:line="240" w:lineRule="auto"/>
        <w:outlineLvl w:val="2"/>
        <w:rPr>
          <w:rFonts w:ascii="Times New Roman" w:hAnsi="Times New Roman" w:cs="Times New Roman"/>
          <w:b/>
          <w:color w:val="24292E"/>
          <w:sz w:val="32"/>
          <w:szCs w:val="32"/>
          <w:u w:val="single"/>
        </w:rPr>
      </w:pPr>
      <w:r w:rsidRPr="007846BE">
        <w:rPr>
          <w:rFonts w:ascii="Times New Roman" w:hAnsi="Times New Roman" w:cs="Times New Roman"/>
          <w:b/>
          <w:color w:val="24292E"/>
          <w:sz w:val="32"/>
          <w:szCs w:val="32"/>
          <w:u w:val="single"/>
        </w:rPr>
        <w:t>Polymer Used</w:t>
      </w:r>
      <w:r w:rsidRPr="00CC6D1C">
        <w:rPr>
          <w:rFonts w:ascii="Times New Roman" w:hAnsi="Times New Roman" w:cs="Times New Roman"/>
          <w:b/>
          <w:color w:val="24292E"/>
          <w:sz w:val="32"/>
          <w:szCs w:val="32"/>
          <w:u w:val="single"/>
        </w:rPr>
        <w:t xml:space="preserve">: </w:t>
      </w:r>
      <w:r w:rsidRPr="007846BE">
        <w:rPr>
          <w:rFonts w:ascii="Times New Roman" w:hAnsi="Times New Roman" w:cs="Times New Roman"/>
          <w:b/>
          <w:color w:val="24292E"/>
          <w:sz w:val="32"/>
          <w:szCs w:val="32"/>
          <w:u w:val="single"/>
        </w:rPr>
        <w:t>Urea Formaldehyde</w:t>
      </w:r>
    </w:p>
    <w:p w14:paraId="0CF72CEE" w14:textId="57344FD8" w:rsidR="007A7258" w:rsidRPr="00CC6D1C" w:rsidRDefault="007A7258" w:rsidP="00CC6D1C">
      <w:pPr>
        <w:shd w:val="clear" w:color="auto" w:fill="FFFFFF"/>
        <w:spacing w:before="300" w:after="150" w:line="240" w:lineRule="auto"/>
        <w:outlineLvl w:val="2"/>
        <w:rPr>
          <w:rFonts w:ascii="Times New Roman" w:hAnsi="Times New Roman" w:cs="Times New Roman"/>
          <w:b/>
          <w:color w:val="24292E"/>
          <w:sz w:val="32"/>
          <w:szCs w:val="32"/>
          <w:u w:val="single"/>
        </w:rPr>
      </w:pPr>
      <w:r>
        <w:rPr>
          <w:rFonts w:ascii="Times New Roman" w:hAnsi="Times New Roman" w:cs="Times New Roman"/>
          <w:b/>
          <w:color w:val="24292E"/>
          <w:sz w:val="32"/>
          <w:szCs w:val="32"/>
          <w:u w:val="single"/>
        </w:rPr>
        <w:t>Pre-Test</w:t>
      </w:r>
      <w:r w:rsidRPr="00CC6D1C">
        <w:rPr>
          <w:rFonts w:ascii="Times New Roman" w:hAnsi="Times New Roman" w:cs="Times New Roman"/>
          <w:b/>
          <w:color w:val="24292E"/>
          <w:sz w:val="32"/>
          <w:szCs w:val="32"/>
          <w:u w:val="single"/>
        </w:rPr>
        <w:t>:</w:t>
      </w:r>
    </w:p>
    <w:p w14:paraId="0B34095B" w14:textId="18208F70" w:rsidR="007A7258" w:rsidRPr="000A1EB9" w:rsidRDefault="007A7258" w:rsidP="007A7258">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342B8BDD" wp14:editId="3B47134B">
            <wp:extent cx="4692316" cy="4950995"/>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699336" cy="4958402"/>
                    </a:xfrm>
                    <a:prstGeom prst="rect">
                      <a:avLst/>
                    </a:prstGeom>
                  </pic:spPr>
                </pic:pic>
              </a:graphicData>
            </a:graphic>
          </wp:inline>
        </w:drawing>
      </w:r>
    </w:p>
    <w:p w14:paraId="169546BB" w14:textId="77C7411B" w:rsidR="007A7258" w:rsidRDefault="007A7258" w:rsidP="005A31A0">
      <w:pPr>
        <w:jc w:val="both"/>
        <w:rPr>
          <w:rFonts w:ascii="Times New Roman" w:hAnsi="Times New Roman" w:cs="Times New Roman"/>
          <w:b/>
          <w:color w:val="24292E"/>
          <w:sz w:val="32"/>
          <w:szCs w:val="32"/>
          <w:u w:val="single"/>
        </w:rPr>
      </w:pPr>
    </w:p>
    <w:p w14:paraId="3219AC75" w14:textId="1DF9E3E4" w:rsidR="007A7258" w:rsidRDefault="007A7258" w:rsidP="005A31A0">
      <w:pPr>
        <w:jc w:val="both"/>
        <w:rPr>
          <w:rFonts w:ascii="Times New Roman" w:hAnsi="Times New Roman" w:cs="Times New Roman"/>
          <w:b/>
          <w:color w:val="24292E"/>
          <w:sz w:val="32"/>
          <w:szCs w:val="32"/>
          <w:u w:val="single"/>
        </w:rPr>
      </w:pPr>
    </w:p>
    <w:p w14:paraId="16A85E13" w14:textId="6F38E7D8" w:rsidR="007A7258" w:rsidRPr="00CC6D1C" w:rsidRDefault="007A7258" w:rsidP="00CC6D1C">
      <w:pPr>
        <w:shd w:val="clear" w:color="auto" w:fill="FFFFFF"/>
        <w:spacing w:before="300" w:after="150" w:line="240" w:lineRule="auto"/>
        <w:outlineLvl w:val="2"/>
        <w:rPr>
          <w:rFonts w:ascii="Times New Roman" w:hAnsi="Times New Roman" w:cs="Times New Roman"/>
          <w:b/>
          <w:color w:val="24292E"/>
          <w:sz w:val="32"/>
          <w:szCs w:val="32"/>
          <w:u w:val="single"/>
        </w:rPr>
      </w:pPr>
      <w:r>
        <w:rPr>
          <w:rFonts w:ascii="Times New Roman" w:hAnsi="Times New Roman" w:cs="Times New Roman"/>
          <w:b/>
          <w:color w:val="24292E"/>
          <w:sz w:val="32"/>
          <w:szCs w:val="32"/>
          <w:u w:val="single"/>
        </w:rPr>
        <w:t>Simulation</w:t>
      </w:r>
      <w:r w:rsidRPr="00CC6D1C">
        <w:rPr>
          <w:rFonts w:ascii="Times New Roman" w:hAnsi="Times New Roman" w:cs="Times New Roman"/>
          <w:b/>
          <w:color w:val="24292E"/>
          <w:sz w:val="32"/>
          <w:szCs w:val="32"/>
          <w:u w:val="single"/>
        </w:rPr>
        <w:t>:</w:t>
      </w:r>
    </w:p>
    <w:p w14:paraId="75234180" w14:textId="40C58994" w:rsidR="007A7258" w:rsidRPr="000A1EB9" w:rsidRDefault="009527EC" w:rsidP="009527E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753BCCD4" wp14:editId="7DA18B5A">
            <wp:extent cx="4475747" cy="1678405"/>
            <wp:effectExtent l="0" t="0" r="127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1"/>
                    <a:stretch>
                      <a:fillRect/>
                    </a:stretch>
                  </pic:blipFill>
                  <pic:spPr>
                    <a:xfrm>
                      <a:off x="0" y="0"/>
                      <a:ext cx="4487776" cy="1682916"/>
                    </a:xfrm>
                    <a:prstGeom prst="rect">
                      <a:avLst/>
                    </a:prstGeom>
                  </pic:spPr>
                </pic:pic>
              </a:graphicData>
            </a:graphic>
          </wp:inline>
        </w:drawing>
      </w:r>
    </w:p>
    <w:p w14:paraId="6C261511" w14:textId="7D89B7FE" w:rsidR="007A7258" w:rsidRPr="000A1EB9" w:rsidRDefault="009527EC" w:rsidP="009527E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276496B8" wp14:editId="7C5DC60A">
            <wp:extent cx="4482422" cy="2598821"/>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2"/>
                    <a:srcRect l="6439" t="9361" r="9864" b="14187"/>
                    <a:stretch/>
                  </pic:blipFill>
                  <pic:spPr bwMode="auto">
                    <a:xfrm>
                      <a:off x="0" y="0"/>
                      <a:ext cx="4500501" cy="2609303"/>
                    </a:xfrm>
                    <a:prstGeom prst="rect">
                      <a:avLst/>
                    </a:prstGeom>
                    <a:ln>
                      <a:noFill/>
                    </a:ln>
                    <a:extLst>
                      <a:ext uri="{53640926-AAD7-44D8-BBD7-CCE9431645EC}">
                        <a14:shadowObscured xmlns:a14="http://schemas.microsoft.com/office/drawing/2010/main"/>
                      </a:ext>
                    </a:extLst>
                  </pic:spPr>
                </pic:pic>
              </a:graphicData>
            </a:graphic>
          </wp:inline>
        </w:drawing>
      </w:r>
    </w:p>
    <w:p w14:paraId="785A8252" w14:textId="43467DD9" w:rsidR="007A7258" w:rsidRPr="000A1EB9" w:rsidRDefault="007A7258" w:rsidP="005A31A0">
      <w:pPr>
        <w:jc w:val="both"/>
        <w:rPr>
          <w:rFonts w:ascii="Times New Roman" w:hAnsi="Times New Roman" w:cs="Times New Roman"/>
          <w:b/>
          <w:color w:val="24292E"/>
          <w:sz w:val="32"/>
          <w:szCs w:val="32"/>
        </w:rPr>
      </w:pPr>
    </w:p>
    <w:p w14:paraId="3307EE07" w14:textId="640D83A1" w:rsidR="007A7258" w:rsidRPr="000A1EB9" w:rsidRDefault="009527EC" w:rsidP="009527E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757FB67D" wp14:editId="6DAC1AD5">
            <wp:extent cx="4539992" cy="4644190"/>
            <wp:effectExtent l="0" t="0" r="0" b="444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4546022" cy="4650359"/>
                    </a:xfrm>
                    <a:prstGeom prst="rect">
                      <a:avLst/>
                    </a:prstGeom>
                  </pic:spPr>
                </pic:pic>
              </a:graphicData>
            </a:graphic>
          </wp:inline>
        </w:drawing>
      </w:r>
    </w:p>
    <w:p w14:paraId="7B33A4AE" w14:textId="0741919D" w:rsidR="007A7258" w:rsidRPr="000A1EB9" w:rsidRDefault="007A7258" w:rsidP="005A31A0">
      <w:pPr>
        <w:jc w:val="both"/>
        <w:rPr>
          <w:rFonts w:ascii="Times New Roman" w:hAnsi="Times New Roman" w:cs="Times New Roman"/>
          <w:b/>
          <w:color w:val="24292E"/>
          <w:sz w:val="32"/>
          <w:szCs w:val="32"/>
        </w:rPr>
      </w:pPr>
    </w:p>
    <w:p w14:paraId="797BE4CF" w14:textId="3D04DBC9" w:rsidR="007A7258" w:rsidRPr="000A1EB9" w:rsidRDefault="009527EC" w:rsidP="009527E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7E707306" wp14:editId="43269746">
            <wp:extent cx="5882482" cy="3753853"/>
            <wp:effectExtent l="0" t="0" r="444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901295" cy="3765858"/>
                    </a:xfrm>
                    <a:prstGeom prst="rect">
                      <a:avLst/>
                    </a:prstGeom>
                  </pic:spPr>
                </pic:pic>
              </a:graphicData>
            </a:graphic>
          </wp:inline>
        </w:drawing>
      </w:r>
    </w:p>
    <w:p w14:paraId="79DF25D0" w14:textId="033095A2" w:rsidR="007A7258" w:rsidRPr="000A1EB9" w:rsidRDefault="007A7258" w:rsidP="009527EC">
      <w:pPr>
        <w:jc w:val="center"/>
        <w:rPr>
          <w:rFonts w:ascii="Times New Roman" w:hAnsi="Times New Roman" w:cs="Times New Roman"/>
          <w:b/>
          <w:color w:val="24292E"/>
          <w:sz w:val="32"/>
          <w:szCs w:val="32"/>
        </w:rPr>
      </w:pPr>
    </w:p>
    <w:p w14:paraId="7AF99C7F" w14:textId="606CA25C" w:rsidR="007A7258" w:rsidRPr="000A1EB9" w:rsidRDefault="009527EC" w:rsidP="00C90389">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38FA90F9" wp14:editId="3C2BC0D5">
            <wp:extent cx="4884821" cy="351010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4891315" cy="3514772"/>
                    </a:xfrm>
                    <a:prstGeom prst="rect">
                      <a:avLst/>
                    </a:prstGeom>
                  </pic:spPr>
                </pic:pic>
              </a:graphicData>
            </a:graphic>
          </wp:inline>
        </w:drawing>
      </w:r>
    </w:p>
    <w:p w14:paraId="6F6DB249" w14:textId="6DA2FB33" w:rsidR="007A7258" w:rsidRPr="000A1EB9" w:rsidRDefault="00C90389" w:rsidP="00C90389">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208BBA1B" wp14:editId="32842353">
            <wp:extent cx="5895474" cy="3348327"/>
            <wp:effectExtent l="0" t="0" r="0" b="508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6"/>
                    <a:stretch>
                      <a:fillRect/>
                    </a:stretch>
                  </pic:blipFill>
                  <pic:spPr>
                    <a:xfrm>
                      <a:off x="0" y="0"/>
                      <a:ext cx="5897568" cy="3349516"/>
                    </a:xfrm>
                    <a:prstGeom prst="rect">
                      <a:avLst/>
                    </a:prstGeom>
                  </pic:spPr>
                </pic:pic>
              </a:graphicData>
            </a:graphic>
          </wp:inline>
        </w:drawing>
      </w:r>
    </w:p>
    <w:p w14:paraId="693A3614" w14:textId="79399E70" w:rsidR="007A7258" w:rsidRPr="000A1EB9" w:rsidRDefault="007A7258" w:rsidP="005A31A0">
      <w:pPr>
        <w:jc w:val="both"/>
        <w:rPr>
          <w:rFonts w:ascii="Times New Roman" w:hAnsi="Times New Roman" w:cs="Times New Roman"/>
          <w:b/>
          <w:color w:val="24292E"/>
          <w:sz w:val="32"/>
          <w:szCs w:val="32"/>
        </w:rPr>
      </w:pPr>
    </w:p>
    <w:p w14:paraId="32803496" w14:textId="74D4B20C" w:rsidR="007A7258" w:rsidRPr="000A1EB9" w:rsidRDefault="00C90389" w:rsidP="00C90389">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1EBF7A29" wp14:editId="6DD1353D">
            <wp:extent cx="4983423" cy="3681663"/>
            <wp:effectExtent l="0" t="0" r="8255" b="0"/>
            <wp:docPr id="13" name="Picture 1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diagram, box and whisker chart&#10;&#10;Description automatically generated"/>
                    <pic:cNvPicPr/>
                  </pic:nvPicPr>
                  <pic:blipFill>
                    <a:blip r:embed="rId17"/>
                    <a:stretch>
                      <a:fillRect/>
                    </a:stretch>
                  </pic:blipFill>
                  <pic:spPr>
                    <a:xfrm>
                      <a:off x="0" y="0"/>
                      <a:ext cx="4992170" cy="3688125"/>
                    </a:xfrm>
                    <a:prstGeom prst="rect">
                      <a:avLst/>
                    </a:prstGeom>
                  </pic:spPr>
                </pic:pic>
              </a:graphicData>
            </a:graphic>
          </wp:inline>
        </w:drawing>
      </w:r>
    </w:p>
    <w:p w14:paraId="4C1E0173" w14:textId="362A7F81" w:rsidR="007A7258" w:rsidRPr="000A1EB9" w:rsidRDefault="007A7258" w:rsidP="005A31A0">
      <w:pPr>
        <w:jc w:val="both"/>
        <w:rPr>
          <w:rFonts w:ascii="Times New Roman" w:hAnsi="Times New Roman" w:cs="Times New Roman"/>
          <w:b/>
          <w:color w:val="24292E"/>
          <w:sz w:val="32"/>
          <w:szCs w:val="32"/>
        </w:rPr>
      </w:pPr>
    </w:p>
    <w:p w14:paraId="7DDD7DAB" w14:textId="3F326E27" w:rsidR="007A7258" w:rsidRPr="000A1EB9" w:rsidRDefault="000C144B" w:rsidP="000C144B">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0CB8B100" wp14:editId="27B7FE34">
            <wp:extent cx="4981074" cy="3320716"/>
            <wp:effectExtent l="0" t="0" r="0"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8"/>
                    <a:stretch>
                      <a:fillRect/>
                    </a:stretch>
                  </pic:blipFill>
                  <pic:spPr>
                    <a:xfrm>
                      <a:off x="0" y="0"/>
                      <a:ext cx="4986312" cy="3324208"/>
                    </a:xfrm>
                    <a:prstGeom prst="rect">
                      <a:avLst/>
                    </a:prstGeom>
                  </pic:spPr>
                </pic:pic>
              </a:graphicData>
            </a:graphic>
          </wp:inline>
        </w:drawing>
      </w:r>
    </w:p>
    <w:p w14:paraId="4BF54ACC" w14:textId="1C435212" w:rsidR="007A7258" w:rsidRPr="000A1EB9" w:rsidRDefault="007A7258" w:rsidP="005A31A0">
      <w:pPr>
        <w:jc w:val="both"/>
        <w:rPr>
          <w:rFonts w:ascii="Times New Roman" w:hAnsi="Times New Roman" w:cs="Times New Roman"/>
          <w:b/>
          <w:color w:val="24292E"/>
          <w:sz w:val="32"/>
          <w:szCs w:val="32"/>
        </w:rPr>
      </w:pPr>
    </w:p>
    <w:p w14:paraId="5DB04DD6" w14:textId="6674ABF3" w:rsidR="007A7258" w:rsidRPr="000A1EB9" w:rsidRDefault="000C144B" w:rsidP="000C144B">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24F583F0" wp14:editId="1F554622">
            <wp:extent cx="5101389" cy="3345879"/>
            <wp:effectExtent l="0" t="0" r="4445"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114778" cy="3354661"/>
                    </a:xfrm>
                    <a:prstGeom prst="rect">
                      <a:avLst/>
                    </a:prstGeom>
                  </pic:spPr>
                </pic:pic>
              </a:graphicData>
            </a:graphic>
          </wp:inline>
        </w:drawing>
      </w:r>
    </w:p>
    <w:p w14:paraId="5111D47F" w14:textId="3411FC61" w:rsidR="007A7258" w:rsidRPr="000A1EB9" w:rsidRDefault="007A7258" w:rsidP="005A31A0">
      <w:pPr>
        <w:jc w:val="both"/>
        <w:rPr>
          <w:rFonts w:ascii="Times New Roman" w:hAnsi="Times New Roman" w:cs="Times New Roman"/>
          <w:b/>
          <w:color w:val="24292E"/>
          <w:sz w:val="32"/>
          <w:szCs w:val="32"/>
        </w:rPr>
      </w:pPr>
    </w:p>
    <w:p w14:paraId="310BF2D3" w14:textId="326F5D79" w:rsidR="007A7258" w:rsidRPr="000A1EB9" w:rsidRDefault="007A7258" w:rsidP="005A31A0">
      <w:pPr>
        <w:jc w:val="both"/>
        <w:rPr>
          <w:rFonts w:ascii="Times New Roman" w:hAnsi="Times New Roman" w:cs="Times New Roman"/>
          <w:b/>
          <w:color w:val="24292E"/>
          <w:sz w:val="32"/>
          <w:szCs w:val="32"/>
        </w:rPr>
      </w:pPr>
    </w:p>
    <w:p w14:paraId="7561B61B" w14:textId="5E653C72" w:rsidR="007A7258" w:rsidRPr="000A1EB9" w:rsidRDefault="000C144B" w:rsidP="000C144B">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6CCCBEC6" wp14:editId="66104545">
            <wp:extent cx="5201376" cy="3486637"/>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5201376" cy="3486637"/>
                    </a:xfrm>
                    <a:prstGeom prst="rect">
                      <a:avLst/>
                    </a:prstGeom>
                  </pic:spPr>
                </pic:pic>
              </a:graphicData>
            </a:graphic>
          </wp:inline>
        </w:drawing>
      </w:r>
    </w:p>
    <w:p w14:paraId="343BFCB4" w14:textId="7C5A5C9B" w:rsidR="007A7258" w:rsidRPr="000A1EB9" w:rsidRDefault="007A7258" w:rsidP="005A31A0">
      <w:pPr>
        <w:jc w:val="both"/>
        <w:rPr>
          <w:rFonts w:ascii="Times New Roman" w:hAnsi="Times New Roman" w:cs="Times New Roman"/>
          <w:b/>
          <w:color w:val="24292E"/>
          <w:sz w:val="32"/>
          <w:szCs w:val="32"/>
        </w:rPr>
      </w:pPr>
    </w:p>
    <w:p w14:paraId="2D609D1B" w14:textId="68FF2121" w:rsidR="007A7258" w:rsidRPr="000A1EB9" w:rsidRDefault="000C144B" w:rsidP="000C144B">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1EA6E980" wp14:editId="598A1EF2">
            <wp:extent cx="4620127" cy="3954379"/>
            <wp:effectExtent l="0" t="0" r="9525" b="8255"/>
            <wp:docPr id="17" name="Picture 1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email&#10;&#10;Description automatically generated"/>
                    <pic:cNvPicPr/>
                  </pic:nvPicPr>
                  <pic:blipFill>
                    <a:blip r:embed="rId21"/>
                    <a:stretch>
                      <a:fillRect/>
                    </a:stretch>
                  </pic:blipFill>
                  <pic:spPr>
                    <a:xfrm>
                      <a:off x="0" y="0"/>
                      <a:ext cx="4638332" cy="3969961"/>
                    </a:xfrm>
                    <a:prstGeom prst="rect">
                      <a:avLst/>
                    </a:prstGeom>
                  </pic:spPr>
                </pic:pic>
              </a:graphicData>
            </a:graphic>
          </wp:inline>
        </w:drawing>
      </w:r>
    </w:p>
    <w:p w14:paraId="38D7D6A8" w14:textId="3C68335A" w:rsidR="007A7258" w:rsidRPr="000A1EB9" w:rsidRDefault="000C144B" w:rsidP="00CC6D1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24BD5695" wp14:editId="4C9CC793">
            <wp:extent cx="4764505" cy="2114681"/>
            <wp:effectExtent l="0" t="0" r="0" b="0"/>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website&#10;&#10;Description automatically generated"/>
                    <pic:cNvPicPr/>
                  </pic:nvPicPr>
                  <pic:blipFill>
                    <a:blip r:embed="rId22"/>
                    <a:stretch>
                      <a:fillRect/>
                    </a:stretch>
                  </pic:blipFill>
                  <pic:spPr>
                    <a:xfrm>
                      <a:off x="0" y="0"/>
                      <a:ext cx="4768953" cy="2116655"/>
                    </a:xfrm>
                    <a:prstGeom prst="rect">
                      <a:avLst/>
                    </a:prstGeom>
                  </pic:spPr>
                </pic:pic>
              </a:graphicData>
            </a:graphic>
          </wp:inline>
        </w:drawing>
      </w:r>
    </w:p>
    <w:p w14:paraId="0486DD77" w14:textId="77777777" w:rsidR="00CC6D1C" w:rsidRPr="000A1EB9" w:rsidRDefault="00CC6D1C" w:rsidP="00CC6D1C">
      <w:pPr>
        <w:jc w:val="center"/>
        <w:rPr>
          <w:rFonts w:ascii="Times New Roman" w:hAnsi="Times New Roman" w:cs="Times New Roman"/>
          <w:b/>
          <w:color w:val="24292E"/>
          <w:sz w:val="32"/>
          <w:szCs w:val="32"/>
        </w:rPr>
      </w:pPr>
    </w:p>
    <w:p w14:paraId="3EDF0D23" w14:textId="44EAC292" w:rsidR="007A7258" w:rsidRPr="000A1EB9" w:rsidRDefault="000C144B" w:rsidP="00CC6D1C">
      <w:pPr>
        <w:shd w:val="clear" w:color="auto" w:fill="FFFFFF"/>
        <w:spacing w:before="300" w:after="150" w:line="240" w:lineRule="auto"/>
        <w:outlineLvl w:val="2"/>
        <w:rPr>
          <w:rFonts w:ascii="Times New Roman" w:hAnsi="Times New Roman" w:cs="Times New Roman"/>
          <w:b/>
          <w:color w:val="24292E"/>
          <w:sz w:val="32"/>
          <w:szCs w:val="32"/>
        </w:rPr>
      </w:pPr>
      <w:r w:rsidRPr="000A1EB9">
        <w:rPr>
          <w:rFonts w:ascii="Times New Roman" w:hAnsi="Times New Roman" w:cs="Times New Roman"/>
          <w:b/>
          <w:color w:val="24292E"/>
          <w:sz w:val="32"/>
          <w:szCs w:val="32"/>
        </w:rPr>
        <w:t>Post-Test Questions:</w:t>
      </w:r>
    </w:p>
    <w:p w14:paraId="7D37388C" w14:textId="77777777" w:rsidR="00CC6D1C" w:rsidRPr="000A1EB9" w:rsidRDefault="00CC6D1C" w:rsidP="005A31A0">
      <w:pPr>
        <w:jc w:val="both"/>
        <w:rPr>
          <w:rFonts w:ascii="Times New Roman" w:hAnsi="Times New Roman" w:cs="Times New Roman"/>
          <w:b/>
          <w:color w:val="24292E"/>
          <w:sz w:val="32"/>
          <w:szCs w:val="32"/>
        </w:rPr>
      </w:pPr>
    </w:p>
    <w:p w14:paraId="3B623F2D" w14:textId="383C2506" w:rsidR="00CC6D1C" w:rsidRPr="000A1EB9" w:rsidRDefault="00CC6D1C" w:rsidP="00CC6D1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76652268" wp14:editId="61C7AD14">
            <wp:extent cx="4942221" cy="4788569"/>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4968277" cy="4813815"/>
                    </a:xfrm>
                    <a:prstGeom prst="rect">
                      <a:avLst/>
                    </a:prstGeom>
                  </pic:spPr>
                </pic:pic>
              </a:graphicData>
            </a:graphic>
          </wp:inline>
        </w:drawing>
      </w:r>
    </w:p>
    <w:p w14:paraId="58911E19" w14:textId="7252E727" w:rsidR="000C144B" w:rsidRPr="000A1EB9" w:rsidRDefault="00CC6D1C" w:rsidP="00CC6D1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lastRenderedPageBreak/>
        <w:drawing>
          <wp:inline distT="0" distB="0" distL="0" distR="0" wp14:anchorId="717AAA7E" wp14:editId="6B8CC82E">
            <wp:extent cx="5637444" cy="3561347"/>
            <wp:effectExtent l="0" t="0" r="1905" b="127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4"/>
                    <a:stretch>
                      <a:fillRect/>
                    </a:stretch>
                  </pic:blipFill>
                  <pic:spPr>
                    <a:xfrm>
                      <a:off x="0" y="0"/>
                      <a:ext cx="5649073" cy="3568693"/>
                    </a:xfrm>
                    <a:prstGeom prst="rect">
                      <a:avLst/>
                    </a:prstGeom>
                  </pic:spPr>
                </pic:pic>
              </a:graphicData>
            </a:graphic>
          </wp:inline>
        </w:drawing>
      </w:r>
    </w:p>
    <w:p w14:paraId="771D070C" w14:textId="77777777" w:rsidR="000C144B" w:rsidRPr="000A1EB9" w:rsidRDefault="000C144B" w:rsidP="005A31A0">
      <w:pPr>
        <w:jc w:val="both"/>
        <w:rPr>
          <w:rFonts w:ascii="Times New Roman" w:hAnsi="Times New Roman" w:cs="Times New Roman"/>
          <w:b/>
          <w:color w:val="24292E"/>
          <w:sz w:val="32"/>
          <w:szCs w:val="32"/>
        </w:rPr>
      </w:pPr>
    </w:p>
    <w:p w14:paraId="5AD15F58" w14:textId="766CD72C" w:rsidR="007A7258" w:rsidRPr="000A1EB9" w:rsidRDefault="00CC6D1C" w:rsidP="00CC6D1C">
      <w:pPr>
        <w:jc w:val="center"/>
        <w:rPr>
          <w:rFonts w:ascii="Times New Roman" w:hAnsi="Times New Roman" w:cs="Times New Roman"/>
          <w:b/>
          <w:color w:val="24292E"/>
          <w:sz w:val="32"/>
          <w:szCs w:val="32"/>
        </w:rPr>
      </w:pPr>
      <w:r w:rsidRPr="000A1EB9">
        <w:rPr>
          <w:rFonts w:ascii="Times New Roman" w:hAnsi="Times New Roman" w:cs="Times New Roman"/>
          <w:b/>
          <w:noProof/>
          <w:color w:val="24292E"/>
          <w:sz w:val="32"/>
          <w:szCs w:val="32"/>
        </w:rPr>
        <w:drawing>
          <wp:inline distT="0" distB="0" distL="0" distR="0" wp14:anchorId="4887A806" wp14:editId="1745BD88">
            <wp:extent cx="3801005" cy="3305636"/>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stretch>
                      <a:fillRect/>
                    </a:stretch>
                  </pic:blipFill>
                  <pic:spPr>
                    <a:xfrm>
                      <a:off x="0" y="0"/>
                      <a:ext cx="3801005" cy="3305636"/>
                    </a:xfrm>
                    <a:prstGeom prst="rect">
                      <a:avLst/>
                    </a:prstGeom>
                  </pic:spPr>
                </pic:pic>
              </a:graphicData>
            </a:graphic>
          </wp:inline>
        </w:drawing>
      </w:r>
    </w:p>
    <w:p w14:paraId="18407C0A" w14:textId="7CE3500A" w:rsidR="007A7258" w:rsidRPr="000A1EB9" w:rsidRDefault="007A7258" w:rsidP="005A31A0">
      <w:pPr>
        <w:jc w:val="both"/>
        <w:rPr>
          <w:rFonts w:ascii="Times New Roman" w:hAnsi="Times New Roman" w:cs="Times New Roman"/>
          <w:b/>
          <w:color w:val="24292E"/>
          <w:sz w:val="32"/>
          <w:szCs w:val="32"/>
        </w:rPr>
      </w:pPr>
    </w:p>
    <w:p w14:paraId="3782899E" w14:textId="25E64126" w:rsidR="007A7258" w:rsidRPr="000A1EB9" w:rsidRDefault="007A7258" w:rsidP="005A31A0">
      <w:pPr>
        <w:jc w:val="both"/>
        <w:rPr>
          <w:rFonts w:ascii="Times New Roman" w:hAnsi="Times New Roman" w:cs="Times New Roman"/>
          <w:b/>
          <w:color w:val="24292E"/>
          <w:sz w:val="32"/>
          <w:szCs w:val="32"/>
        </w:rPr>
      </w:pPr>
    </w:p>
    <w:p w14:paraId="6C34CBEE" w14:textId="0AC018EC" w:rsidR="007A7258" w:rsidRPr="000A1EB9" w:rsidRDefault="00CC6D1C" w:rsidP="006A5A1B">
      <w:pPr>
        <w:shd w:val="clear" w:color="auto" w:fill="FFFFFF"/>
        <w:spacing w:before="300" w:after="150" w:line="240" w:lineRule="auto"/>
        <w:outlineLvl w:val="2"/>
        <w:rPr>
          <w:rFonts w:ascii="Times New Roman" w:hAnsi="Times New Roman" w:cs="Times New Roman"/>
          <w:b/>
          <w:color w:val="24292E"/>
          <w:sz w:val="32"/>
          <w:szCs w:val="32"/>
        </w:rPr>
      </w:pPr>
      <w:r w:rsidRPr="000A1EB9">
        <w:rPr>
          <w:rFonts w:ascii="Times New Roman" w:hAnsi="Times New Roman" w:cs="Times New Roman"/>
          <w:b/>
          <w:color w:val="24292E"/>
          <w:sz w:val="32"/>
          <w:szCs w:val="32"/>
          <w:u w:val="single"/>
        </w:rPr>
        <w:lastRenderedPageBreak/>
        <w:t>Calculations</w:t>
      </w:r>
      <w:r w:rsidRPr="000A1EB9">
        <w:rPr>
          <w:rFonts w:ascii="Times New Roman" w:hAnsi="Times New Roman" w:cs="Times New Roman"/>
          <w:b/>
          <w:color w:val="24292E"/>
          <w:sz w:val="32"/>
          <w:szCs w:val="32"/>
        </w:rPr>
        <w:t>:</w:t>
      </w:r>
    </w:p>
    <w:p w14:paraId="3A7422F9" w14:textId="3912884E" w:rsidR="007A7258" w:rsidRPr="000A1EB9" w:rsidRDefault="006A5A1B" w:rsidP="006A5A1B">
      <w:pPr>
        <w:jc w:val="center"/>
        <w:rPr>
          <w:rFonts w:ascii="Times New Roman" w:hAnsi="Times New Roman" w:cs="Times New Roman"/>
          <w:b/>
          <w:color w:val="24292E"/>
          <w:sz w:val="32"/>
          <w:szCs w:val="32"/>
        </w:rPr>
      </w:pPr>
      <w:r w:rsidRPr="000A1EB9">
        <w:rPr>
          <w:rFonts w:ascii="Times New Roman" w:hAnsi="Times New Roman" w:cs="Times New Roman"/>
          <w:b/>
          <w:color w:val="24292E"/>
          <w:sz w:val="32"/>
          <w:szCs w:val="32"/>
        </w:rPr>
        <w:drawing>
          <wp:inline distT="0" distB="0" distL="0" distR="0" wp14:anchorId="1703EC09" wp14:editId="284218DA">
            <wp:extent cx="5338327" cy="568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1917" cy="5688343"/>
                    </a:xfrm>
                    <a:prstGeom prst="rect">
                      <a:avLst/>
                    </a:prstGeom>
                  </pic:spPr>
                </pic:pic>
              </a:graphicData>
            </a:graphic>
          </wp:inline>
        </w:drawing>
      </w:r>
    </w:p>
    <w:p w14:paraId="6E6BCE10" w14:textId="38CD3A98" w:rsidR="007A7258" w:rsidRDefault="007A7258" w:rsidP="005A31A0">
      <w:pPr>
        <w:jc w:val="both"/>
        <w:rPr>
          <w:rFonts w:ascii="Times New Roman" w:hAnsi="Times New Roman" w:cs="Times New Roman"/>
          <w:b/>
          <w:color w:val="24292E"/>
          <w:sz w:val="32"/>
          <w:szCs w:val="32"/>
          <w:u w:val="single"/>
        </w:rPr>
      </w:pPr>
    </w:p>
    <w:p w14:paraId="6D2EDF25" w14:textId="3A339158" w:rsidR="007A7258" w:rsidRDefault="007A7258" w:rsidP="005A31A0">
      <w:pPr>
        <w:jc w:val="both"/>
        <w:rPr>
          <w:rFonts w:ascii="Times New Roman" w:hAnsi="Times New Roman" w:cs="Times New Roman"/>
          <w:b/>
          <w:color w:val="24292E"/>
          <w:sz w:val="32"/>
          <w:szCs w:val="32"/>
          <w:u w:val="single"/>
        </w:rPr>
      </w:pPr>
    </w:p>
    <w:p w14:paraId="675B9D08" w14:textId="2A006FC3" w:rsidR="007A7258" w:rsidRPr="007846BE" w:rsidRDefault="007A7258" w:rsidP="005A31A0">
      <w:pPr>
        <w:jc w:val="both"/>
        <w:rPr>
          <w:rFonts w:ascii="Times New Roman" w:hAnsi="Times New Roman" w:cs="Times New Roman"/>
          <w:b/>
          <w:color w:val="24292E"/>
          <w:sz w:val="32"/>
          <w:szCs w:val="32"/>
          <w:u w:val="single"/>
        </w:rPr>
      </w:pPr>
      <w:r w:rsidRPr="007846BE">
        <w:rPr>
          <w:rFonts w:ascii="Times New Roman" w:hAnsi="Times New Roman" w:cs="Times New Roman"/>
          <w:b/>
          <w:noProof/>
          <w:color w:val="24292E"/>
          <w:sz w:val="32"/>
          <w:szCs w:val="32"/>
          <w:u w:val="single"/>
        </w:rPr>
        <mc:AlternateContent>
          <mc:Choice Requires="wps">
            <w:drawing>
              <wp:anchor distT="0" distB="0" distL="0" distR="0" simplePos="0" relativeHeight="251658752" behindDoc="1" locked="0" layoutInCell="1" allowOverlap="1" wp14:anchorId="6DCC4EE6" wp14:editId="32633972">
                <wp:simplePos x="0" y="0"/>
                <wp:positionH relativeFrom="margin">
                  <wp:align>right</wp:align>
                </wp:positionH>
                <wp:positionV relativeFrom="paragraph">
                  <wp:posOffset>466725</wp:posOffset>
                </wp:positionV>
                <wp:extent cx="2876550" cy="81915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19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A4215C" w14:textId="77777777" w:rsidR="007A7258" w:rsidRDefault="007A7258" w:rsidP="006A5A1B">
                            <w:pPr>
                              <w:pStyle w:val="BodyText"/>
                              <w:jc w:val="both"/>
                              <w:rPr>
                                <w:b/>
                                <w:sz w:val="26"/>
                              </w:rPr>
                            </w:pPr>
                          </w:p>
                          <w:p w14:paraId="73A09E03" w14:textId="77777777" w:rsidR="007A7258" w:rsidRDefault="007A7258" w:rsidP="007A7258">
                            <w:pPr>
                              <w:pStyle w:val="BodyText"/>
                              <w:rPr>
                                <w:b/>
                                <w:sz w:val="26"/>
                              </w:rPr>
                            </w:pPr>
                          </w:p>
                          <w:p w14:paraId="73DABFE3" w14:textId="77777777" w:rsidR="007A7258" w:rsidRPr="00405B48" w:rsidRDefault="007A7258" w:rsidP="007A7258">
                            <w:pPr>
                              <w:spacing w:before="211"/>
                              <w:ind w:left="92"/>
                              <w:jc w:val="center"/>
                              <w:rPr>
                                <w:rFonts w:ascii="Times New Roman"/>
                                <w:b/>
                                <w:sz w:val="24"/>
                                <w:u w:val="single"/>
                              </w:rPr>
                            </w:pPr>
                            <w:r w:rsidRPr="00405B48">
                              <w:rPr>
                                <w:rFonts w:ascii="Times New Roman"/>
                                <w:b/>
                                <w:sz w:val="24"/>
                                <w:u w:val="single"/>
                              </w:rPr>
                              <w:t>Signature of faculty in-charge with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C4EE6" id="_x0000_t202" coordsize="21600,21600" o:spt="202" path="m,l,21600r21600,l21600,xe">
                <v:stroke joinstyle="miter"/>
                <v:path gradientshapeok="t" o:connecttype="rect"/>
              </v:shapetype>
              <v:shape id="Text Box 2" o:spid="_x0000_s1027" type="#_x0000_t202" style="position:absolute;left:0;text-align:left;margin-left:175.3pt;margin-top:36.75pt;width:226.5pt;height:64.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" filled="f">
                <v:textbox inset="0,0,0,0">
                  <w:txbxContent>
                    <w:p w14:paraId="40A4215C" w14:textId="77777777" w:rsidR="007A7258" w:rsidRDefault="007A7258" w:rsidP="006A5A1B">
                      <w:pPr>
                        <w:pStyle w:val="BodyText"/>
                        <w:jc w:val="both"/>
                        <w:rPr>
                          <w:b/>
                          <w:sz w:val="26"/>
                        </w:rPr>
                      </w:pPr>
                    </w:p>
                    <w:p w14:paraId="73A09E03" w14:textId="77777777" w:rsidR="007A7258" w:rsidRDefault="007A7258" w:rsidP="007A7258">
                      <w:pPr>
                        <w:pStyle w:val="BodyText"/>
                        <w:rPr>
                          <w:b/>
                          <w:sz w:val="26"/>
                        </w:rPr>
                      </w:pPr>
                    </w:p>
                    <w:p w14:paraId="73DABFE3" w14:textId="77777777" w:rsidR="007A7258" w:rsidRPr="00405B48" w:rsidRDefault="007A7258" w:rsidP="007A7258">
                      <w:pPr>
                        <w:spacing w:before="211"/>
                        <w:ind w:left="92"/>
                        <w:jc w:val="center"/>
                        <w:rPr>
                          <w:rFonts w:ascii="Times New Roman"/>
                          <w:b/>
                          <w:sz w:val="24"/>
                          <w:u w:val="single"/>
                        </w:rPr>
                      </w:pPr>
                      <w:r w:rsidRPr="00405B48">
                        <w:rPr>
                          <w:rFonts w:ascii="Times New Roman"/>
                          <w:b/>
                          <w:sz w:val="24"/>
                          <w:u w:val="single"/>
                        </w:rPr>
                        <w:t>Signature of faculty in-charge with Date:</w:t>
                      </w:r>
                    </w:p>
                  </w:txbxContent>
                </v:textbox>
                <w10:wrap type="topAndBottom" anchorx="margin"/>
              </v:shape>
            </w:pict>
          </mc:Fallback>
        </mc:AlternateContent>
      </w:r>
    </w:p>
    <w:sectPr w:rsidR="007A7258" w:rsidRPr="00784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F185F" w14:textId="77777777" w:rsidR="000D637D" w:rsidRDefault="000D637D" w:rsidP="000C144B">
      <w:pPr>
        <w:spacing w:after="0" w:line="240" w:lineRule="auto"/>
      </w:pPr>
      <w:r>
        <w:separator/>
      </w:r>
    </w:p>
  </w:endnote>
  <w:endnote w:type="continuationSeparator" w:id="0">
    <w:p w14:paraId="4F9F2CA5" w14:textId="77777777" w:rsidR="000D637D" w:rsidRDefault="000D637D" w:rsidP="000C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14E9D" w14:textId="77777777" w:rsidR="000D637D" w:rsidRDefault="000D637D" w:rsidP="000C144B">
      <w:pPr>
        <w:spacing w:after="0" w:line="240" w:lineRule="auto"/>
      </w:pPr>
      <w:r>
        <w:separator/>
      </w:r>
    </w:p>
  </w:footnote>
  <w:footnote w:type="continuationSeparator" w:id="0">
    <w:p w14:paraId="071E4C0F" w14:textId="77777777" w:rsidR="000D637D" w:rsidRDefault="000D637D" w:rsidP="000C1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E45"/>
    <w:multiLevelType w:val="hybridMultilevel"/>
    <w:tmpl w:val="1360977E"/>
    <w:lvl w:ilvl="0" w:tplc="4009000F">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F807427"/>
    <w:multiLevelType w:val="multilevel"/>
    <w:tmpl w:val="7AC4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70D89"/>
    <w:multiLevelType w:val="multilevel"/>
    <w:tmpl w:val="DCF0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63912"/>
    <w:multiLevelType w:val="hybridMultilevel"/>
    <w:tmpl w:val="172073AC"/>
    <w:lvl w:ilvl="0" w:tplc="A1048E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31"/>
    <w:rsid w:val="00040D31"/>
    <w:rsid w:val="000A1EB9"/>
    <w:rsid w:val="000C144B"/>
    <w:rsid w:val="000D637D"/>
    <w:rsid w:val="001135F1"/>
    <w:rsid w:val="003C51C1"/>
    <w:rsid w:val="00405B48"/>
    <w:rsid w:val="00582255"/>
    <w:rsid w:val="005A31A0"/>
    <w:rsid w:val="005C04DD"/>
    <w:rsid w:val="005F3CCD"/>
    <w:rsid w:val="00632560"/>
    <w:rsid w:val="00640EC7"/>
    <w:rsid w:val="006808E3"/>
    <w:rsid w:val="006A5A1B"/>
    <w:rsid w:val="007846BE"/>
    <w:rsid w:val="007A7258"/>
    <w:rsid w:val="00824915"/>
    <w:rsid w:val="008D5933"/>
    <w:rsid w:val="008E1C83"/>
    <w:rsid w:val="009527EC"/>
    <w:rsid w:val="0099292B"/>
    <w:rsid w:val="00A7743C"/>
    <w:rsid w:val="00AF3598"/>
    <w:rsid w:val="00B17FB5"/>
    <w:rsid w:val="00B86240"/>
    <w:rsid w:val="00BA43D9"/>
    <w:rsid w:val="00BA7C15"/>
    <w:rsid w:val="00BE2B7A"/>
    <w:rsid w:val="00C10AF4"/>
    <w:rsid w:val="00C60AF0"/>
    <w:rsid w:val="00C90389"/>
    <w:rsid w:val="00CC6D1C"/>
    <w:rsid w:val="00E5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8100"/>
  <w15:docId w15:val="{8FBA6941-2290-4752-A753-8D264B0B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semiHidden/>
    <w:unhideWhenUsed/>
    <w:rsid w:val="005A31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05B48"/>
    <w:pPr>
      <w:widowControl w:val="0"/>
      <w:autoSpaceDE w:val="0"/>
      <w:autoSpaceDN w:val="0"/>
      <w:spacing w:after="0" w:line="240" w:lineRule="auto"/>
    </w:pPr>
    <w:rPr>
      <w:rFonts w:ascii="Comic Sans MS" w:eastAsia="Comic Sans MS" w:hAnsi="Comic Sans MS" w:cs="Comic Sans MS"/>
      <w:sz w:val="24"/>
      <w:szCs w:val="24"/>
    </w:rPr>
  </w:style>
  <w:style w:type="character" w:customStyle="1" w:styleId="BodyTextChar">
    <w:name w:val="Body Text Char"/>
    <w:basedOn w:val="DefaultParagraphFont"/>
    <w:link w:val="BodyText"/>
    <w:uiPriority w:val="1"/>
    <w:rsid w:val="00405B48"/>
    <w:rPr>
      <w:rFonts w:ascii="Comic Sans MS" w:eastAsia="Comic Sans MS" w:hAnsi="Comic Sans MS" w:cs="Comic Sans MS"/>
      <w:sz w:val="24"/>
      <w:szCs w:val="24"/>
    </w:rPr>
  </w:style>
  <w:style w:type="table" w:styleId="GridTable1Light">
    <w:name w:val="Grid Table 1 Light"/>
    <w:basedOn w:val="TableNormal"/>
    <w:uiPriority w:val="46"/>
    <w:rsid w:val="00AF3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F35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A7258"/>
    <w:rPr>
      <w:color w:val="0000FF" w:themeColor="hyperlink"/>
      <w:u w:val="single"/>
    </w:rPr>
  </w:style>
  <w:style w:type="character" w:styleId="UnresolvedMention">
    <w:name w:val="Unresolved Mention"/>
    <w:basedOn w:val="DefaultParagraphFont"/>
    <w:uiPriority w:val="99"/>
    <w:semiHidden/>
    <w:unhideWhenUsed/>
    <w:rsid w:val="007A7258"/>
    <w:rPr>
      <w:color w:val="605E5C"/>
      <w:shd w:val="clear" w:color="auto" w:fill="E1DFDD"/>
    </w:rPr>
  </w:style>
  <w:style w:type="paragraph" w:styleId="Header">
    <w:name w:val="header"/>
    <w:basedOn w:val="Normal"/>
    <w:link w:val="HeaderChar"/>
    <w:uiPriority w:val="99"/>
    <w:unhideWhenUsed/>
    <w:rsid w:val="000C1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4B"/>
  </w:style>
  <w:style w:type="paragraph" w:styleId="Footer">
    <w:name w:val="footer"/>
    <w:basedOn w:val="Normal"/>
    <w:link w:val="FooterChar"/>
    <w:uiPriority w:val="99"/>
    <w:unhideWhenUsed/>
    <w:rsid w:val="000C1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91104">
      <w:bodyDiv w:val="1"/>
      <w:marLeft w:val="0"/>
      <w:marRight w:val="0"/>
      <w:marTop w:val="0"/>
      <w:marBottom w:val="0"/>
      <w:divBdr>
        <w:top w:val="none" w:sz="0" w:space="0" w:color="auto"/>
        <w:left w:val="none" w:sz="0" w:space="0" w:color="auto"/>
        <w:bottom w:val="none" w:sz="0" w:space="0" w:color="auto"/>
        <w:right w:val="none" w:sz="0" w:space="0" w:color="auto"/>
      </w:divBdr>
      <w:divsChild>
        <w:div w:id="209331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CF565986F55488CEB96909735B92B" ma:contentTypeVersion="0" ma:contentTypeDescription="Create a new document." ma:contentTypeScope="" ma:versionID="78ab4214d0b7053724529068ac806e03">
  <xsd:schema xmlns:xsd="http://www.w3.org/2001/XMLSchema" xmlns:xs="http://www.w3.org/2001/XMLSchema" xmlns:p="http://schemas.microsoft.com/office/2006/metadata/properties" targetNamespace="http://schemas.microsoft.com/office/2006/metadata/properties" ma:root="true" ma:fieldsID="320c8f42b086b536307e412ff3da0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2ACA33-1E84-461D-9765-66AD6E07C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4F7391-9E2C-4D1E-B3FD-F86F6A77D98C}">
  <ds:schemaRefs>
    <ds:schemaRef ds:uri="http://schemas.microsoft.com/sharepoint/v3/contenttype/forms"/>
  </ds:schemaRefs>
</ds:datastoreItem>
</file>

<file path=customXml/itemProps3.xml><?xml version="1.0" encoding="utf-8"?>
<ds:datastoreItem xmlns:ds="http://schemas.openxmlformats.org/officeDocument/2006/customXml" ds:itemID="{EDEBA508-8B08-4583-B0FD-3B2CC589E8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16010421071_FY_HIRAL PATEL</cp:lastModifiedBy>
  <cp:revision>6</cp:revision>
  <dcterms:created xsi:type="dcterms:W3CDTF">2021-12-13T07:07:00Z</dcterms:created>
  <dcterms:modified xsi:type="dcterms:W3CDTF">2021-12-13T07:54:00Z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0x01010071ECF565986F55488CEB96909735B92B</vt:lpwstr>
  </property>
</Properties>
</file>