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ECBBB" w14:textId="1DC0A4F9" w:rsidR="0011096A" w:rsidRPr="00163998" w:rsidRDefault="00CD2211" w:rsidP="00465996">
      <w:pPr>
        <w:rPr>
          <w:rFonts w:cstheme="minorHAnsi"/>
          <w:b/>
          <w:bCs/>
          <w:sz w:val="28"/>
          <w:szCs w:val="28"/>
          <w:u w:val="double"/>
        </w:rPr>
      </w:pPr>
      <w:r w:rsidRPr="00163998">
        <w:rPr>
          <w:rFonts w:cstheme="minorHAnsi"/>
          <w:b/>
          <w:bCs/>
          <w:sz w:val="28"/>
          <w:szCs w:val="28"/>
          <w:u w:val="double"/>
        </w:rPr>
        <w:t>Exp 2:</w:t>
      </w:r>
    </w:p>
    <w:p w14:paraId="7525A54C" w14:textId="2DE22121" w:rsidR="0011096A" w:rsidRPr="00163998" w:rsidRDefault="0011096A" w:rsidP="00465996">
      <w:pPr>
        <w:rPr>
          <w:rFonts w:cstheme="minorHAnsi"/>
          <w:b/>
          <w:bCs/>
          <w:sz w:val="24"/>
          <w:szCs w:val="24"/>
        </w:rPr>
      </w:pPr>
      <w:r w:rsidRPr="00163998">
        <w:rPr>
          <w:rFonts w:cstheme="minorHAnsi"/>
          <w:b/>
          <w:bCs/>
          <w:sz w:val="24"/>
          <w:szCs w:val="24"/>
        </w:rPr>
        <w:t>Aim: To determine the unknown concentration of given acids using titrimetric method</w:t>
      </w:r>
    </w:p>
    <w:p w14:paraId="730256C2" w14:textId="571BDAD9" w:rsidR="0011096A" w:rsidRPr="00163998" w:rsidRDefault="0011096A" w:rsidP="007A6E36">
      <w:pPr>
        <w:rPr>
          <w:rFonts w:cstheme="minorHAnsi"/>
          <w:sz w:val="24"/>
          <w:szCs w:val="24"/>
        </w:rPr>
      </w:pPr>
      <w:r w:rsidRPr="00163998">
        <w:rPr>
          <w:rFonts w:cstheme="minorHAnsi"/>
          <w:sz w:val="24"/>
          <w:szCs w:val="24"/>
        </w:rPr>
        <w:t xml:space="preserve">I. </w:t>
      </w:r>
      <w:r w:rsidRPr="00163998">
        <w:rPr>
          <w:rFonts w:cstheme="minorHAnsi"/>
          <w:b/>
          <w:bCs/>
          <w:sz w:val="24"/>
          <w:szCs w:val="24"/>
        </w:rPr>
        <w:t>Ostwald Theory:</w:t>
      </w:r>
      <w:r w:rsidRPr="00163998">
        <w:rPr>
          <w:rFonts w:cstheme="minorHAnsi"/>
          <w:sz w:val="24"/>
          <w:szCs w:val="24"/>
        </w:rPr>
        <w:t xml:space="preserve"> A hydrogen ion indicator is a weak organic acid or base. The undissociated molecule will have one colour and the ion formed by its dissociation will have a different colour.</w:t>
      </w:r>
    </w:p>
    <w:p w14:paraId="6455C43C" w14:textId="5ADA28E7" w:rsidR="0011096A" w:rsidRPr="00163998" w:rsidRDefault="0011096A" w:rsidP="00465996">
      <w:pPr>
        <w:rPr>
          <w:rFonts w:cstheme="minorHAnsi"/>
          <w:sz w:val="24"/>
          <w:szCs w:val="24"/>
        </w:rPr>
      </w:pPr>
      <w:r w:rsidRPr="00163998">
        <w:rPr>
          <w:rFonts w:cstheme="minorHAnsi"/>
          <w:sz w:val="24"/>
          <w:szCs w:val="24"/>
        </w:rPr>
        <w:t xml:space="preserve">II. </w:t>
      </w:r>
      <w:r w:rsidRPr="00163998">
        <w:rPr>
          <w:rFonts w:cstheme="minorHAnsi"/>
          <w:b/>
          <w:bCs/>
          <w:sz w:val="24"/>
          <w:szCs w:val="24"/>
        </w:rPr>
        <w:t>Acidimetry:</w:t>
      </w:r>
      <w:r w:rsidR="00CD2211" w:rsidRPr="00163998">
        <w:rPr>
          <w:rFonts w:cstheme="minorHAnsi"/>
          <w:sz w:val="24"/>
          <w:szCs w:val="24"/>
        </w:rPr>
        <w:t xml:space="preserve"> </w:t>
      </w:r>
      <w:r w:rsidRPr="00163998">
        <w:rPr>
          <w:rFonts w:cstheme="minorHAnsi"/>
          <w:sz w:val="24"/>
          <w:szCs w:val="24"/>
        </w:rPr>
        <w:t>The estimation of an alkali solution using a standard acid solution is called acidimetry</w:t>
      </w:r>
    </w:p>
    <w:p w14:paraId="6F88BD79" w14:textId="64284443" w:rsidR="0011096A" w:rsidRPr="00163998" w:rsidRDefault="0011096A" w:rsidP="00465996">
      <w:pPr>
        <w:rPr>
          <w:rFonts w:cstheme="minorHAnsi"/>
          <w:sz w:val="24"/>
          <w:szCs w:val="24"/>
        </w:rPr>
      </w:pPr>
      <w:r w:rsidRPr="00163998">
        <w:rPr>
          <w:rFonts w:cstheme="minorHAnsi"/>
          <w:sz w:val="24"/>
          <w:szCs w:val="24"/>
        </w:rPr>
        <w:t xml:space="preserve">III. </w:t>
      </w:r>
      <w:r w:rsidRPr="00163998">
        <w:rPr>
          <w:rFonts w:cstheme="minorHAnsi"/>
          <w:b/>
          <w:bCs/>
          <w:sz w:val="24"/>
          <w:szCs w:val="24"/>
        </w:rPr>
        <w:t>Alkalimetry:</w:t>
      </w:r>
      <w:r w:rsidRPr="00163998">
        <w:rPr>
          <w:rFonts w:cstheme="minorHAnsi"/>
          <w:sz w:val="24"/>
          <w:szCs w:val="24"/>
        </w:rPr>
        <w:t xml:space="preserve"> The estimation of an acid solution using a standard alkali solution is called alkalimetry.</w:t>
      </w:r>
    </w:p>
    <w:tbl>
      <w:tblPr>
        <w:tblStyle w:val="TableGrid"/>
        <w:tblW w:w="0" w:type="auto"/>
        <w:tblLook w:val="04A0" w:firstRow="1" w:lastRow="0" w:firstColumn="1" w:lastColumn="0" w:noHBand="0" w:noVBand="1"/>
      </w:tblPr>
      <w:tblGrid>
        <w:gridCol w:w="1980"/>
        <w:gridCol w:w="2410"/>
        <w:gridCol w:w="2835"/>
        <w:gridCol w:w="2409"/>
      </w:tblGrid>
      <w:tr w:rsidR="00FC64A5" w:rsidRPr="00163998" w14:paraId="404F4CF0" w14:textId="77777777" w:rsidTr="00FC64A5">
        <w:tc>
          <w:tcPr>
            <w:tcW w:w="1980" w:type="dxa"/>
          </w:tcPr>
          <w:p w14:paraId="688993F1" w14:textId="77777777" w:rsidR="00FC64A5" w:rsidRPr="00163998" w:rsidRDefault="00FC64A5" w:rsidP="00216596">
            <w:pPr>
              <w:rPr>
                <w:rFonts w:cstheme="minorHAnsi"/>
                <w:b/>
                <w:bCs/>
                <w:sz w:val="24"/>
                <w:szCs w:val="24"/>
              </w:rPr>
            </w:pPr>
            <w:r w:rsidRPr="00163998">
              <w:rPr>
                <w:rFonts w:cstheme="minorHAnsi"/>
                <w:b/>
                <w:bCs/>
                <w:sz w:val="24"/>
                <w:szCs w:val="24"/>
              </w:rPr>
              <w:t>Indicator</w:t>
            </w:r>
          </w:p>
        </w:tc>
        <w:tc>
          <w:tcPr>
            <w:tcW w:w="2410" w:type="dxa"/>
          </w:tcPr>
          <w:p w14:paraId="00FD8116" w14:textId="77777777" w:rsidR="00FC64A5" w:rsidRPr="00163998" w:rsidRDefault="00FC64A5" w:rsidP="00216596">
            <w:pPr>
              <w:rPr>
                <w:rFonts w:cstheme="minorHAnsi"/>
                <w:b/>
                <w:bCs/>
                <w:sz w:val="24"/>
                <w:szCs w:val="24"/>
              </w:rPr>
            </w:pPr>
            <w:r w:rsidRPr="00163998">
              <w:rPr>
                <w:rFonts w:cstheme="minorHAnsi"/>
                <w:b/>
                <w:bCs/>
                <w:sz w:val="24"/>
                <w:szCs w:val="24"/>
              </w:rPr>
              <w:t>Colour on Acidic Side</w:t>
            </w:r>
          </w:p>
        </w:tc>
        <w:tc>
          <w:tcPr>
            <w:tcW w:w="2835" w:type="dxa"/>
          </w:tcPr>
          <w:p w14:paraId="184DD820" w14:textId="2D0C3766" w:rsidR="00FC64A5" w:rsidRPr="00163998" w:rsidRDefault="00FC64A5" w:rsidP="00216596">
            <w:pPr>
              <w:rPr>
                <w:rFonts w:cstheme="minorHAnsi"/>
                <w:b/>
                <w:bCs/>
                <w:sz w:val="24"/>
                <w:szCs w:val="24"/>
              </w:rPr>
            </w:pPr>
            <w:r w:rsidRPr="00163998">
              <w:rPr>
                <w:rFonts w:cstheme="minorHAnsi"/>
                <w:b/>
                <w:bCs/>
                <w:sz w:val="24"/>
                <w:szCs w:val="24"/>
              </w:rPr>
              <w:t xml:space="preserve">Range of Colour Change            </w:t>
            </w:r>
          </w:p>
        </w:tc>
        <w:tc>
          <w:tcPr>
            <w:tcW w:w="2409" w:type="dxa"/>
          </w:tcPr>
          <w:p w14:paraId="7D6900C4" w14:textId="48B601B8" w:rsidR="00FC64A5" w:rsidRPr="00163998" w:rsidRDefault="00FC64A5" w:rsidP="00216596">
            <w:pPr>
              <w:rPr>
                <w:rFonts w:cstheme="minorHAnsi"/>
                <w:b/>
                <w:bCs/>
                <w:sz w:val="24"/>
                <w:szCs w:val="24"/>
              </w:rPr>
            </w:pPr>
            <w:r w:rsidRPr="00163998">
              <w:rPr>
                <w:rFonts w:cstheme="minorHAnsi"/>
                <w:b/>
                <w:bCs/>
                <w:sz w:val="24"/>
                <w:szCs w:val="24"/>
              </w:rPr>
              <w:t>Colour on Basic Side</w:t>
            </w:r>
          </w:p>
        </w:tc>
      </w:tr>
      <w:tr w:rsidR="00FC64A5" w:rsidRPr="00163998" w14:paraId="45145EC6" w14:textId="77777777" w:rsidTr="00FC64A5">
        <w:tc>
          <w:tcPr>
            <w:tcW w:w="1980" w:type="dxa"/>
          </w:tcPr>
          <w:p w14:paraId="3D475A72" w14:textId="77777777" w:rsidR="00FC64A5" w:rsidRPr="00163998" w:rsidRDefault="00FC64A5" w:rsidP="00216596">
            <w:pPr>
              <w:rPr>
                <w:rFonts w:cstheme="minorHAnsi"/>
                <w:sz w:val="24"/>
                <w:szCs w:val="24"/>
              </w:rPr>
            </w:pPr>
            <w:r w:rsidRPr="00163998">
              <w:rPr>
                <w:rFonts w:cstheme="minorHAnsi"/>
                <w:sz w:val="24"/>
                <w:szCs w:val="24"/>
              </w:rPr>
              <w:t xml:space="preserve">Methyl Orange         </w:t>
            </w:r>
          </w:p>
        </w:tc>
        <w:tc>
          <w:tcPr>
            <w:tcW w:w="2410" w:type="dxa"/>
          </w:tcPr>
          <w:p w14:paraId="75659749" w14:textId="77777777" w:rsidR="00FC64A5" w:rsidRPr="00163998" w:rsidRDefault="00FC64A5" w:rsidP="00FC64A5">
            <w:pPr>
              <w:jc w:val="center"/>
              <w:rPr>
                <w:rFonts w:cstheme="minorHAnsi"/>
                <w:sz w:val="24"/>
                <w:szCs w:val="24"/>
              </w:rPr>
            </w:pPr>
            <w:r w:rsidRPr="00163998">
              <w:rPr>
                <w:rFonts w:cstheme="minorHAnsi"/>
                <w:sz w:val="24"/>
                <w:szCs w:val="24"/>
              </w:rPr>
              <w:t>Red</w:t>
            </w:r>
          </w:p>
        </w:tc>
        <w:tc>
          <w:tcPr>
            <w:tcW w:w="2835" w:type="dxa"/>
          </w:tcPr>
          <w:p w14:paraId="5569BD7C" w14:textId="7A9BF3E2" w:rsidR="00FC64A5" w:rsidRPr="00163998" w:rsidRDefault="00FC64A5" w:rsidP="00FC64A5">
            <w:pPr>
              <w:jc w:val="center"/>
              <w:rPr>
                <w:rFonts w:cstheme="minorHAnsi"/>
                <w:sz w:val="24"/>
                <w:szCs w:val="24"/>
              </w:rPr>
            </w:pPr>
            <w:r w:rsidRPr="00163998">
              <w:rPr>
                <w:rFonts w:cstheme="minorHAnsi"/>
                <w:sz w:val="24"/>
                <w:szCs w:val="24"/>
              </w:rPr>
              <w:t>3.1 - 4.4</w:t>
            </w:r>
          </w:p>
        </w:tc>
        <w:tc>
          <w:tcPr>
            <w:tcW w:w="2409" w:type="dxa"/>
          </w:tcPr>
          <w:p w14:paraId="54972286" w14:textId="519F9CA5" w:rsidR="00FC64A5" w:rsidRPr="00163998" w:rsidRDefault="00974E9F" w:rsidP="00FC64A5">
            <w:pPr>
              <w:jc w:val="center"/>
              <w:rPr>
                <w:rFonts w:cstheme="minorHAnsi"/>
                <w:sz w:val="24"/>
                <w:szCs w:val="24"/>
              </w:rPr>
            </w:pPr>
            <w:r>
              <w:rPr>
                <w:rFonts w:cstheme="minorHAnsi"/>
                <w:sz w:val="24"/>
                <w:szCs w:val="24"/>
              </w:rPr>
              <w:t>Yellow</w:t>
            </w:r>
          </w:p>
        </w:tc>
      </w:tr>
      <w:tr w:rsidR="00FC64A5" w:rsidRPr="00163998" w14:paraId="446E6359" w14:textId="77777777" w:rsidTr="00FC64A5">
        <w:tc>
          <w:tcPr>
            <w:tcW w:w="1980" w:type="dxa"/>
          </w:tcPr>
          <w:p w14:paraId="3984A194" w14:textId="77777777" w:rsidR="00FC64A5" w:rsidRPr="00163998" w:rsidRDefault="00FC64A5" w:rsidP="00216596">
            <w:pPr>
              <w:rPr>
                <w:rFonts w:cstheme="minorHAnsi"/>
                <w:sz w:val="24"/>
                <w:szCs w:val="24"/>
              </w:rPr>
            </w:pPr>
            <w:r w:rsidRPr="00163998">
              <w:rPr>
                <w:rFonts w:cstheme="minorHAnsi"/>
                <w:sz w:val="24"/>
                <w:szCs w:val="24"/>
              </w:rPr>
              <w:t>Methyl Red</w:t>
            </w:r>
          </w:p>
        </w:tc>
        <w:tc>
          <w:tcPr>
            <w:tcW w:w="2410" w:type="dxa"/>
          </w:tcPr>
          <w:p w14:paraId="303787D4" w14:textId="672146C2" w:rsidR="00FC64A5" w:rsidRPr="00163998" w:rsidRDefault="00FC64A5" w:rsidP="00FC64A5">
            <w:pPr>
              <w:jc w:val="center"/>
              <w:rPr>
                <w:rFonts w:cstheme="minorHAnsi"/>
                <w:sz w:val="24"/>
                <w:szCs w:val="24"/>
              </w:rPr>
            </w:pPr>
            <w:r w:rsidRPr="00163998">
              <w:rPr>
                <w:rFonts w:cstheme="minorHAnsi"/>
                <w:sz w:val="24"/>
                <w:szCs w:val="24"/>
              </w:rPr>
              <w:t>Red</w:t>
            </w:r>
          </w:p>
        </w:tc>
        <w:tc>
          <w:tcPr>
            <w:tcW w:w="2835" w:type="dxa"/>
          </w:tcPr>
          <w:p w14:paraId="5D629A6B" w14:textId="4BE8102D" w:rsidR="00FC64A5" w:rsidRPr="00163998" w:rsidRDefault="00FC64A5" w:rsidP="00FC64A5">
            <w:pPr>
              <w:jc w:val="center"/>
              <w:rPr>
                <w:rFonts w:cstheme="minorHAnsi"/>
                <w:sz w:val="24"/>
                <w:szCs w:val="24"/>
              </w:rPr>
            </w:pPr>
            <w:r w:rsidRPr="00163998">
              <w:rPr>
                <w:rFonts w:cstheme="minorHAnsi"/>
                <w:sz w:val="24"/>
                <w:szCs w:val="24"/>
              </w:rPr>
              <w:t>4.4 - 6.2</w:t>
            </w:r>
          </w:p>
        </w:tc>
        <w:tc>
          <w:tcPr>
            <w:tcW w:w="2409" w:type="dxa"/>
          </w:tcPr>
          <w:p w14:paraId="2ACAE2E0" w14:textId="37B8403F" w:rsidR="00FC64A5" w:rsidRPr="00163998" w:rsidRDefault="00FC64A5" w:rsidP="00FC64A5">
            <w:pPr>
              <w:jc w:val="center"/>
              <w:rPr>
                <w:rFonts w:cstheme="minorHAnsi"/>
                <w:sz w:val="24"/>
                <w:szCs w:val="24"/>
              </w:rPr>
            </w:pPr>
            <w:r w:rsidRPr="00163998">
              <w:rPr>
                <w:rFonts w:cstheme="minorHAnsi"/>
                <w:sz w:val="24"/>
                <w:szCs w:val="24"/>
              </w:rPr>
              <w:t>Yellow</w:t>
            </w:r>
          </w:p>
        </w:tc>
      </w:tr>
      <w:tr w:rsidR="00FC64A5" w:rsidRPr="00163998" w14:paraId="0F558B37" w14:textId="77777777" w:rsidTr="00FC64A5">
        <w:tc>
          <w:tcPr>
            <w:tcW w:w="1980" w:type="dxa"/>
          </w:tcPr>
          <w:p w14:paraId="59E61B1B" w14:textId="4DCAD268" w:rsidR="00FC64A5" w:rsidRPr="00163998" w:rsidRDefault="00FC64A5" w:rsidP="00FC64A5">
            <w:pPr>
              <w:rPr>
                <w:rFonts w:cstheme="minorHAnsi"/>
                <w:sz w:val="24"/>
                <w:szCs w:val="24"/>
              </w:rPr>
            </w:pPr>
            <w:r w:rsidRPr="00163998">
              <w:rPr>
                <w:rFonts w:cstheme="minorHAnsi"/>
                <w:sz w:val="24"/>
                <w:szCs w:val="24"/>
              </w:rPr>
              <w:t xml:space="preserve">Phenolphthalein        </w:t>
            </w:r>
          </w:p>
        </w:tc>
        <w:tc>
          <w:tcPr>
            <w:tcW w:w="2410" w:type="dxa"/>
          </w:tcPr>
          <w:p w14:paraId="6BAAC97A" w14:textId="02A477FE" w:rsidR="00FC64A5" w:rsidRPr="00163998" w:rsidRDefault="00FC64A5" w:rsidP="00FC64A5">
            <w:pPr>
              <w:jc w:val="center"/>
              <w:rPr>
                <w:rFonts w:cstheme="minorHAnsi"/>
                <w:sz w:val="24"/>
                <w:szCs w:val="24"/>
              </w:rPr>
            </w:pPr>
            <w:r w:rsidRPr="00163998">
              <w:rPr>
                <w:rFonts w:cstheme="minorHAnsi"/>
                <w:sz w:val="24"/>
                <w:szCs w:val="24"/>
              </w:rPr>
              <w:t>Colourless</w:t>
            </w:r>
          </w:p>
        </w:tc>
        <w:tc>
          <w:tcPr>
            <w:tcW w:w="2835" w:type="dxa"/>
          </w:tcPr>
          <w:p w14:paraId="12003207" w14:textId="34786127" w:rsidR="00FC64A5" w:rsidRPr="00163998" w:rsidRDefault="00FC64A5" w:rsidP="00FC64A5">
            <w:pPr>
              <w:jc w:val="center"/>
              <w:rPr>
                <w:rFonts w:cstheme="minorHAnsi"/>
                <w:sz w:val="24"/>
                <w:szCs w:val="24"/>
              </w:rPr>
            </w:pPr>
            <w:r w:rsidRPr="00163998">
              <w:rPr>
                <w:rFonts w:cstheme="minorHAnsi"/>
                <w:sz w:val="24"/>
                <w:szCs w:val="24"/>
              </w:rPr>
              <w:t>8.3 - 10.0</w:t>
            </w:r>
          </w:p>
        </w:tc>
        <w:tc>
          <w:tcPr>
            <w:tcW w:w="2409" w:type="dxa"/>
          </w:tcPr>
          <w:p w14:paraId="2C8BEED1" w14:textId="32858961" w:rsidR="00FC64A5" w:rsidRPr="00163998" w:rsidRDefault="00FC64A5" w:rsidP="00FC64A5">
            <w:pPr>
              <w:jc w:val="center"/>
              <w:rPr>
                <w:rFonts w:cstheme="minorHAnsi"/>
                <w:sz w:val="24"/>
                <w:szCs w:val="24"/>
              </w:rPr>
            </w:pPr>
            <w:r w:rsidRPr="00163998">
              <w:rPr>
                <w:rFonts w:cstheme="minorHAnsi"/>
                <w:sz w:val="24"/>
                <w:szCs w:val="24"/>
              </w:rPr>
              <w:t>Pink</w:t>
            </w:r>
          </w:p>
        </w:tc>
      </w:tr>
    </w:tbl>
    <w:p w14:paraId="1BBD21FD" w14:textId="68997B57" w:rsidR="0011096A" w:rsidRPr="00163998" w:rsidRDefault="0011096A" w:rsidP="00465996">
      <w:pPr>
        <w:rPr>
          <w:rFonts w:cstheme="minorHAnsi"/>
          <w:sz w:val="24"/>
          <w:szCs w:val="24"/>
        </w:rPr>
      </w:pPr>
      <w:r w:rsidRPr="00163998">
        <w:rPr>
          <w:rFonts w:cstheme="minorHAnsi"/>
          <w:sz w:val="24"/>
          <w:szCs w:val="24"/>
        </w:rPr>
        <w:t>i.e., at pH value below 5, litmus is red; above 8 it is blue. Between these values, it is a mixture of two colours.</w:t>
      </w:r>
    </w:p>
    <w:p w14:paraId="41CD9584" w14:textId="77CFAC1B" w:rsidR="0011096A" w:rsidRPr="00163998" w:rsidRDefault="00BE5C8B" w:rsidP="00465996">
      <w:pPr>
        <w:rPr>
          <w:rFonts w:cstheme="minorHAnsi"/>
          <w:sz w:val="24"/>
          <w:szCs w:val="24"/>
        </w:rPr>
      </w:pPr>
      <w:r w:rsidRPr="00163998">
        <w:rPr>
          <w:rFonts w:cstheme="minorHAnsi"/>
          <w:sz w:val="24"/>
          <w:szCs w:val="24"/>
        </w:rPr>
        <w:t>I</w:t>
      </w:r>
      <w:r w:rsidR="0011096A" w:rsidRPr="00163998">
        <w:rPr>
          <w:rFonts w:cstheme="minorHAnsi"/>
          <w:sz w:val="24"/>
          <w:szCs w:val="24"/>
        </w:rPr>
        <w:t xml:space="preserve">V. </w:t>
      </w:r>
      <w:r w:rsidR="0011096A" w:rsidRPr="00163998">
        <w:rPr>
          <w:rFonts w:cstheme="minorHAnsi"/>
          <w:b/>
          <w:bCs/>
          <w:sz w:val="24"/>
          <w:szCs w:val="24"/>
        </w:rPr>
        <w:t>Indicators Used for Various Titration:</w:t>
      </w:r>
    </w:p>
    <w:p w14:paraId="06EDC20C" w14:textId="582B913A" w:rsidR="0011096A" w:rsidRPr="00163998" w:rsidRDefault="0011096A" w:rsidP="00465996">
      <w:pPr>
        <w:rPr>
          <w:rFonts w:cstheme="minorHAnsi"/>
          <w:sz w:val="24"/>
          <w:szCs w:val="24"/>
        </w:rPr>
      </w:pPr>
      <w:r w:rsidRPr="00163998">
        <w:rPr>
          <w:rFonts w:cstheme="minorHAnsi"/>
          <w:sz w:val="24"/>
          <w:szCs w:val="24"/>
        </w:rPr>
        <w:t xml:space="preserve">    A. </w:t>
      </w:r>
      <w:r w:rsidRPr="00163998">
        <w:rPr>
          <w:rFonts w:cstheme="minorHAnsi"/>
          <w:b/>
          <w:bCs/>
          <w:sz w:val="24"/>
          <w:szCs w:val="24"/>
        </w:rPr>
        <w:t>Strong Acid against a Strong Base:</w:t>
      </w:r>
      <w:r w:rsidRPr="00163998">
        <w:rPr>
          <w:rFonts w:cstheme="minorHAnsi"/>
          <w:sz w:val="24"/>
          <w:szCs w:val="24"/>
        </w:rPr>
        <w:t xml:space="preserve"> methyl orange, methyl red and phenolphthalein (pH range 4 to</w:t>
      </w:r>
      <w:r w:rsidR="00FC64A5" w:rsidRPr="00163998">
        <w:rPr>
          <w:rFonts w:cstheme="minorHAnsi"/>
          <w:sz w:val="24"/>
          <w:szCs w:val="24"/>
        </w:rPr>
        <w:t xml:space="preserve"> </w:t>
      </w:r>
      <w:r w:rsidRPr="00163998">
        <w:rPr>
          <w:rFonts w:cstheme="minorHAnsi"/>
          <w:sz w:val="24"/>
          <w:szCs w:val="24"/>
        </w:rPr>
        <w:t>10)</w:t>
      </w:r>
    </w:p>
    <w:p w14:paraId="6A39F8B5" w14:textId="464DAC1B" w:rsidR="0011096A" w:rsidRPr="00163998" w:rsidRDefault="0011096A" w:rsidP="00465996">
      <w:pPr>
        <w:rPr>
          <w:rFonts w:cstheme="minorHAnsi"/>
          <w:sz w:val="24"/>
          <w:szCs w:val="24"/>
        </w:rPr>
      </w:pPr>
      <w:r w:rsidRPr="00163998">
        <w:rPr>
          <w:rFonts w:cstheme="minorHAnsi"/>
          <w:sz w:val="24"/>
          <w:szCs w:val="24"/>
        </w:rPr>
        <w:t xml:space="preserve">    B. </w:t>
      </w:r>
      <w:r w:rsidRPr="00163998">
        <w:rPr>
          <w:rFonts w:cstheme="minorHAnsi"/>
          <w:b/>
          <w:bCs/>
          <w:sz w:val="24"/>
          <w:szCs w:val="24"/>
        </w:rPr>
        <w:t>Weak Acid against Strong Base:</w:t>
      </w:r>
      <w:r w:rsidRPr="00163998">
        <w:rPr>
          <w:rFonts w:cstheme="minorHAnsi"/>
          <w:sz w:val="24"/>
          <w:szCs w:val="24"/>
        </w:rPr>
        <w:t xml:space="preserve">  Phenolphthalein(suitable, pH range 8-9.8). Methyl </w:t>
      </w:r>
      <w:r w:rsidR="00974E9F">
        <w:rPr>
          <w:rFonts w:cstheme="minorHAnsi"/>
          <w:sz w:val="24"/>
          <w:szCs w:val="24"/>
        </w:rPr>
        <w:t>Red</w:t>
      </w:r>
      <w:r w:rsidRPr="00163998">
        <w:rPr>
          <w:rFonts w:cstheme="minorHAnsi"/>
          <w:sz w:val="24"/>
          <w:szCs w:val="24"/>
        </w:rPr>
        <w:t xml:space="preserve"> (Not</w:t>
      </w:r>
      <w:r w:rsidR="00FC64A5" w:rsidRPr="00163998">
        <w:rPr>
          <w:rFonts w:cstheme="minorHAnsi"/>
          <w:sz w:val="24"/>
          <w:szCs w:val="24"/>
        </w:rPr>
        <w:t xml:space="preserve"> </w:t>
      </w:r>
      <w:r w:rsidRPr="00163998">
        <w:rPr>
          <w:rFonts w:cstheme="minorHAnsi"/>
          <w:sz w:val="24"/>
          <w:szCs w:val="24"/>
        </w:rPr>
        <w:t>Suitable, pH range 3.1-4.5)</w:t>
      </w:r>
    </w:p>
    <w:p w14:paraId="29567F8A" w14:textId="483B7B91" w:rsidR="0011096A" w:rsidRPr="00163998" w:rsidRDefault="0011096A" w:rsidP="00465996">
      <w:pPr>
        <w:rPr>
          <w:rFonts w:cstheme="minorHAnsi"/>
          <w:sz w:val="24"/>
          <w:szCs w:val="24"/>
        </w:rPr>
      </w:pPr>
      <w:r w:rsidRPr="00163998">
        <w:rPr>
          <w:rFonts w:cstheme="minorHAnsi"/>
          <w:sz w:val="24"/>
          <w:szCs w:val="24"/>
        </w:rPr>
        <w:t xml:space="preserve">    C. </w:t>
      </w:r>
      <w:r w:rsidRPr="00163998">
        <w:rPr>
          <w:rFonts w:cstheme="minorHAnsi"/>
          <w:b/>
          <w:bCs/>
          <w:sz w:val="24"/>
          <w:szCs w:val="24"/>
        </w:rPr>
        <w:t>Strong Acid against Weak Base:</w:t>
      </w:r>
      <w:r w:rsidRPr="00163998">
        <w:rPr>
          <w:rFonts w:cstheme="minorHAnsi"/>
          <w:sz w:val="24"/>
          <w:szCs w:val="24"/>
        </w:rPr>
        <w:t xml:space="preserve">  Methyl </w:t>
      </w:r>
      <w:r w:rsidR="00974E9F">
        <w:rPr>
          <w:rFonts w:cstheme="minorHAnsi"/>
          <w:sz w:val="24"/>
          <w:szCs w:val="24"/>
        </w:rPr>
        <w:t>Red</w:t>
      </w:r>
      <w:r w:rsidRPr="00163998">
        <w:rPr>
          <w:rFonts w:cstheme="minorHAnsi"/>
          <w:sz w:val="24"/>
          <w:szCs w:val="24"/>
        </w:rPr>
        <w:t xml:space="preserve"> (Suitable, pH range 3.1-4.5). Phenolphthalein(Not Suitable, pH range 8-9.8).    </w:t>
      </w:r>
    </w:p>
    <w:p w14:paraId="766799BC" w14:textId="4F50D1B1" w:rsidR="0011096A" w:rsidRPr="00163998" w:rsidRDefault="0011096A" w:rsidP="00465996">
      <w:pPr>
        <w:rPr>
          <w:rFonts w:cstheme="minorHAnsi"/>
          <w:b/>
          <w:bCs/>
          <w:sz w:val="24"/>
          <w:szCs w:val="24"/>
        </w:rPr>
      </w:pPr>
      <w:r w:rsidRPr="00163998">
        <w:rPr>
          <w:rFonts w:cstheme="minorHAnsi"/>
          <w:sz w:val="24"/>
          <w:szCs w:val="24"/>
        </w:rPr>
        <w:t xml:space="preserve">V. </w:t>
      </w:r>
      <w:r w:rsidRPr="00163998">
        <w:rPr>
          <w:rFonts w:cstheme="minorHAnsi"/>
          <w:b/>
          <w:bCs/>
          <w:sz w:val="24"/>
          <w:szCs w:val="24"/>
        </w:rPr>
        <w:t>Procedure:</w:t>
      </w:r>
    </w:p>
    <w:p w14:paraId="6CD28FE3" w14:textId="77777777" w:rsidR="00D15FA9" w:rsidRPr="00163998" w:rsidRDefault="00D15FA9" w:rsidP="00D15FA9">
      <w:pPr>
        <w:numPr>
          <w:ilvl w:val="0"/>
          <w:numId w:val="5"/>
        </w:numPr>
        <w:shd w:val="clear" w:color="auto" w:fill="FFFFFF"/>
        <w:spacing w:after="0" w:line="270" w:lineRule="atLeast"/>
        <w:jc w:val="both"/>
        <w:rPr>
          <w:rFonts w:eastAsia="Times New Roman" w:cstheme="minorHAnsi"/>
          <w:color w:val="000000" w:themeColor="text1"/>
          <w:sz w:val="24"/>
          <w:szCs w:val="24"/>
        </w:rPr>
      </w:pPr>
      <w:r w:rsidRPr="00163998">
        <w:rPr>
          <w:rFonts w:eastAsia="Times New Roman" w:cstheme="minorHAnsi"/>
          <w:color w:val="000000" w:themeColor="text1"/>
          <w:sz w:val="24"/>
          <w:szCs w:val="24"/>
        </w:rPr>
        <w:t>Choose the titrant.</w:t>
      </w:r>
    </w:p>
    <w:p w14:paraId="64E6E169" w14:textId="77777777" w:rsidR="00D15FA9" w:rsidRPr="00163998" w:rsidRDefault="00D15FA9" w:rsidP="00D15FA9">
      <w:pPr>
        <w:numPr>
          <w:ilvl w:val="0"/>
          <w:numId w:val="5"/>
        </w:numPr>
        <w:shd w:val="clear" w:color="auto" w:fill="FFFFFF"/>
        <w:spacing w:after="0" w:line="270" w:lineRule="atLeast"/>
        <w:jc w:val="both"/>
        <w:rPr>
          <w:rFonts w:eastAsia="Times New Roman" w:cstheme="minorHAnsi"/>
          <w:color w:val="000000" w:themeColor="text1"/>
          <w:sz w:val="24"/>
          <w:szCs w:val="24"/>
        </w:rPr>
      </w:pPr>
      <w:r w:rsidRPr="00163998">
        <w:rPr>
          <w:rFonts w:eastAsia="Times New Roman" w:cstheme="minorHAnsi"/>
          <w:color w:val="000000" w:themeColor="text1"/>
          <w:sz w:val="24"/>
          <w:szCs w:val="24"/>
        </w:rPr>
        <w:t>Choose the titrate.</w:t>
      </w:r>
    </w:p>
    <w:p w14:paraId="0862735B" w14:textId="77777777" w:rsidR="00D15FA9" w:rsidRPr="00163998" w:rsidRDefault="00D15FA9" w:rsidP="00D15FA9">
      <w:pPr>
        <w:numPr>
          <w:ilvl w:val="0"/>
          <w:numId w:val="5"/>
        </w:numPr>
        <w:shd w:val="clear" w:color="auto" w:fill="FFFFFF"/>
        <w:spacing w:after="0" w:line="270" w:lineRule="atLeast"/>
        <w:jc w:val="both"/>
        <w:rPr>
          <w:rFonts w:eastAsia="Times New Roman" w:cstheme="minorHAnsi"/>
          <w:color w:val="000000" w:themeColor="text1"/>
          <w:sz w:val="24"/>
          <w:szCs w:val="24"/>
        </w:rPr>
      </w:pPr>
      <w:r w:rsidRPr="00163998">
        <w:rPr>
          <w:rFonts w:eastAsia="Times New Roman" w:cstheme="minorHAnsi"/>
          <w:color w:val="000000" w:themeColor="text1"/>
          <w:sz w:val="24"/>
          <w:szCs w:val="24"/>
        </w:rPr>
        <w:t>Select the normality of the titrate.</w:t>
      </w:r>
    </w:p>
    <w:p w14:paraId="43F0275A" w14:textId="77777777" w:rsidR="00D15FA9" w:rsidRPr="00163998" w:rsidRDefault="00D15FA9" w:rsidP="00D15FA9">
      <w:pPr>
        <w:numPr>
          <w:ilvl w:val="0"/>
          <w:numId w:val="5"/>
        </w:numPr>
        <w:shd w:val="clear" w:color="auto" w:fill="FFFFFF"/>
        <w:spacing w:after="0" w:line="270" w:lineRule="atLeast"/>
        <w:jc w:val="both"/>
        <w:rPr>
          <w:rFonts w:eastAsia="Times New Roman" w:cstheme="minorHAnsi"/>
          <w:color w:val="000000" w:themeColor="text1"/>
          <w:sz w:val="24"/>
          <w:szCs w:val="24"/>
        </w:rPr>
      </w:pPr>
      <w:r w:rsidRPr="00163998">
        <w:rPr>
          <w:rFonts w:eastAsia="Times New Roman" w:cstheme="minorHAnsi"/>
          <w:color w:val="000000" w:themeColor="text1"/>
          <w:sz w:val="24"/>
          <w:szCs w:val="24"/>
        </w:rPr>
        <w:t>Choose the volume of the liquid to be pipetted out.</w:t>
      </w:r>
    </w:p>
    <w:p w14:paraId="6F22717F" w14:textId="77777777" w:rsidR="00D15FA9" w:rsidRPr="00163998" w:rsidRDefault="00D15FA9" w:rsidP="00D15FA9">
      <w:pPr>
        <w:numPr>
          <w:ilvl w:val="0"/>
          <w:numId w:val="5"/>
        </w:numPr>
        <w:shd w:val="clear" w:color="auto" w:fill="FFFFFF"/>
        <w:spacing w:after="0" w:line="270" w:lineRule="atLeast"/>
        <w:jc w:val="both"/>
        <w:rPr>
          <w:rFonts w:eastAsia="Times New Roman" w:cstheme="minorHAnsi"/>
          <w:color w:val="000000" w:themeColor="text1"/>
          <w:sz w:val="24"/>
          <w:szCs w:val="24"/>
        </w:rPr>
      </w:pPr>
      <w:r w:rsidRPr="00163998">
        <w:rPr>
          <w:rFonts w:eastAsia="Times New Roman" w:cstheme="minorHAnsi"/>
          <w:color w:val="000000" w:themeColor="text1"/>
          <w:sz w:val="24"/>
          <w:szCs w:val="24"/>
        </w:rPr>
        <w:t>Select the indicator.</w:t>
      </w:r>
    </w:p>
    <w:p w14:paraId="1769121F" w14:textId="77777777" w:rsidR="00D15FA9" w:rsidRPr="00163998" w:rsidRDefault="00D15FA9" w:rsidP="00D15FA9">
      <w:pPr>
        <w:numPr>
          <w:ilvl w:val="0"/>
          <w:numId w:val="5"/>
        </w:numPr>
        <w:shd w:val="clear" w:color="auto" w:fill="FFFFFF"/>
        <w:spacing w:after="0" w:line="270" w:lineRule="atLeast"/>
        <w:jc w:val="both"/>
        <w:rPr>
          <w:rFonts w:eastAsia="Times New Roman" w:cstheme="minorHAnsi"/>
          <w:color w:val="000000" w:themeColor="text1"/>
          <w:sz w:val="24"/>
          <w:szCs w:val="24"/>
        </w:rPr>
      </w:pPr>
      <w:r w:rsidRPr="00163998">
        <w:rPr>
          <w:rFonts w:eastAsia="Times New Roman" w:cstheme="minorHAnsi"/>
          <w:color w:val="000000" w:themeColor="text1"/>
          <w:sz w:val="24"/>
          <w:szCs w:val="24"/>
        </w:rPr>
        <w:t>Start titration.</w:t>
      </w:r>
    </w:p>
    <w:p w14:paraId="34E8E1D7" w14:textId="77777777" w:rsidR="00D15FA9" w:rsidRPr="00163998" w:rsidRDefault="00D15FA9" w:rsidP="00D15FA9">
      <w:pPr>
        <w:numPr>
          <w:ilvl w:val="0"/>
          <w:numId w:val="5"/>
        </w:numPr>
        <w:shd w:val="clear" w:color="auto" w:fill="FFFFFF"/>
        <w:spacing w:after="0" w:line="270" w:lineRule="atLeast"/>
        <w:jc w:val="both"/>
        <w:rPr>
          <w:rFonts w:eastAsia="Times New Roman" w:cstheme="minorHAnsi"/>
          <w:color w:val="000000" w:themeColor="text1"/>
          <w:sz w:val="24"/>
          <w:szCs w:val="24"/>
        </w:rPr>
      </w:pPr>
      <w:r w:rsidRPr="00163998">
        <w:rPr>
          <w:rFonts w:eastAsia="Times New Roman" w:cstheme="minorHAnsi"/>
          <w:color w:val="000000" w:themeColor="text1"/>
          <w:sz w:val="24"/>
          <w:szCs w:val="24"/>
        </w:rPr>
        <w:t>End point is noted at the colour change of the solution.</w:t>
      </w:r>
    </w:p>
    <w:p w14:paraId="6A8959A7" w14:textId="564EA1AA" w:rsidR="00D15FA9" w:rsidRPr="00163998" w:rsidRDefault="00D15FA9" w:rsidP="00D15FA9">
      <w:pPr>
        <w:numPr>
          <w:ilvl w:val="0"/>
          <w:numId w:val="5"/>
        </w:numPr>
        <w:shd w:val="clear" w:color="auto" w:fill="FFFFFF"/>
        <w:spacing w:after="0" w:line="270" w:lineRule="atLeast"/>
        <w:jc w:val="both"/>
        <w:rPr>
          <w:rFonts w:eastAsia="Times New Roman" w:cstheme="minorHAnsi"/>
          <w:color w:val="000000" w:themeColor="text1"/>
          <w:sz w:val="24"/>
          <w:szCs w:val="24"/>
        </w:rPr>
      </w:pPr>
      <w:r w:rsidRPr="00163998">
        <w:rPr>
          <w:rFonts w:eastAsia="Times New Roman" w:cstheme="minorHAnsi"/>
          <w:color w:val="000000" w:themeColor="text1"/>
          <w:sz w:val="24"/>
          <w:szCs w:val="24"/>
        </w:rPr>
        <w:t>From the final reading the normality of titrant can be calculated by the equation: N</w:t>
      </w:r>
      <w:r w:rsidRPr="00163998">
        <w:rPr>
          <w:rFonts w:eastAsia="Times New Roman" w:cstheme="minorHAnsi"/>
          <w:color w:val="000000" w:themeColor="text1"/>
          <w:sz w:val="24"/>
          <w:szCs w:val="24"/>
          <w:vertAlign w:val="subscript"/>
        </w:rPr>
        <w:t>1</w:t>
      </w:r>
      <w:r w:rsidRPr="00163998">
        <w:rPr>
          <w:rFonts w:eastAsia="Times New Roman" w:cstheme="minorHAnsi"/>
          <w:color w:val="000000" w:themeColor="text1"/>
          <w:sz w:val="24"/>
          <w:szCs w:val="24"/>
        </w:rPr>
        <w:t>V</w:t>
      </w:r>
      <w:r w:rsidRPr="00163998">
        <w:rPr>
          <w:rFonts w:eastAsia="Times New Roman" w:cstheme="minorHAnsi"/>
          <w:color w:val="000000" w:themeColor="text1"/>
          <w:sz w:val="24"/>
          <w:szCs w:val="24"/>
          <w:vertAlign w:val="subscript"/>
        </w:rPr>
        <w:t>1</w:t>
      </w:r>
      <w:r w:rsidRPr="00163998">
        <w:rPr>
          <w:rFonts w:eastAsia="Times New Roman" w:cstheme="minorHAnsi"/>
          <w:color w:val="000000" w:themeColor="text1"/>
          <w:sz w:val="24"/>
          <w:szCs w:val="24"/>
        </w:rPr>
        <w:t xml:space="preserve"> = N</w:t>
      </w:r>
      <w:r w:rsidRPr="00163998">
        <w:rPr>
          <w:rFonts w:eastAsia="Times New Roman" w:cstheme="minorHAnsi"/>
          <w:color w:val="000000" w:themeColor="text1"/>
          <w:sz w:val="24"/>
          <w:szCs w:val="24"/>
          <w:vertAlign w:val="subscript"/>
        </w:rPr>
        <w:t>2</w:t>
      </w:r>
      <w:r w:rsidRPr="00163998">
        <w:rPr>
          <w:rFonts w:eastAsia="Times New Roman" w:cstheme="minorHAnsi"/>
          <w:color w:val="000000" w:themeColor="text1"/>
          <w:sz w:val="24"/>
          <w:szCs w:val="24"/>
        </w:rPr>
        <w:t>V</w:t>
      </w:r>
      <w:r w:rsidRPr="00163998">
        <w:rPr>
          <w:rFonts w:eastAsia="Times New Roman" w:cstheme="minorHAnsi"/>
          <w:color w:val="000000" w:themeColor="text1"/>
          <w:sz w:val="24"/>
          <w:szCs w:val="24"/>
          <w:vertAlign w:val="subscript"/>
        </w:rPr>
        <w:t>2</w:t>
      </w:r>
    </w:p>
    <w:p w14:paraId="4348D187" w14:textId="77777777" w:rsidR="00D15FA9" w:rsidRPr="00163998" w:rsidRDefault="00D15FA9" w:rsidP="00D15FA9">
      <w:pPr>
        <w:shd w:val="clear" w:color="auto" w:fill="FFFFFF"/>
        <w:spacing w:after="0" w:line="270" w:lineRule="atLeast"/>
        <w:jc w:val="both"/>
        <w:rPr>
          <w:rFonts w:eastAsia="Times New Roman" w:cstheme="minorHAnsi"/>
          <w:color w:val="000000" w:themeColor="text1"/>
          <w:sz w:val="24"/>
          <w:szCs w:val="24"/>
        </w:rPr>
      </w:pPr>
    </w:p>
    <w:p w14:paraId="6EECF6A1" w14:textId="20E5279F" w:rsidR="00CD2211" w:rsidRPr="00163998" w:rsidRDefault="00CD2211" w:rsidP="00D15FA9">
      <w:pPr>
        <w:rPr>
          <w:rFonts w:cstheme="minorHAnsi"/>
          <w:b/>
          <w:bCs/>
          <w:sz w:val="24"/>
          <w:szCs w:val="24"/>
        </w:rPr>
      </w:pPr>
      <w:r w:rsidRPr="00163998">
        <w:rPr>
          <w:rFonts w:cstheme="minorHAnsi"/>
          <w:b/>
          <w:bCs/>
          <w:sz w:val="24"/>
          <w:szCs w:val="24"/>
        </w:rPr>
        <w:t>Viva Questions:</w:t>
      </w:r>
    </w:p>
    <w:p w14:paraId="37E2362C" w14:textId="77777777" w:rsidR="00CD2211" w:rsidRPr="00163998" w:rsidRDefault="00CD2211" w:rsidP="00465996">
      <w:pPr>
        <w:pStyle w:val="ListParagraph"/>
        <w:numPr>
          <w:ilvl w:val="0"/>
          <w:numId w:val="1"/>
        </w:numPr>
        <w:rPr>
          <w:rFonts w:cstheme="minorHAnsi"/>
          <w:b/>
          <w:bCs/>
          <w:sz w:val="24"/>
          <w:szCs w:val="24"/>
        </w:rPr>
      </w:pPr>
      <w:r w:rsidRPr="00163998">
        <w:rPr>
          <w:rFonts w:cstheme="minorHAnsi"/>
          <w:b/>
          <w:bCs/>
          <w:sz w:val="24"/>
          <w:szCs w:val="24"/>
        </w:rPr>
        <w:t>What is Normality?</w:t>
      </w:r>
    </w:p>
    <w:p w14:paraId="49FDB136" w14:textId="42D82CCE" w:rsidR="00E063C9" w:rsidRPr="00163998" w:rsidRDefault="00CD2211" w:rsidP="00465996">
      <w:pPr>
        <w:pStyle w:val="ListParagraph"/>
        <w:ind w:left="360"/>
        <w:rPr>
          <w:rFonts w:cstheme="minorHAnsi"/>
          <w:sz w:val="24"/>
          <w:szCs w:val="24"/>
        </w:rPr>
      </w:pPr>
      <w:r w:rsidRPr="00163998">
        <w:rPr>
          <w:rFonts w:cstheme="minorHAnsi"/>
          <w:sz w:val="24"/>
          <w:szCs w:val="24"/>
        </w:rPr>
        <w:t xml:space="preserve">Normality is defined as the number of gram or mole equivalents of solute present in 1 litre of solution </w:t>
      </w:r>
    </w:p>
    <w:p w14:paraId="30332359" w14:textId="5895EA2E" w:rsidR="00E063C9" w:rsidRPr="00163998" w:rsidRDefault="00E063C9" w:rsidP="00465996">
      <w:pPr>
        <w:pStyle w:val="ListParagraph"/>
        <w:numPr>
          <w:ilvl w:val="0"/>
          <w:numId w:val="1"/>
        </w:numPr>
        <w:rPr>
          <w:rFonts w:cstheme="minorHAnsi"/>
          <w:b/>
          <w:bCs/>
          <w:sz w:val="24"/>
          <w:szCs w:val="24"/>
        </w:rPr>
      </w:pPr>
      <w:r w:rsidRPr="00163998">
        <w:rPr>
          <w:rFonts w:cstheme="minorHAnsi"/>
          <w:b/>
          <w:bCs/>
          <w:sz w:val="24"/>
          <w:szCs w:val="24"/>
        </w:rPr>
        <w:t>What is Titration?</w:t>
      </w:r>
    </w:p>
    <w:p w14:paraId="0A45CBF1" w14:textId="50859462" w:rsidR="00E063C9" w:rsidRPr="00163998" w:rsidRDefault="00E063C9" w:rsidP="00465996">
      <w:pPr>
        <w:pStyle w:val="ListParagraph"/>
        <w:ind w:left="360"/>
        <w:rPr>
          <w:rFonts w:cstheme="minorHAnsi"/>
          <w:color w:val="222222"/>
          <w:sz w:val="24"/>
          <w:szCs w:val="24"/>
          <w:shd w:val="clear" w:color="auto" w:fill="FFFFFF"/>
        </w:rPr>
      </w:pPr>
      <w:r w:rsidRPr="00163998">
        <w:rPr>
          <w:rFonts w:cstheme="minorHAnsi"/>
          <w:color w:val="222222"/>
          <w:sz w:val="24"/>
          <w:szCs w:val="24"/>
          <w:shd w:val="clear" w:color="auto" w:fill="FFFFFF"/>
        </w:rPr>
        <w:t>The process of adding one solution from the burette to another in the titration flask in order to complete the chemical reaction involved, is known as titration.</w:t>
      </w:r>
    </w:p>
    <w:p w14:paraId="16949CFA" w14:textId="3B7971A0" w:rsidR="00465996" w:rsidRPr="00163998" w:rsidRDefault="00465996" w:rsidP="00465996">
      <w:pPr>
        <w:pStyle w:val="ListParagraph"/>
        <w:numPr>
          <w:ilvl w:val="0"/>
          <w:numId w:val="1"/>
        </w:numPr>
        <w:rPr>
          <w:rFonts w:cstheme="minorHAnsi"/>
          <w:b/>
          <w:bCs/>
          <w:color w:val="222222"/>
          <w:sz w:val="24"/>
          <w:szCs w:val="24"/>
          <w:shd w:val="clear" w:color="auto" w:fill="FFFFFF"/>
        </w:rPr>
      </w:pPr>
      <w:r w:rsidRPr="00163998">
        <w:rPr>
          <w:rFonts w:cstheme="minorHAnsi"/>
          <w:b/>
          <w:bCs/>
          <w:color w:val="222222"/>
          <w:sz w:val="24"/>
          <w:szCs w:val="24"/>
          <w:shd w:val="clear" w:color="auto" w:fill="FFFFFF"/>
        </w:rPr>
        <w:t>What are weak acids and bases?</w:t>
      </w:r>
    </w:p>
    <w:p w14:paraId="02198E99" w14:textId="19A39342" w:rsidR="00BE5C8B" w:rsidRPr="00163998" w:rsidRDefault="00465996" w:rsidP="00856466">
      <w:pPr>
        <w:pStyle w:val="ListParagraph"/>
        <w:ind w:left="360"/>
        <w:rPr>
          <w:rFonts w:cstheme="minorHAnsi"/>
          <w:color w:val="222222"/>
          <w:sz w:val="24"/>
          <w:szCs w:val="24"/>
          <w:shd w:val="clear" w:color="auto" w:fill="FFFFFF"/>
        </w:rPr>
      </w:pPr>
      <w:r w:rsidRPr="00163998">
        <w:rPr>
          <w:rFonts w:cstheme="minorHAnsi"/>
          <w:color w:val="222222"/>
          <w:sz w:val="24"/>
          <w:szCs w:val="24"/>
          <w:shd w:val="clear" w:color="auto" w:fill="FFFFFF"/>
        </w:rPr>
        <w:t>Weak acids are acids that partially dissociates into its constituent ions in an aqueous solution.</w:t>
      </w:r>
      <w:r w:rsidR="007A6E36" w:rsidRPr="00163998">
        <w:rPr>
          <w:rFonts w:cstheme="minorHAnsi"/>
          <w:color w:val="222222"/>
          <w:sz w:val="24"/>
          <w:szCs w:val="24"/>
          <w:shd w:val="clear" w:color="auto" w:fill="FFFFFF"/>
        </w:rPr>
        <w:t xml:space="preserve"> A weak base is the conjugate of weak acids.</w:t>
      </w:r>
    </w:p>
    <w:p w14:paraId="6ADF9092" w14:textId="3A2E365B" w:rsidR="00FC64A5" w:rsidRPr="00163998" w:rsidRDefault="00D15FA9" w:rsidP="00465996">
      <w:pPr>
        <w:rPr>
          <w:rFonts w:cstheme="minorHAnsi"/>
          <w:b/>
          <w:bCs/>
          <w:sz w:val="28"/>
          <w:szCs w:val="28"/>
          <w:lang w:val="en-US"/>
        </w:rPr>
      </w:pPr>
      <w:r w:rsidRPr="00163998">
        <w:rPr>
          <w:rFonts w:cstheme="minorHAnsi"/>
          <w:b/>
          <w:bCs/>
          <w:sz w:val="28"/>
          <w:szCs w:val="28"/>
          <w:lang w:val="en-US"/>
        </w:rPr>
        <w:t>___________________________________________________________________________</w:t>
      </w:r>
    </w:p>
    <w:p w14:paraId="21BE25A8" w14:textId="0D6490F9" w:rsidR="00BE5C8B" w:rsidRPr="00163998" w:rsidRDefault="00BE5C8B" w:rsidP="00465996">
      <w:pPr>
        <w:rPr>
          <w:rFonts w:cstheme="minorHAnsi"/>
          <w:sz w:val="24"/>
          <w:szCs w:val="24"/>
          <w:u w:val="double"/>
          <w:lang w:val="en-US"/>
        </w:rPr>
      </w:pPr>
      <w:r w:rsidRPr="00163998">
        <w:rPr>
          <w:rFonts w:cstheme="minorHAnsi"/>
          <w:b/>
          <w:bCs/>
          <w:sz w:val="28"/>
          <w:szCs w:val="28"/>
          <w:u w:val="double"/>
          <w:lang w:val="en-US"/>
        </w:rPr>
        <w:t>Exp 3:</w:t>
      </w:r>
    </w:p>
    <w:p w14:paraId="3333E754" w14:textId="4608C432" w:rsidR="00BE5C8B" w:rsidRPr="00163998" w:rsidRDefault="00BE5C8B" w:rsidP="00465996">
      <w:pPr>
        <w:shd w:val="clear" w:color="auto" w:fill="FFFFFF"/>
        <w:spacing w:after="0" w:line="270" w:lineRule="atLeast"/>
        <w:rPr>
          <w:rFonts w:eastAsia="Times New Roman" w:cstheme="minorHAnsi"/>
          <w:b/>
          <w:bCs/>
          <w:color w:val="000000" w:themeColor="text1"/>
          <w:sz w:val="24"/>
          <w:szCs w:val="24"/>
        </w:rPr>
      </w:pPr>
      <w:r w:rsidRPr="00163998">
        <w:rPr>
          <w:rFonts w:cstheme="minorHAnsi"/>
          <w:b/>
          <w:bCs/>
          <w:sz w:val="24"/>
          <w:szCs w:val="24"/>
          <w:lang w:val="en-US"/>
        </w:rPr>
        <w:t xml:space="preserve">Aim: </w:t>
      </w:r>
      <w:r w:rsidRPr="00163998">
        <w:rPr>
          <w:rFonts w:eastAsia="Times New Roman" w:cstheme="minorHAnsi"/>
          <w:b/>
          <w:bCs/>
          <w:color w:val="000000" w:themeColor="text1"/>
          <w:sz w:val="24"/>
          <w:szCs w:val="24"/>
        </w:rPr>
        <w:t>To determine the various types of hardness of different water samples</w:t>
      </w:r>
    </w:p>
    <w:p w14:paraId="595B815D" w14:textId="267EA667" w:rsidR="00D65584" w:rsidRPr="00163998" w:rsidRDefault="00D65584" w:rsidP="00465996">
      <w:pPr>
        <w:shd w:val="clear" w:color="auto" w:fill="FFFFFF"/>
        <w:spacing w:after="0" w:line="270" w:lineRule="atLeast"/>
        <w:rPr>
          <w:rFonts w:eastAsia="Times New Roman" w:cstheme="minorHAnsi"/>
          <w:color w:val="000000" w:themeColor="text1"/>
          <w:sz w:val="24"/>
          <w:szCs w:val="24"/>
        </w:rPr>
      </w:pPr>
    </w:p>
    <w:p w14:paraId="63C27A2F" w14:textId="36D642D4" w:rsidR="00D65584" w:rsidRPr="00163998" w:rsidRDefault="00D65584" w:rsidP="00465996">
      <w:pPr>
        <w:shd w:val="clear" w:color="auto" w:fill="FFFFFF"/>
        <w:spacing w:after="0" w:line="270" w:lineRule="atLeast"/>
        <w:rPr>
          <w:rFonts w:eastAsia="Times New Roman" w:cstheme="minorHAnsi"/>
          <w:color w:val="000000" w:themeColor="text1"/>
          <w:sz w:val="24"/>
          <w:szCs w:val="24"/>
        </w:rPr>
      </w:pPr>
      <w:r w:rsidRPr="00163998">
        <w:rPr>
          <w:rFonts w:eastAsia="Times New Roman" w:cstheme="minorHAnsi"/>
          <w:sz w:val="24"/>
          <w:szCs w:val="24"/>
        </w:rPr>
        <w:lastRenderedPageBreak/>
        <w:t>Hardness in water is that characteristic, which “prevents the lathering of soap”. This is due to presence in water of certain salts of calcium, magnesium and other heavy metals dissolved in it. A sample of hard water, when treated with soap does not produce lather, but on other hand forms a white scum or precipitate. This precipitate is formed, due to the formation of insoluble soaps of calcium and magnesium</w:t>
      </w:r>
    </w:p>
    <w:p w14:paraId="7DC195B6" w14:textId="2B8EE93A" w:rsidR="00856466" w:rsidRPr="00163998" w:rsidRDefault="00856466" w:rsidP="00856466">
      <w:pPr>
        <w:shd w:val="clear" w:color="auto" w:fill="FFFFFF"/>
        <w:spacing w:after="0" w:line="270" w:lineRule="atLeast"/>
        <w:rPr>
          <w:rFonts w:cstheme="minorHAnsi"/>
          <w:sz w:val="24"/>
          <w:szCs w:val="24"/>
        </w:rPr>
      </w:pPr>
    </w:p>
    <w:p w14:paraId="2F76DDCD" w14:textId="77777777" w:rsidR="00856466" w:rsidRPr="00163998" w:rsidRDefault="00856466" w:rsidP="00856466">
      <w:pPr>
        <w:shd w:val="clear" w:color="auto" w:fill="FFFFFF"/>
        <w:spacing w:after="0" w:line="270" w:lineRule="atLeast"/>
        <w:jc w:val="both"/>
        <w:rPr>
          <w:rFonts w:eastAsia="Times New Roman" w:cstheme="minorHAnsi"/>
          <w:sz w:val="24"/>
          <w:szCs w:val="24"/>
        </w:rPr>
      </w:pPr>
      <w:r w:rsidRPr="00163998">
        <w:rPr>
          <w:rFonts w:eastAsia="Times New Roman" w:cstheme="minorHAnsi"/>
          <w:sz w:val="24"/>
          <w:szCs w:val="24"/>
        </w:rPr>
        <w:t>In a hard water sample, the total hardness can be determined by titrating the Ca</w:t>
      </w:r>
      <w:r w:rsidRPr="00163998">
        <w:rPr>
          <w:rFonts w:eastAsia="Times New Roman" w:cstheme="minorHAnsi"/>
          <w:sz w:val="24"/>
          <w:szCs w:val="24"/>
          <w:vertAlign w:val="superscript"/>
        </w:rPr>
        <w:t>2+</w:t>
      </w:r>
      <w:r w:rsidRPr="00163998">
        <w:rPr>
          <w:rFonts w:eastAsia="Times New Roman" w:cstheme="minorHAnsi"/>
          <w:sz w:val="24"/>
          <w:szCs w:val="24"/>
        </w:rPr>
        <w:t> and Mg</w:t>
      </w:r>
      <w:r w:rsidRPr="00163998">
        <w:rPr>
          <w:rFonts w:eastAsia="Times New Roman" w:cstheme="minorHAnsi"/>
          <w:sz w:val="24"/>
          <w:szCs w:val="24"/>
          <w:vertAlign w:val="superscript"/>
        </w:rPr>
        <w:t>2+</w:t>
      </w:r>
      <w:r w:rsidRPr="00163998">
        <w:rPr>
          <w:rFonts w:eastAsia="Times New Roman" w:cstheme="minorHAnsi"/>
          <w:sz w:val="24"/>
          <w:szCs w:val="24"/>
        </w:rPr>
        <w:t> present in an aliquot of the sample with Na</w:t>
      </w:r>
      <w:r w:rsidRPr="00163998">
        <w:rPr>
          <w:rFonts w:eastAsia="Times New Roman" w:cstheme="minorHAnsi"/>
          <w:sz w:val="24"/>
          <w:szCs w:val="24"/>
          <w:vertAlign w:val="subscript"/>
        </w:rPr>
        <w:t>2</w:t>
      </w:r>
      <w:r w:rsidRPr="00163998">
        <w:rPr>
          <w:rFonts w:eastAsia="Times New Roman" w:cstheme="minorHAnsi"/>
          <w:sz w:val="24"/>
          <w:szCs w:val="24"/>
        </w:rPr>
        <w:t>EDTA solution, using NH</w:t>
      </w:r>
      <w:r w:rsidRPr="00163998">
        <w:rPr>
          <w:rFonts w:eastAsia="Times New Roman" w:cstheme="minorHAnsi"/>
          <w:sz w:val="24"/>
          <w:szCs w:val="24"/>
          <w:vertAlign w:val="subscript"/>
        </w:rPr>
        <w:t>4</w:t>
      </w:r>
      <w:r w:rsidRPr="00163998">
        <w:rPr>
          <w:rFonts w:eastAsia="Times New Roman" w:cstheme="minorHAnsi"/>
          <w:sz w:val="24"/>
          <w:szCs w:val="24"/>
        </w:rPr>
        <w:t>Cl-NH</w:t>
      </w:r>
      <w:r w:rsidRPr="00163998">
        <w:rPr>
          <w:rFonts w:eastAsia="Times New Roman" w:cstheme="minorHAnsi"/>
          <w:sz w:val="24"/>
          <w:szCs w:val="24"/>
          <w:vertAlign w:val="subscript"/>
        </w:rPr>
        <w:t>4</w:t>
      </w:r>
      <w:r w:rsidRPr="00163998">
        <w:rPr>
          <w:rFonts w:eastAsia="Times New Roman" w:cstheme="minorHAnsi"/>
          <w:sz w:val="24"/>
          <w:szCs w:val="24"/>
        </w:rPr>
        <w:t>OH buffer solution of pH 10 and Eriochrome Black-T as the metal indicator.</w:t>
      </w:r>
    </w:p>
    <w:p w14:paraId="7E27DC0F" w14:textId="77777777" w:rsidR="00856466" w:rsidRPr="00163998" w:rsidRDefault="00856466" w:rsidP="00856466">
      <w:pPr>
        <w:shd w:val="clear" w:color="auto" w:fill="FFFFFF"/>
        <w:spacing w:after="0" w:line="270" w:lineRule="atLeast"/>
        <w:jc w:val="center"/>
        <w:rPr>
          <w:rFonts w:eastAsia="Times New Roman" w:cstheme="minorHAnsi"/>
          <w:sz w:val="24"/>
          <w:szCs w:val="24"/>
        </w:rPr>
      </w:pPr>
      <w:r w:rsidRPr="00163998">
        <w:rPr>
          <w:rFonts w:eastAsia="Times New Roman" w:cstheme="minorHAnsi"/>
          <w:sz w:val="24"/>
          <w:szCs w:val="24"/>
        </w:rPr>
        <w:t>Na</w:t>
      </w:r>
      <w:r w:rsidRPr="00163998">
        <w:rPr>
          <w:rFonts w:eastAsia="Times New Roman" w:cstheme="minorHAnsi"/>
          <w:sz w:val="24"/>
          <w:szCs w:val="24"/>
          <w:vertAlign w:val="subscript"/>
        </w:rPr>
        <w:t>2</w:t>
      </w:r>
      <w:r w:rsidRPr="00163998">
        <w:rPr>
          <w:rFonts w:eastAsia="Times New Roman" w:cstheme="minorHAnsi"/>
          <w:sz w:val="24"/>
          <w:szCs w:val="24"/>
        </w:rPr>
        <w:t>H</w:t>
      </w:r>
      <w:r w:rsidRPr="00163998">
        <w:rPr>
          <w:rFonts w:eastAsia="Times New Roman" w:cstheme="minorHAnsi"/>
          <w:sz w:val="24"/>
          <w:szCs w:val="24"/>
          <w:vertAlign w:val="subscript"/>
        </w:rPr>
        <w:t>2</w:t>
      </w:r>
      <w:r w:rsidRPr="00163998">
        <w:rPr>
          <w:rFonts w:eastAsia="Times New Roman" w:cstheme="minorHAnsi"/>
          <w:sz w:val="24"/>
          <w:szCs w:val="24"/>
        </w:rPr>
        <w:t>Y (Disodium EDTA solution) → 2Na</w:t>
      </w:r>
      <w:r w:rsidRPr="00163998">
        <w:rPr>
          <w:rFonts w:eastAsia="Times New Roman" w:cstheme="minorHAnsi"/>
          <w:sz w:val="24"/>
          <w:szCs w:val="24"/>
          <w:vertAlign w:val="superscript"/>
        </w:rPr>
        <w:t>+</w:t>
      </w:r>
      <w:r w:rsidRPr="00163998">
        <w:rPr>
          <w:rFonts w:eastAsia="Times New Roman" w:cstheme="minorHAnsi"/>
          <w:sz w:val="24"/>
          <w:szCs w:val="24"/>
        </w:rPr>
        <w:t> + H</w:t>
      </w:r>
      <w:r w:rsidRPr="00163998">
        <w:rPr>
          <w:rFonts w:eastAsia="Times New Roman" w:cstheme="minorHAnsi"/>
          <w:sz w:val="24"/>
          <w:szCs w:val="24"/>
          <w:vertAlign w:val="subscript"/>
        </w:rPr>
        <w:t>2</w:t>
      </w:r>
      <w:r w:rsidRPr="00163998">
        <w:rPr>
          <w:rFonts w:eastAsia="Times New Roman" w:cstheme="minorHAnsi"/>
          <w:sz w:val="24"/>
          <w:szCs w:val="24"/>
        </w:rPr>
        <w:t>Y</w:t>
      </w:r>
      <w:r w:rsidRPr="00163998">
        <w:rPr>
          <w:rFonts w:eastAsia="Times New Roman" w:cstheme="minorHAnsi"/>
          <w:sz w:val="24"/>
          <w:szCs w:val="24"/>
          <w:vertAlign w:val="superscript"/>
        </w:rPr>
        <w:t>-</w:t>
      </w:r>
    </w:p>
    <w:p w14:paraId="5A321C71" w14:textId="77777777" w:rsidR="00856466" w:rsidRPr="00163998" w:rsidRDefault="00856466" w:rsidP="00856466">
      <w:pPr>
        <w:shd w:val="clear" w:color="auto" w:fill="FFFFFF"/>
        <w:spacing w:after="0" w:line="270" w:lineRule="atLeast"/>
        <w:jc w:val="center"/>
        <w:rPr>
          <w:rFonts w:eastAsia="Times New Roman" w:cstheme="minorHAnsi"/>
          <w:sz w:val="24"/>
          <w:szCs w:val="24"/>
        </w:rPr>
      </w:pPr>
      <w:r w:rsidRPr="00163998">
        <w:rPr>
          <w:rFonts w:eastAsia="Times New Roman" w:cstheme="minorHAnsi"/>
          <w:sz w:val="24"/>
          <w:szCs w:val="24"/>
        </w:rPr>
        <w:t>Mg</w:t>
      </w:r>
      <w:r w:rsidRPr="00163998">
        <w:rPr>
          <w:rFonts w:eastAsia="Times New Roman" w:cstheme="minorHAnsi"/>
          <w:sz w:val="24"/>
          <w:szCs w:val="24"/>
          <w:vertAlign w:val="superscript"/>
        </w:rPr>
        <w:t>2+</w:t>
      </w:r>
      <w:r w:rsidRPr="00163998">
        <w:rPr>
          <w:rFonts w:eastAsia="Times New Roman" w:cstheme="minorHAnsi"/>
          <w:sz w:val="24"/>
          <w:szCs w:val="24"/>
        </w:rPr>
        <w:t> + HD</w:t>
      </w:r>
      <w:r w:rsidRPr="00163998">
        <w:rPr>
          <w:rFonts w:eastAsia="Times New Roman" w:cstheme="minorHAnsi"/>
          <w:sz w:val="24"/>
          <w:szCs w:val="24"/>
          <w:vertAlign w:val="superscript"/>
        </w:rPr>
        <w:t>2-</w:t>
      </w:r>
      <w:r w:rsidRPr="00163998">
        <w:rPr>
          <w:rFonts w:eastAsia="Times New Roman" w:cstheme="minorHAnsi"/>
          <w:sz w:val="24"/>
          <w:szCs w:val="24"/>
        </w:rPr>
        <w:t xml:space="preserve"> (blue) → </w:t>
      </w:r>
      <w:proofErr w:type="spellStart"/>
      <w:r w:rsidRPr="00163998">
        <w:rPr>
          <w:rFonts w:eastAsia="Times New Roman" w:cstheme="minorHAnsi"/>
          <w:sz w:val="24"/>
          <w:szCs w:val="24"/>
        </w:rPr>
        <w:t>MgD</w:t>
      </w:r>
      <w:proofErr w:type="spellEnd"/>
      <w:r w:rsidRPr="00163998">
        <w:rPr>
          <w:rFonts w:eastAsia="Times New Roman" w:cstheme="minorHAnsi"/>
          <w:sz w:val="24"/>
          <w:szCs w:val="24"/>
        </w:rPr>
        <w:t xml:space="preserve"> (wine red) + H</w:t>
      </w:r>
      <w:r w:rsidRPr="00163998">
        <w:rPr>
          <w:rFonts w:eastAsia="Times New Roman" w:cstheme="minorHAnsi"/>
          <w:sz w:val="24"/>
          <w:szCs w:val="24"/>
          <w:vertAlign w:val="superscript"/>
        </w:rPr>
        <w:t>+</w:t>
      </w:r>
    </w:p>
    <w:p w14:paraId="4F79F198" w14:textId="77777777" w:rsidR="00856466" w:rsidRPr="00163998" w:rsidRDefault="00856466" w:rsidP="00856466">
      <w:pPr>
        <w:shd w:val="clear" w:color="auto" w:fill="FFFFFF"/>
        <w:spacing w:after="0" w:line="270" w:lineRule="atLeast"/>
        <w:jc w:val="center"/>
        <w:rPr>
          <w:rFonts w:eastAsia="Times New Roman" w:cstheme="minorHAnsi"/>
          <w:sz w:val="24"/>
          <w:szCs w:val="24"/>
        </w:rPr>
      </w:pPr>
      <w:r w:rsidRPr="00163998">
        <w:rPr>
          <w:rFonts w:eastAsia="Times New Roman" w:cstheme="minorHAnsi"/>
          <w:sz w:val="24"/>
          <w:szCs w:val="24"/>
        </w:rPr>
        <w:t>D (metal-indicator complex, wine red colour) + H</w:t>
      </w:r>
      <w:r w:rsidRPr="00163998">
        <w:rPr>
          <w:rFonts w:eastAsia="Times New Roman" w:cstheme="minorHAnsi"/>
          <w:sz w:val="24"/>
          <w:szCs w:val="24"/>
          <w:vertAlign w:val="subscript"/>
        </w:rPr>
        <w:t>2</w:t>
      </w:r>
      <w:r w:rsidRPr="00163998">
        <w:rPr>
          <w:rFonts w:eastAsia="Times New Roman" w:cstheme="minorHAnsi"/>
          <w:sz w:val="24"/>
          <w:szCs w:val="24"/>
        </w:rPr>
        <w:t>Y</w:t>
      </w:r>
      <w:r w:rsidRPr="00163998">
        <w:rPr>
          <w:rFonts w:eastAsia="Times New Roman" w:cstheme="minorHAnsi"/>
          <w:sz w:val="24"/>
          <w:szCs w:val="24"/>
          <w:vertAlign w:val="superscript"/>
        </w:rPr>
        <w:t>-</w:t>
      </w:r>
      <w:r w:rsidRPr="00163998">
        <w:rPr>
          <w:rFonts w:eastAsia="Times New Roman" w:cstheme="minorHAnsi"/>
          <w:sz w:val="24"/>
          <w:szCs w:val="24"/>
        </w:rPr>
        <w:t> →Y</w:t>
      </w:r>
      <w:r w:rsidRPr="00163998">
        <w:rPr>
          <w:rFonts w:eastAsia="Times New Roman" w:cstheme="minorHAnsi"/>
          <w:sz w:val="24"/>
          <w:szCs w:val="24"/>
          <w:vertAlign w:val="superscript"/>
        </w:rPr>
        <w:t>-</w:t>
      </w:r>
      <w:r w:rsidRPr="00163998">
        <w:rPr>
          <w:rFonts w:eastAsia="Times New Roman" w:cstheme="minorHAnsi"/>
          <w:sz w:val="24"/>
          <w:szCs w:val="24"/>
        </w:rPr>
        <w:t> (metal EDTA complex colourless) + HD</w:t>
      </w:r>
      <w:r w:rsidRPr="00163998">
        <w:rPr>
          <w:rFonts w:eastAsia="Times New Roman" w:cstheme="minorHAnsi"/>
          <w:sz w:val="24"/>
          <w:szCs w:val="24"/>
          <w:vertAlign w:val="superscript"/>
        </w:rPr>
        <w:t>-</w:t>
      </w:r>
      <w:r w:rsidRPr="00163998">
        <w:rPr>
          <w:rFonts w:eastAsia="Times New Roman" w:cstheme="minorHAnsi"/>
          <w:sz w:val="24"/>
          <w:szCs w:val="24"/>
        </w:rPr>
        <w:t> (blue colour) + H</w:t>
      </w:r>
      <w:r w:rsidRPr="00163998">
        <w:rPr>
          <w:rFonts w:eastAsia="Times New Roman" w:cstheme="minorHAnsi"/>
          <w:sz w:val="24"/>
          <w:szCs w:val="24"/>
          <w:vertAlign w:val="superscript"/>
        </w:rPr>
        <w:t>+</w:t>
      </w:r>
    </w:p>
    <w:p w14:paraId="24962785" w14:textId="77777777" w:rsidR="00856466" w:rsidRPr="00163998" w:rsidRDefault="00856466" w:rsidP="00856466">
      <w:pPr>
        <w:shd w:val="clear" w:color="auto" w:fill="FFFFFF"/>
        <w:spacing w:after="0" w:line="270" w:lineRule="atLeast"/>
        <w:rPr>
          <w:rFonts w:cstheme="minorHAnsi"/>
          <w:sz w:val="24"/>
          <w:szCs w:val="24"/>
        </w:rPr>
      </w:pPr>
    </w:p>
    <w:p w14:paraId="69BB36C6" w14:textId="0C6389D8" w:rsidR="00A414EF" w:rsidRPr="00163998" w:rsidRDefault="00D15FA9" w:rsidP="00D15FA9">
      <w:pPr>
        <w:shd w:val="clear" w:color="auto" w:fill="FFFFFF"/>
        <w:spacing w:after="0" w:line="270" w:lineRule="atLeast"/>
        <w:rPr>
          <w:rFonts w:cstheme="minorHAnsi"/>
          <w:b/>
          <w:bCs/>
          <w:sz w:val="24"/>
          <w:szCs w:val="24"/>
        </w:rPr>
      </w:pPr>
      <w:r w:rsidRPr="00163998">
        <w:rPr>
          <w:rFonts w:cstheme="minorHAnsi"/>
          <w:b/>
          <w:bCs/>
          <w:sz w:val="24"/>
          <w:szCs w:val="24"/>
        </w:rPr>
        <w:t>Procedure:</w:t>
      </w:r>
    </w:p>
    <w:p w14:paraId="61BE955B" w14:textId="793B612C" w:rsidR="00D15FA9" w:rsidRPr="00163998" w:rsidRDefault="00D15FA9" w:rsidP="00D15FA9">
      <w:pPr>
        <w:pStyle w:val="Default"/>
        <w:rPr>
          <w:rFonts w:asciiTheme="minorHAnsi" w:hAnsiTheme="minorHAnsi" w:cstheme="minorHAnsi"/>
          <w:color w:val="auto"/>
        </w:rPr>
      </w:pPr>
      <w:r w:rsidRPr="00163998">
        <w:rPr>
          <w:rFonts w:asciiTheme="minorHAnsi" w:hAnsiTheme="minorHAnsi" w:cstheme="minorHAnsi"/>
          <w:b/>
          <w:bCs/>
          <w:color w:val="auto"/>
        </w:rPr>
        <w:t xml:space="preserve">Determination of Hardness of Water Sample </w:t>
      </w:r>
    </w:p>
    <w:p w14:paraId="6774A6E3" w14:textId="09094CFC" w:rsidR="00D15FA9" w:rsidRPr="00163998" w:rsidRDefault="00D15FA9" w:rsidP="00D15FA9">
      <w:pPr>
        <w:pStyle w:val="Default"/>
        <w:numPr>
          <w:ilvl w:val="0"/>
          <w:numId w:val="3"/>
        </w:numPr>
        <w:tabs>
          <w:tab w:val="left" w:pos="0"/>
        </w:tabs>
        <w:ind w:left="360"/>
        <w:rPr>
          <w:rFonts w:asciiTheme="minorHAnsi" w:hAnsiTheme="minorHAnsi" w:cstheme="minorHAnsi"/>
          <w:color w:val="auto"/>
        </w:rPr>
      </w:pPr>
      <w:r w:rsidRPr="00163998">
        <w:rPr>
          <w:rFonts w:asciiTheme="minorHAnsi" w:hAnsiTheme="minorHAnsi" w:cstheme="minorHAnsi"/>
          <w:color w:val="auto"/>
        </w:rPr>
        <w:t>Select the titrant</w:t>
      </w:r>
      <w:r w:rsidR="00AA1B8A">
        <w:rPr>
          <w:rFonts w:asciiTheme="minorHAnsi" w:hAnsiTheme="minorHAnsi" w:cstheme="minorHAnsi"/>
          <w:color w:val="auto"/>
        </w:rPr>
        <w:t>(EDTA)</w:t>
      </w:r>
      <w:r w:rsidRPr="00163998">
        <w:rPr>
          <w:rFonts w:asciiTheme="minorHAnsi" w:hAnsiTheme="minorHAnsi" w:cstheme="minorHAnsi"/>
          <w:color w:val="auto"/>
        </w:rPr>
        <w:t>.</w:t>
      </w:r>
    </w:p>
    <w:p w14:paraId="013342B6" w14:textId="77777777" w:rsidR="00D15FA9" w:rsidRPr="00163998" w:rsidRDefault="00D15FA9" w:rsidP="00D15FA9">
      <w:pPr>
        <w:pStyle w:val="Default"/>
        <w:numPr>
          <w:ilvl w:val="0"/>
          <w:numId w:val="3"/>
        </w:numPr>
        <w:tabs>
          <w:tab w:val="left" w:pos="0"/>
        </w:tabs>
        <w:ind w:left="360"/>
        <w:rPr>
          <w:rFonts w:asciiTheme="minorHAnsi" w:hAnsiTheme="minorHAnsi" w:cstheme="minorHAnsi"/>
          <w:color w:val="auto"/>
        </w:rPr>
      </w:pPr>
      <w:r w:rsidRPr="00163998">
        <w:rPr>
          <w:rFonts w:asciiTheme="minorHAnsi" w:hAnsiTheme="minorHAnsi" w:cstheme="minorHAnsi"/>
          <w:color w:val="auto"/>
        </w:rPr>
        <w:t>Adjust the speed of the drops from the burette.</w:t>
      </w:r>
    </w:p>
    <w:p w14:paraId="2692F757" w14:textId="77777777" w:rsidR="00D15FA9" w:rsidRPr="00163998" w:rsidRDefault="00D15FA9" w:rsidP="00D15FA9">
      <w:pPr>
        <w:pStyle w:val="Default"/>
        <w:numPr>
          <w:ilvl w:val="0"/>
          <w:numId w:val="3"/>
        </w:numPr>
        <w:tabs>
          <w:tab w:val="left" w:pos="0"/>
        </w:tabs>
        <w:ind w:left="360"/>
        <w:rPr>
          <w:rFonts w:asciiTheme="minorHAnsi" w:hAnsiTheme="minorHAnsi" w:cstheme="minorHAnsi"/>
          <w:color w:val="auto"/>
        </w:rPr>
      </w:pPr>
      <w:r w:rsidRPr="00163998">
        <w:rPr>
          <w:rFonts w:asciiTheme="minorHAnsi" w:hAnsiTheme="minorHAnsi" w:cstheme="minorHAnsi"/>
          <w:color w:val="auto"/>
        </w:rPr>
        <w:t>Adjust the molarity of titrant.</w:t>
      </w:r>
    </w:p>
    <w:p w14:paraId="6F27996C" w14:textId="33FF1C7D" w:rsidR="00D15FA9" w:rsidRPr="00163998" w:rsidRDefault="00D15FA9" w:rsidP="00D15FA9">
      <w:pPr>
        <w:pStyle w:val="Default"/>
        <w:numPr>
          <w:ilvl w:val="0"/>
          <w:numId w:val="3"/>
        </w:numPr>
        <w:tabs>
          <w:tab w:val="left" w:pos="0"/>
        </w:tabs>
        <w:ind w:left="360"/>
        <w:rPr>
          <w:rFonts w:asciiTheme="minorHAnsi" w:hAnsiTheme="minorHAnsi" w:cstheme="minorHAnsi"/>
          <w:color w:val="auto"/>
        </w:rPr>
      </w:pPr>
      <w:r w:rsidRPr="00163998">
        <w:rPr>
          <w:rFonts w:asciiTheme="minorHAnsi" w:hAnsiTheme="minorHAnsi" w:cstheme="minorHAnsi"/>
          <w:color w:val="auto"/>
        </w:rPr>
        <w:t>Select a definite volume of water sample.</w:t>
      </w:r>
    </w:p>
    <w:p w14:paraId="5D35C140" w14:textId="77777777" w:rsidR="00D15FA9" w:rsidRPr="00163998" w:rsidRDefault="00D15FA9" w:rsidP="00D15FA9">
      <w:pPr>
        <w:pStyle w:val="Default"/>
        <w:numPr>
          <w:ilvl w:val="0"/>
          <w:numId w:val="3"/>
        </w:numPr>
        <w:tabs>
          <w:tab w:val="left" w:pos="0"/>
        </w:tabs>
        <w:ind w:left="360"/>
        <w:rPr>
          <w:rFonts w:asciiTheme="minorHAnsi" w:hAnsiTheme="minorHAnsi" w:cstheme="minorHAnsi"/>
          <w:color w:val="auto"/>
        </w:rPr>
      </w:pPr>
      <w:r w:rsidRPr="00163998">
        <w:rPr>
          <w:rFonts w:asciiTheme="minorHAnsi" w:hAnsiTheme="minorHAnsi" w:cstheme="minorHAnsi"/>
          <w:color w:val="auto"/>
        </w:rPr>
        <w:t>Choose the indicator &amp; start the titration.</w:t>
      </w:r>
    </w:p>
    <w:p w14:paraId="7243A3F7" w14:textId="77777777" w:rsidR="00D15FA9" w:rsidRPr="00163998" w:rsidRDefault="00D15FA9" w:rsidP="00D15FA9">
      <w:pPr>
        <w:pStyle w:val="Default"/>
        <w:numPr>
          <w:ilvl w:val="0"/>
          <w:numId w:val="3"/>
        </w:numPr>
        <w:tabs>
          <w:tab w:val="left" w:pos="0"/>
        </w:tabs>
        <w:ind w:left="360"/>
        <w:rPr>
          <w:rFonts w:asciiTheme="minorHAnsi" w:hAnsiTheme="minorHAnsi" w:cstheme="minorHAnsi"/>
          <w:color w:val="auto"/>
        </w:rPr>
      </w:pPr>
      <w:r w:rsidRPr="00163998">
        <w:rPr>
          <w:rFonts w:asciiTheme="minorHAnsi" w:hAnsiTheme="minorHAnsi" w:cstheme="minorHAnsi"/>
          <w:color w:val="auto"/>
        </w:rPr>
        <w:t xml:space="preserve">When </w:t>
      </w:r>
      <w:proofErr w:type="spellStart"/>
      <w:r w:rsidRPr="00163998">
        <w:rPr>
          <w:rFonts w:asciiTheme="minorHAnsi" w:hAnsiTheme="minorHAnsi" w:cstheme="minorHAnsi"/>
          <w:color w:val="auto"/>
        </w:rPr>
        <w:t>colour</w:t>
      </w:r>
      <w:proofErr w:type="spellEnd"/>
      <w:r w:rsidRPr="00163998">
        <w:rPr>
          <w:rFonts w:asciiTheme="minorHAnsi" w:hAnsiTheme="minorHAnsi" w:cstheme="minorHAnsi"/>
          <w:color w:val="auto"/>
        </w:rPr>
        <w:t xml:space="preserve"> changes from wine red to blue click the "stop" button &amp; note the volume of EDTA used.</w:t>
      </w:r>
    </w:p>
    <w:p w14:paraId="61ABD239" w14:textId="77777777" w:rsidR="00D15FA9" w:rsidRPr="00163998" w:rsidRDefault="00D15FA9" w:rsidP="00D15FA9">
      <w:pPr>
        <w:shd w:val="clear" w:color="auto" w:fill="FFFFFF"/>
        <w:spacing w:after="0" w:line="270" w:lineRule="atLeast"/>
        <w:rPr>
          <w:rFonts w:cstheme="minorHAnsi"/>
          <w:b/>
          <w:bCs/>
          <w:sz w:val="24"/>
          <w:szCs w:val="24"/>
        </w:rPr>
      </w:pPr>
    </w:p>
    <w:p w14:paraId="372A5D3E" w14:textId="34028AA0" w:rsidR="00D15FA9" w:rsidRPr="00163998" w:rsidRDefault="00D15FA9" w:rsidP="00D15FA9">
      <w:pPr>
        <w:shd w:val="clear" w:color="auto" w:fill="FFFFFF"/>
        <w:spacing w:after="0" w:line="270" w:lineRule="atLeast"/>
        <w:rPr>
          <w:rFonts w:cstheme="minorHAnsi"/>
          <w:b/>
          <w:bCs/>
          <w:sz w:val="24"/>
          <w:szCs w:val="24"/>
          <w:lang w:val="en-US"/>
        </w:rPr>
      </w:pPr>
      <w:r w:rsidRPr="00163998">
        <w:rPr>
          <w:rFonts w:cstheme="minorHAnsi"/>
          <w:b/>
          <w:bCs/>
          <w:sz w:val="24"/>
          <w:szCs w:val="24"/>
          <w:lang w:val="en-US"/>
        </w:rPr>
        <w:t>Formula for Calculation:</w:t>
      </w:r>
    </w:p>
    <w:p w14:paraId="608CDFA2" w14:textId="77777777" w:rsidR="00D15FA9" w:rsidRPr="00163998" w:rsidRDefault="00D15FA9" w:rsidP="00D15FA9">
      <w:pPr>
        <w:shd w:val="clear" w:color="auto" w:fill="FFFFFF"/>
        <w:spacing w:after="0" w:line="270" w:lineRule="atLeast"/>
        <w:rPr>
          <w:rFonts w:cstheme="minorHAnsi"/>
          <w:b/>
          <w:bCs/>
          <w:sz w:val="24"/>
          <w:szCs w:val="24"/>
          <w:lang w:val="en-US"/>
        </w:rPr>
      </w:pPr>
    </w:p>
    <w:p w14:paraId="22BAAA69" w14:textId="683CB65A" w:rsidR="00D15FA9" w:rsidRPr="00163998" w:rsidRDefault="00017CBA" w:rsidP="00D15FA9">
      <w:pPr>
        <w:shd w:val="clear" w:color="auto" w:fill="FFFFFF"/>
        <w:spacing w:after="0" w:line="270" w:lineRule="atLeast"/>
        <w:rPr>
          <w:rFonts w:cstheme="minorHAnsi"/>
          <w:sz w:val="28"/>
          <w:szCs w:val="28"/>
        </w:rPr>
      </w:pPr>
      <m:oMath>
        <m:f>
          <m:fPr>
            <m:ctrlPr>
              <w:rPr>
                <w:rFonts w:ascii="Cambria Math" w:hAnsi="Cambria Math" w:cstheme="minorHAnsi"/>
                <w:bCs/>
                <w:iCs/>
                <w:sz w:val="28"/>
                <w:szCs w:val="28"/>
              </w:rPr>
            </m:ctrlPr>
          </m:fPr>
          <m:num>
            <m:r>
              <m:rPr>
                <m:sty m:val="p"/>
              </m:rPr>
              <w:rPr>
                <w:rFonts w:ascii="Cambria Math" w:hAnsi="Cambria Math" w:cstheme="minorHAnsi"/>
                <w:sz w:val="28"/>
                <w:szCs w:val="28"/>
              </w:rPr>
              <m:t>Vol. Of EDTA</m:t>
            </m:r>
            <m:d>
              <m:dPr>
                <m:ctrlPr>
                  <w:rPr>
                    <w:rFonts w:ascii="Cambria Math" w:hAnsi="Cambria Math" w:cstheme="minorHAnsi"/>
                    <w:iCs/>
                    <w:sz w:val="28"/>
                    <w:szCs w:val="28"/>
                  </w:rPr>
                </m:ctrlPr>
              </m:dPr>
              <m:e>
                <m:r>
                  <m:rPr>
                    <m:sty m:val="p"/>
                  </m:rPr>
                  <w:rPr>
                    <w:rFonts w:ascii="Cambria Math" w:hAnsi="Cambria Math" w:cstheme="minorHAnsi"/>
                    <w:sz w:val="28"/>
                    <w:szCs w:val="28"/>
                  </w:rPr>
                  <m:t>ml</m:t>
                </m:r>
              </m:e>
            </m:d>
            <m:r>
              <w:rPr>
                <w:rFonts w:ascii="Cambria Math" w:hAnsi="Cambria Math" w:cstheme="minorHAnsi"/>
                <w:sz w:val="28"/>
                <w:szCs w:val="28"/>
              </w:rPr>
              <m:t xml:space="preserve">× 0.1 × </m:t>
            </m:r>
            <m:r>
              <m:rPr>
                <m:sty m:val="p"/>
              </m:rPr>
              <w:rPr>
                <w:rFonts w:ascii="Cambria Math" w:hAnsi="Cambria Math" w:cstheme="minorHAnsi"/>
                <w:sz w:val="28"/>
                <w:szCs w:val="28"/>
              </w:rPr>
              <m:t>Molarity of EDTA</m:t>
            </m:r>
            <m:r>
              <w:rPr>
                <w:rFonts w:ascii="Cambria Math" w:hAnsi="Cambria Math" w:cstheme="minorHAnsi"/>
                <w:sz w:val="28"/>
                <w:szCs w:val="28"/>
              </w:rPr>
              <m:t xml:space="preserve"> ×10^6 </m:t>
            </m:r>
          </m:num>
          <m:den>
            <m:r>
              <m:rPr>
                <m:sty m:val="p"/>
              </m:rPr>
              <w:rPr>
                <w:rFonts w:ascii="Cambria Math" w:hAnsi="Cambria Math" w:cstheme="minorHAnsi"/>
                <w:sz w:val="28"/>
                <w:szCs w:val="28"/>
              </w:rPr>
              <m:t>Vol of Sample(ml)</m:t>
            </m:r>
          </m:den>
        </m:f>
      </m:oMath>
      <w:r w:rsidR="00D85217">
        <w:rPr>
          <w:rFonts w:eastAsiaTheme="minorEastAsia" w:cstheme="minorHAnsi"/>
          <w:bCs/>
          <w:iCs/>
          <w:sz w:val="28"/>
          <w:szCs w:val="28"/>
        </w:rPr>
        <w:t>= ______ppm</w:t>
      </w:r>
    </w:p>
    <w:p w14:paraId="66418AD0" w14:textId="77777777" w:rsidR="000A79C5" w:rsidRPr="00163998" w:rsidRDefault="000A79C5" w:rsidP="00465996">
      <w:pPr>
        <w:pStyle w:val="ListParagraph"/>
        <w:shd w:val="clear" w:color="auto" w:fill="FFFFFF"/>
        <w:spacing w:after="0" w:line="270" w:lineRule="atLeast"/>
        <w:ind w:left="360"/>
        <w:rPr>
          <w:rFonts w:eastAsia="Times New Roman" w:cstheme="minorHAnsi"/>
          <w:sz w:val="24"/>
          <w:szCs w:val="24"/>
        </w:rPr>
      </w:pPr>
    </w:p>
    <w:p w14:paraId="7D56AEA1" w14:textId="6F64BF6C" w:rsidR="00BE5C8B" w:rsidRPr="00163998" w:rsidRDefault="00D65584" w:rsidP="00465996">
      <w:pPr>
        <w:rPr>
          <w:rFonts w:cstheme="minorHAnsi"/>
          <w:b/>
          <w:bCs/>
          <w:sz w:val="24"/>
          <w:szCs w:val="24"/>
          <w:lang w:val="en-US"/>
        </w:rPr>
      </w:pPr>
      <w:r w:rsidRPr="00163998">
        <w:rPr>
          <w:rFonts w:cstheme="minorHAnsi"/>
          <w:b/>
          <w:bCs/>
          <w:sz w:val="24"/>
          <w:szCs w:val="24"/>
          <w:lang w:val="en-US"/>
        </w:rPr>
        <w:t>Hardness Comparison: Tap Water &lt; Well water &lt; Sea Water</w:t>
      </w:r>
    </w:p>
    <w:p w14:paraId="1E1CEF0F" w14:textId="77777777" w:rsidR="00D65584" w:rsidRPr="00163998" w:rsidRDefault="00D65584" w:rsidP="00D65584">
      <w:pPr>
        <w:shd w:val="clear" w:color="auto" w:fill="FFFFFF"/>
        <w:spacing w:after="0" w:line="270" w:lineRule="atLeast"/>
        <w:rPr>
          <w:rFonts w:eastAsia="Times New Roman" w:cstheme="minorHAnsi"/>
          <w:b/>
          <w:bCs/>
          <w:sz w:val="24"/>
          <w:szCs w:val="24"/>
        </w:rPr>
      </w:pPr>
      <w:r w:rsidRPr="00163998">
        <w:rPr>
          <w:rFonts w:eastAsia="Times New Roman" w:cstheme="minorHAnsi"/>
          <w:b/>
          <w:bCs/>
          <w:sz w:val="24"/>
          <w:szCs w:val="24"/>
        </w:rPr>
        <w:t>Viva Questions:</w:t>
      </w:r>
    </w:p>
    <w:p w14:paraId="570BE086" w14:textId="77777777" w:rsidR="00D65584" w:rsidRPr="00163998" w:rsidRDefault="00D65584" w:rsidP="00D65584">
      <w:pPr>
        <w:shd w:val="clear" w:color="auto" w:fill="FFFFFF"/>
        <w:spacing w:after="0" w:line="270" w:lineRule="atLeast"/>
        <w:rPr>
          <w:rFonts w:eastAsia="Times New Roman" w:cstheme="minorHAnsi"/>
          <w:sz w:val="24"/>
          <w:szCs w:val="24"/>
        </w:rPr>
      </w:pPr>
    </w:p>
    <w:p w14:paraId="7DB158DB" w14:textId="77777777" w:rsidR="00D65584" w:rsidRPr="00163998" w:rsidRDefault="00D65584" w:rsidP="00D65584">
      <w:pPr>
        <w:pStyle w:val="ListParagraph"/>
        <w:numPr>
          <w:ilvl w:val="0"/>
          <w:numId w:val="2"/>
        </w:numPr>
        <w:shd w:val="clear" w:color="auto" w:fill="FFFFFF"/>
        <w:spacing w:after="0" w:line="270" w:lineRule="atLeast"/>
        <w:rPr>
          <w:rFonts w:eastAsia="Times New Roman" w:cstheme="minorHAnsi"/>
          <w:b/>
          <w:bCs/>
          <w:sz w:val="24"/>
          <w:szCs w:val="24"/>
        </w:rPr>
      </w:pPr>
      <w:r w:rsidRPr="00163998">
        <w:rPr>
          <w:rFonts w:eastAsia="Times New Roman" w:cstheme="minorHAnsi"/>
          <w:b/>
          <w:bCs/>
          <w:sz w:val="24"/>
          <w:szCs w:val="24"/>
        </w:rPr>
        <w:t>How can temporary hardness be removed?</w:t>
      </w:r>
    </w:p>
    <w:p w14:paraId="17AAC425" w14:textId="77777777" w:rsidR="00D65584" w:rsidRPr="00163998" w:rsidRDefault="00D65584" w:rsidP="00D65584">
      <w:pPr>
        <w:pStyle w:val="ListParagraph"/>
        <w:shd w:val="clear" w:color="auto" w:fill="FFFFFF"/>
        <w:spacing w:after="0" w:line="270" w:lineRule="atLeast"/>
        <w:ind w:left="360"/>
        <w:rPr>
          <w:rFonts w:eastAsia="Times New Roman" w:cstheme="minorHAnsi"/>
          <w:sz w:val="24"/>
          <w:szCs w:val="24"/>
        </w:rPr>
      </w:pPr>
      <w:r w:rsidRPr="00163998">
        <w:rPr>
          <w:rFonts w:eastAsia="Times New Roman" w:cstheme="minorHAnsi"/>
          <w:sz w:val="24"/>
          <w:szCs w:val="24"/>
          <w:lang w:val="en-US"/>
        </w:rPr>
        <w:t>Temporary hardness is caused by carbonate, bicarbonate and hydroxide of calcium and magnesium ions in the water. It can be removed by boiling water or by the addition of lime [Ca(OH)</w:t>
      </w:r>
      <w:r w:rsidRPr="00163998">
        <w:rPr>
          <w:rFonts w:eastAsia="Times New Roman" w:cstheme="minorHAnsi"/>
          <w:sz w:val="24"/>
          <w:szCs w:val="24"/>
          <w:vertAlign w:val="subscript"/>
          <w:lang w:val="en-US"/>
        </w:rPr>
        <w:t>2</w:t>
      </w:r>
      <w:r w:rsidRPr="00163998">
        <w:rPr>
          <w:rFonts w:eastAsia="Times New Roman" w:cstheme="minorHAnsi"/>
          <w:sz w:val="24"/>
          <w:szCs w:val="24"/>
          <w:lang w:val="en-US"/>
        </w:rPr>
        <w:t>].</w:t>
      </w:r>
    </w:p>
    <w:p w14:paraId="0D337937" w14:textId="77777777" w:rsidR="00D65584" w:rsidRPr="00163998" w:rsidRDefault="00D65584" w:rsidP="00D65584">
      <w:pPr>
        <w:pStyle w:val="ListParagraph"/>
        <w:shd w:val="clear" w:color="auto" w:fill="FFFFFF"/>
        <w:spacing w:after="0" w:line="270" w:lineRule="atLeast"/>
        <w:ind w:left="360"/>
        <w:rPr>
          <w:rFonts w:cstheme="minorHAnsi"/>
        </w:rPr>
      </w:pPr>
      <w:r w:rsidRPr="00163998">
        <w:rPr>
          <w:rFonts w:eastAsia="Times New Roman" w:cstheme="minorHAnsi"/>
          <w:sz w:val="24"/>
          <w:szCs w:val="24"/>
          <w:lang w:val="en-US"/>
        </w:rPr>
        <w:t xml:space="preserve">Boiling promotes the formation of carbonate from the bicarbonate and precipitates calcium carbonate out of solution </w:t>
      </w:r>
      <w:r w:rsidRPr="00163998">
        <w:rPr>
          <w:rFonts w:eastAsia="Times New Roman" w:cstheme="minorHAnsi"/>
          <w:color w:val="000000" w:themeColor="text1"/>
          <w:sz w:val="24"/>
          <w:szCs w:val="24"/>
        </w:rPr>
        <w:t>which are deposited as a crust at the bottom of vessel</w:t>
      </w:r>
      <w:r w:rsidRPr="00163998">
        <w:rPr>
          <w:rFonts w:eastAsia="Times New Roman" w:cstheme="minorHAnsi"/>
          <w:sz w:val="24"/>
          <w:szCs w:val="24"/>
          <w:lang w:val="en-US"/>
        </w:rPr>
        <w:t>, leaving water that is softer upon coving</w:t>
      </w:r>
    </w:p>
    <w:p w14:paraId="0ABDE82F" w14:textId="77777777" w:rsidR="00D65584" w:rsidRPr="00163998" w:rsidRDefault="00D65584" w:rsidP="00D65584">
      <w:pPr>
        <w:pStyle w:val="ListParagraph"/>
        <w:numPr>
          <w:ilvl w:val="0"/>
          <w:numId w:val="2"/>
        </w:numPr>
        <w:shd w:val="clear" w:color="auto" w:fill="FFFFFF"/>
        <w:spacing w:after="0" w:line="270" w:lineRule="atLeast"/>
        <w:rPr>
          <w:rFonts w:eastAsia="Times New Roman" w:cstheme="minorHAnsi"/>
          <w:b/>
          <w:bCs/>
          <w:sz w:val="24"/>
          <w:szCs w:val="24"/>
        </w:rPr>
      </w:pPr>
      <w:r w:rsidRPr="00163998">
        <w:rPr>
          <w:rFonts w:eastAsia="Times New Roman" w:cstheme="minorHAnsi"/>
          <w:b/>
          <w:bCs/>
          <w:sz w:val="24"/>
          <w:szCs w:val="24"/>
        </w:rPr>
        <w:t>What is EDTA?</w:t>
      </w:r>
    </w:p>
    <w:p w14:paraId="32810534" w14:textId="312F72AD" w:rsidR="00D65584" w:rsidRPr="00163998" w:rsidRDefault="00D65584" w:rsidP="00D65584">
      <w:pPr>
        <w:pStyle w:val="ListParagraph"/>
        <w:shd w:val="clear" w:color="auto" w:fill="FFFFFF"/>
        <w:spacing w:after="0" w:line="270" w:lineRule="atLeast"/>
        <w:ind w:left="360"/>
        <w:rPr>
          <w:rFonts w:eastAsia="Times New Roman" w:cstheme="minorHAnsi"/>
          <w:sz w:val="24"/>
          <w:szCs w:val="24"/>
        </w:rPr>
      </w:pPr>
      <w:r w:rsidRPr="00163998">
        <w:rPr>
          <w:rFonts w:eastAsia="Times New Roman" w:cstheme="minorHAnsi"/>
          <w:sz w:val="24"/>
          <w:szCs w:val="24"/>
        </w:rPr>
        <w:t xml:space="preserve">Ethylenediamine Tetra-acetic acid is a chemical that binds and holds onto (chelates) minerals and metals. It is added as </w:t>
      </w:r>
      <w:r w:rsidR="000B0C85" w:rsidRPr="00163998">
        <w:rPr>
          <w:rFonts w:eastAsia="Times New Roman" w:cstheme="minorHAnsi"/>
          <w:sz w:val="24"/>
          <w:szCs w:val="24"/>
        </w:rPr>
        <w:t xml:space="preserve">a </w:t>
      </w:r>
      <w:r w:rsidRPr="00163998">
        <w:rPr>
          <w:rFonts w:eastAsia="Times New Roman" w:cstheme="minorHAnsi"/>
          <w:sz w:val="24"/>
          <w:szCs w:val="24"/>
        </w:rPr>
        <w:t>titrant.</w:t>
      </w:r>
    </w:p>
    <w:p w14:paraId="1AB1633A" w14:textId="77777777" w:rsidR="00D65584" w:rsidRPr="00163998" w:rsidRDefault="00D65584" w:rsidP="00D65584">
      <w:pPr>
        <w:pStyle w:val="ListParagraph"/>
        <w:numPr>
          <w:ilvl w:val="0"/>
          <w:numId w:val="2"/>
        </w:numPr>
        <w:shd w:val="clear" w:color="auto" w:fill="FFFFFF"/>
        <w:spacing w:after="0" w:line="270" w:lineRule="atLeast"/>
        <w:rPr>
          <w:rFonts w:cstheme="minorHAnsi"/>
          <w:b/>
          <w:bCs/>
        </w:rPr>
      </w:pPr>
      <w:r w:rsidRPr="00163998">
        <w:rPr>
          <w:rFonts w:eastAsia="Times New Roman" w:cstheme="minorHAnsi"/>
          <w:b/>
          <w:bCs/>
          <w:sz w:val="24"/>
          <w:szCs w:val="24"/>
        </w:rPr>
        <w:t>How is Hardness detected?</w:t>
      </w:r>
    </w:p>
    <w:p w14:paraId="2238588D" w14:textId="77777777" w:rsidR="00D65584" w:rsidRPr="00163998" w:rsidRDefault="00D65584" w:rsidP="00D65584">
      <w:pPr>
        <w:pStyle w:val="ListParagraph"/>
        <w:shd w:val="clear" w:color="auto" w:fill="FFFFFF"/>
        <w:spacing w:after="0" w:line="270" w:lineRule="atLeast"/>
        <w:ind w:left="360"/>
        <w:rPr>
          <w:rFonts w:cstheme="minorHAnsi"/>
          <w:sz w:val="24"/>
          <w:szCs w:val="24"/>
          <w:lang w:val="en-US"/>
        </w:rPr>
      </w:pPr>
      <w:r w:rsidRPr="00163998">
        <w:rPr>
          <w:rFonts w:cstheme="minorHAnsi"/>
          <w:sz w:val="24"/>
          <w:szCs w:val="24"/>
          <w:lang w:val="en-US"/>
        </w:rPr>
        <w:t xml:space="preserve">When the water is treated with soap solution, if it prevents lathering and forms white scum, the water contains hardness. Water containing hardness, gives wine red </w:t>
      </w:r>
      <w:proofErr w:type="spellStart"/>
      <w:r w:rsidRPr="00163998">
        <w:rPr>
          <w:rFonts w:cstheme="minorHAnsi"/>
          <w:sz w:val="24"/>
          <w:szCs w:val="24"/>
          <w:lang w:val="en-US"/>
        </w:rPr>
        <w:t>colour</w:t>
      </w:r>
      <w:proofErr w:type="spellEnd"/>
      <w:r w:rsidRPr="00163998">
        <w:rPr>
          <w:rFonts w:cstheme="minorHAnsi"/>
          <w:sz w:val="24"/>
          <w:szCs w:val="24"/>
          <w:lang w:val="en-US"/>
        </w:rPr>
        <w:t xml:space="preserve"> with Eriochrome Black –T indicator.</w:t>
      </w:r>
    </w:p>
    <w:p w14:paraId="66A9E0B4" w14:textId="77777777" w:rsidR="00D65584" w:rsidRPr="00163998" w:rsidRDefault="00D65584" w:rsidP="00D65584">
      <w:pPr>
        <w:pStyle w:val="ListParagraph"/>
        <w:numPr>
          <w:ilvl w:val="0"/>
          <w:numId w:val="2"/>
        </w:numPr>
        <w:shd w:val="clear" w:color="auto" w:fill="FFFFFF"/>
        <w:spacing w:after="0" w:line="270" w:lineRule="atLeast"/>
        <w:rPr>
          <w:rFonts w:cstheme="minorHAnsi"/>
          <w:b/>
          <w:bCs/>
          <w:sz w:val="24"/>
          <w:szCs w:val="24"/>
        </w:rPr>
      </w:pPr>
      <w:r w:rsidRPr="00163998">
        <w:rPr>
          <w:rFonts w:cstheme="minorHAnsi"/>
          <w:b/>
          <w:bCs/>
          <w:sz w:val="24"/>
          <w:szCs w:val="24"/>
        </w:rPr>
        <w:t>What causes Temporary and Permanent Hardness?</w:t>
      </w:r>
    </w:p>
    <w:p w14:paraId="1E1E3E2C" w14:textId="77777777" w:rsidR="00D65584" w:rsidRPr="00163998" w:rsidRDefault="00D65584" w:rsidP="00D65584">
      <w:pPr>
        <w:pStyle w:val="ListParagraph"/>
        <w:shd w:val="clear" w:color="auto" w:fill="FFFFFF"/>
        <w:spacing w:after="0" w:line="270" w:lineRule="atLeast"/>
        <w:ind w:left="360"/>
        <w:jc w:val="both"/>
        <w:rPr>
          <w:rFonts w:eastAsia="Times New Roman" w:cstheme="minorHAnsi"/>
          <w:color w:val="000000" w:themeColor="text1"/>
          <w:sz w:val="24"/>
          <w:szCs w:val="24"/>
        </w:rPr>
      </w:pPr>
      <w:r w:rsidRPr="00163998">
        <w:rPr>
          <w:rFonts w:eastAsia="Times New Roman" w:cstheme="minorHAnsi"/>
          <w:color w:val="000000" w:themeColor="text1"/>
          <w:sz w:val="24"/>
          <w:szCs w:val="24"/>
          <w:u w:val="single"/>
        </w:rPr>
        <w:t>Temporary or carbonate hardness:</w:t>
      </w:r>
      <w:r w:rsidRPr="00163998">
        <w:rPr>
          <w:rFonts w:eastAsia="Times New Roman" w:cstheme="minorHAnsi"/>
          <w:color w:val="000000" w:themeColor="text1"/>
          <w:sz w:val="24"/>
          <w:szCs w:val="24"/>
        </w:rPr>
        <w:t xml:space="preserve"> It is caused by the presence of dissolved bicarbonates of calcium, magnesium and other heavy metals and the carbonate of iron. </w:t>
      </w:r>
    </w:p>
    <w:p w14:paraId="0943DD3A" w14:textId="77777777" w:rsidR="00D65584" w:rsidRPr="00163998" w:rsidRDefault="00D65584" w:rsidP="00D65584">
      <w:pPr>
        <w:pStyle w:val="ListParagraph"/>
        <w:shd w:val="clear" w:color="auto" w:fill="FFFFFF"/>
        <w:spacing w:after="0" w:line="270" w:lineRule="atLeast"/>
        <w:ind w:left="360"/>
        <w:jc w:val="both"/>
        <w:rPr>
          <w:rFonts w:eastAsia="Times New Roman" w:cstheme="minorHAnsi"/>
          <w:color w:val="000000" w:themeColor="text1"/>
          <w:sz w:val="24"/>
          <w:szCs w:val="24"/>
        </w:rPr>
      </w:pPr>
      <w:r w:rsidRPr="00163998">
        <w:rPr>
          <w:rFonts w:eastAsia="Times New Roman" w:cstheme="minorHAnsi"/>
          <w:color w:val="000000" w:themeColor="text1"/>
          <w:sz w:val="24"/>
          <w:szCs w:val="24"/>
          <w:u w:val="single"/>
        </w:rPr>
        <w:t>Permanent or non-carbonate hardness:</w:t>
      </w:r>
      <w:r w:rsidRPr="00163998">
        <w:rPr>
          <w:rFonts w:eastAsia="Times New Roman" w:cstheme="minorHAnsi"/>
          <w:color w:val="000000" w:themeColor="text1"/>
          <w:sz w:val="24"/>
          <w:szCs w:val="24"/>
        </w:rPr>
        <w:t> It is due to the presence of chlorides and sulphates of calcium, magnesium, iron, and other heavy metals. Unlike temporary hardness, permanent hardness is not destroyed on boiling.</w:t>
      </w:r>
    </w:p>
    <w:p w14:paraId="0B8AB93D" w14:textId="77777777" w:rsidR="00D65584" w:rsidRPr="00163998" w:rsidRDefault="00D65584" w:rsidP="00D65584">
      <w:pPr>
        <w:pStyle w:val="ListParagraph"/>
        <w:numPr>
          <w:ilvl w:val="0"/>
          <w:numId w:val="2"/>
        </w:numPr>
        <w:shd w:val="clear" w:color="auto" w:fill="FFFFFF"/>
        <w:spacing w:after="0" w:line="270" w:lineRule="atLeast"/>
        <w:rPr>
          <w:rFonts w:cstheme="minorHAnsi"/>
          <w:b/>
          <w:bCs/>
          <w:sz w:val="24"/>
          <w:szCs w:val="24"/>
        </w:rPr>
      </w:pPr>
      <w:r w:rsidRPr="00163998">
        <w:rPr>
          <w:rFonts w:cstheme="minorHAnsi"/>
          <w:b/>
          <w:bCs/>
          <w:sz w:val="24"/>
          <w:szCs w:val="24"/>
        </w:rPr>
        <w:t>How can permanent hardness be removed?</w:t>
      </w:r>
    </w:p>
    <w:p w14:paraId="63F1115B" w14:textId="77777777" w:rsidR="00D65584" w:rsidRPr="00163998" w:rsidRDefault="00D65584" w:rsidP="00D65584">
      <w:pPr>
        <w:pStyle w:val="ListParagraph"/>
        <w:shd w:val="clear" w:color="auto" w:fill="FFFFFF"/>
        <w:spacing w:after="0" w:line="270" w:lineRule="atLeast"/>
        <w:ind w:left="360"/>
        <w:rPr>
          <w:rFonts w:cstheme="minorHAnsi"/>
          <w:sz w:val="24"/>
          <w:szCs w:val="24"/>
          <w:lang w:val="en-US"/>
        </w:rPr>
      </w:pPr>
      <w:r w:rsidRPr="00163998">
        <w:rPr>
          <w:rFonts w:cstheme="minorHAnsi"/>
          <w:sz w:val="24"/>
          <w:szCs w:val="24"/>
          <w:lang w:val="en-US"/>
        </w:rPr>
        <w:lastRenderedPageBreak/>
        <w:t>Permanent hardness can be removed using water-softener or ion-exchange column, where the calcium and magnesium ions are exchanged with the sodium ions in the column. It can be removed by Lime – Soda process or Zeolite process.</w:t>
      </w:r>
    </w:p>
    <w:p w14:paraId="3233B2BE" w14:textId="77777777" w:rsidR="00D65584" w:rsidRPr="00163998" w:rsidRDefault="00D65584" w:rsidP="00D65584">
      <w:pPr>
        <w:pStyle w:val="ListParagraph"/>
        <w:numPr>
          <w:ilvl w:val="0"/>
          <w:numId w:val="2"/>
        </w:numPr>
        <w:shd w:val="clear" w:color="auto" w:fill="FFFFFF"/>
        <w:spacing w:after="0" w:line="270" w:lineRule="atLeast"/>
        <w:rPr>
          <w:rFonts w:cstheme="minorHAnsi"/>
          <w:b/>
          <w:bCs/>
          <w:sz w:val="24"/>
          <w:szCs w:val="24"/>
          <w:lang w:val="en-US"/>
        </w:rPr>
      </w:pPr>
      <w:r w:rsidRPr="00163998">
        <w:rPr>
          <w:rFonts w:cstheme="minorHAnsi"/>
          <w:b/>
          <w:bCs/>
          <w:sz w:val="24"/>
          <w:szCs w:val="24"/>
          <w:lang w:val="en-US"/>
        </w:rPr>
        <w:t xml:space="preserve">What is ppm or </w:t>
      </w:r>
      <w:proofErr w:type="spellStart"/>
      <w:r w:rsidRPr="00163998">
        <w:rPr>
          <w:rFonts w:cstheme="minorHAnsi"/>
          <w:b/>
          <w:bCs/>
          <w:sz w:val="24"/>
          <w:szCs w:val="24"/>
          <w:lang w:val="en-US"/>
        </w:rPr>
        <w:t>mq</w:t>
      </w:r>
      <w:proofErr w:type="spellEnd"/>
      <w:r w:rsidRPr="00163998">
        <w:rPr>
          <w:rFonts w:cstheme="minorHAnsi"/>
          <w:b/>
          <w:bCs/>
          <w:sz w:val="24"/>
          <w:szCs w:val="24"/>
          <w:lang w:val="en-US"/>
        </w:rPr>
        <w:t>/L?</w:t>
      </w:r>
    </w:p>
    <w:p w14:paraId="045CDEF8" w14:textId="77777777" w:rsidR="00D65584" w:rsidRPr="00163998" w:rsidRDefault="00D65584" w:rsidP="00D65584">
      <w:pPr>
        <w:pStyle w:val="ListParagraph"/>
        <w:shd w:val="clear" w:color="auto" w:fill="FFFFFF"/>
        <w:spacing w:after="0" w:line="270" w:lineRule="atLeast"/>
        <w:ind w:left="360"/>
        <w:rPr>
          <w:rFonts w:cstheme="minorHAnsi"/>
          <w:sz w:val="24"/>
          <w:szCs w:val="24"/>
          <w:u w:val="single"/>
        </w:rPr>
      </w:pPr>
      <w:r w:rsidRPr="00163998">
        <w:rPr>
          <w:rFonts w:cstheme="minorHAnsi"/>
          <w:sz w:val="24"/>
          <w:szCs w:val="24"/>
          <w:u w:val="single"/>
          <w:lang w:val="en-US"/>
        </w:rPr>
        <w:t xml:space="preserve">Parts per million (ppm): </w:t>
      </w:r>
      <w:r w:rsidRPr="00163998">
        <w:rPr>
          <w:rFonts w:cstheme="minorHAnsi"/>
          <w:sz w:val="24"/>
          <w:szCs w:val="24"/>
          <w:lang w:val="en-US"/>
        </w:rPr>
        <w:t>It is defined as the number of parts of CaCO</w:t>
      </w:r>
      <w:r w:rsidRPr="00163998">
        <w:rPr>
          <w:rFonts w:cstheme="minorHAnsi"/>
          <w:sz w:val="24"/>
          <w:szCs w:val="24"/>
          <w:vertAlign w:val="subscript"/>
          <w:lang w:val="en-US"/>
        </w:rPr>
        <w:t>3</w:t>
      </w:r>
      <w:r w:rsidRPr="00163998">
        <w:rPr>
          <w:rFonts w:cstheme="minorHAnsi"/>
          <w:sz w:val="24"/>
          <w:szCs w:val="24"/>
          <w:lang w:val="en-US"/>
        </w:rPr>
        <w:t xml:space="preserve"> equivalent hardness per 1000000 parts of water.</w:t>
      </w:r>
    </w:p>
    <w:p w14:paraId="79E28F8E" w14:textId="77777777" w:rsidR="00D65584" w:rsidRPr="00163998" w:rsidRDefault="00D65584" w:rsidP="00D65584">
      <w:pPr>
        <w:pStyle w:val="ListParagraph"/>
        <w:shd w:val="clear" w:color="auto" w:fill="FFFFFF"/>
        <w:spacing w:after="0" w:line="270" w:lineRule="atLeast"/>
        <w:ind w:left="360"/>
        <w:rPr>
          <w:rFonts w:cstheme="minorHAnsi"/>
          <w:sz w:val="24"/>
          <w:szCs w:val="24"/>
          <w:u w:val="single"/>
          <w:lang w:val="en-US"/>
        </w:rPr>
      </w:pPr>
      <w:r w:rsidRPr="00163998">
        <w:rPr>
          <w:rFonts w:cstheme="minorHAnsi"/>
          <w:sz w:val="24"/>
          <w:szCs w:val="24"/>
          <w:u w:val="single"/>
          <w:lang w:val="en-US"/>
        </w:rPr>
        <w:t xml:space="preserve">Milligrams per </w:t>
      </w:r>
      <w:proofErr w:type="spellStart"/>
      <w:r w:rsidRPr="00163998">
        <w:rPr>
          <w:rFonts w:cstheme="minorHAnsi"/>
          <w:sz w:val="24"/>
          <w:szCs w:val="24"/>
          <w:u w:val="single"/>
          <w:lang w:val="en-US"/>
        </w:rPr>
        <w:t>litre</w:t>
      </w:r>
      <w:proofErr w:type="spellEnd"/>
      <w:r w:rsidRPr="00163998">
        <w:rPr>
          <w:rFonts w:cstheme="minorHAnsi"/>
          <w:sz w:val="24"/>
          <w:szCs w:val="24"/>
          <w:u w:val="single"/>
          <w:lang w:val="en-US"/>
        </w:rPr>
        <w:t xml:space="preserve"> (mg/lit): </w:t>
      </w:r>
      <w:r w:rsidRPr="00163998">
        <w:rPr>
          <w:rFonts w:cstheme="minorHAnsi"/>
          <w:sz w:val="24"/>
          <w:szCs w:val="24"/>
          <w:lang w:val="en-US"/>
        </w:rPr>
        <w:t>It is defined as the number of milligrams of CaCO</w:t>
      </w:r>
      <w:r w:rsidRPr="00163998">
        <w:rPr>
          <w:rFonts w:cstheme="minorHAnsi"/>
          <w:sz w:val="24"/>
          <w:szCs w:val="24"/>
          <w:vertAlign w:val="subscript"/>
          <w:lang w:val="en-US"/>
        </w:rPr>
        <w:t>3</w:t>
      </w:r>
      <w:r w:rsidRPr="00163998">
        <w:rPr>
          <w:rFonts w:cstheme="minorHAnsi"/>
          <w:sz w:val="24"/>
          <w:szCs w:val="24"/>
          <w:lang w:val="en-US"/>
        </w:rPr>
        <w:t xml:space="preserve"> equivalent hardness per 1 </w:t>
      </w:r>
      <w:proofErr w:type="spellStart"/>
      <w:r w:rsidRPr="00163998">
        <w:rPr>
          <w:rFonts w:cstheme="minorHAnsi"/>
          <w:sz w:val="24"/>
          <w:szCs w:val="24"/>
          <w:lang w:val="en-US"/>
        </w:rPr>
        <w:t>litre</w:t>
      </w:r>
      <w:proofErr w:type="spellEnd"/>
      <w:r w:rsidRPr="00163998">
        <w:rPr>
          <w:rFonts w:cstheme="minorHAnsi"/>
          <w:sz w:val="24"/>
          <w:szCs w:val="24"/>
          <w:lang w:val="en-US"/>
        </w:rPr>
        <w:t xml:space="preserve"> of water.</w:t>
      </w:r>
    </w:p>
    <w:p w14:paraId="03AA3506" w14:textId="77777777" w:rsidR="00D65584" w:rsidRPr="00163998" w:rsidRDefault="00D65584" w:rsidP="00D65584">
      <w:pPr>
        <w:pStyle w:val="ListParagraph"/>
        <w:numPr>
          <w:ilvl w:val="0"/>
          <w:numId w:val="2"/>
        </w:numPr>
        <w:shd w:val="clear" w:color="auto" w:fill="FFFFFF"/>
        <w:spacing w:after="0" w:line="270" w:lineRule="atLeast"/>
        <w:rPr>
          <w:rFonts w:cstheme="minorHAnsi"/>
          <w:b/>
          <w:bCs/>
          <w:sz w:val="24"/>
          <w:szCs w:val="24"/>
        </w:rPr>
      </w:pPr>
      <w:r w:rsidRPr="00163998">
        <w:rPr>
          <w:rFonts w:cstheme="minorHAnsi"/>
          <w:b/>
          <w:bCs/>
          <w:sz w:val="24"/>
          <w:szCs w:val="24"/>
        </w:rPr>
        <w:t>What is Clarke’s and French degree?</w:t>
      </w:r>
    </w:p>
    <w:p w14:paraId="33C0D32A" w14:textId="77777777" w:rsidR="00D65584" w:rsidRPr="00163998" w:rsidRDefault="00D65584" w:rsidP="00D65584">
      <w:pPr>
        <w:pStyle w:val="ListParagraph"/>
        <w:shd w:val="clear" w:color="auto" w:fill="FFFFFF"/>
        <w:spacing w:after="0" w:line="270" w:lineRule="atLeast"/>
        <w:ind w:left="360"/>
        <w:rPr>
          <w:rFonts w:cstheme="minorHAnsi"/>
          <w:sz w:val="24"/>
          <w:szCs w:val="24"/>
        </w:rPr>
      </w:pPr>
      <w:r w:rsidRPr="00163998">
        <w:rPr>
          <w:rFonts w:cstheme="minorHAnsi"/>
          <w:sz w:val="24"/>
          <w:szCs w:val="24"/>
          <w:u w:val="single"/>
          <w:lang w:val="en-US"/>
        </w:rPr>
        <w:t>Clarke’s degree (</w:t>
      </w:r>
      <w:proofErr w:type="spellStart"/>
      <w:r w:rsidRPr="00163998">
        <w:rPr>
          <w:rFonts w:cstheme="minorHAnsi"/>
          <w:sz w:val="24"/>
          <w:szCs w:val="24"/>
          <w:u w:val="single"/>
          <w:vertAlign w:val="superscript"/>
          <w:lang w:val="en-US"/>
        </w:rPr>
        <w:t>o</w:t>
      </w:r>
      <w:r w:rsidRPr="00163998">
        <w:rPr>
          <w:rFonts w:cstheme="minorHAnsi"/>
          <w:sz w:val="24"/>
          <w:szCs w:val="24"/>
          <w:u w:val="single"/>
          <w:lang w:val="en-US"/>
        </w:rPr>
        <w:t>Cl</w:t>
      </w:r>
      <w:proofErr w:type="spellEnd"/>
      <w:r w:rsidRPr="00163998">
        <w:rPr>
          <w:rFonts w:cstheme="minorHAnsi"/>
          <w:sz w:val="24"/>
          <w:szCs w:val="24"/>
          <w:u w:val="single"/>
          <w:lang w:val="en-US"/>
        </w:rPr>
        <w:t>):</w:t>
      </w:r>
      <w:r w:rsidRPr="00163998">
        <w:rPr>
          <w:rFonts w:cstheme="minorHAnsi"/>
          <w:sz w:val="24"/>
          <w:szCs w:val="24"/>
          <w:lang w:val="en-US"/>
        </w:rPr>
        <w:t xml:space="preserve"> It is defined as the number of parts of CaCO</w:t>
      </w:r>
      <w:r w:rsidRPr="00163998">
        <w:rPr>
          <w:rFonts w:cstheme="minorHAnsi"/>
          <w:sz w:val="24"/>
          <w:szCs w:val="24"/>
          <w:vertAlign w:val="subscript"/>
          <w:lang w:val="en-US"/>
        </w:rPr>
        <w:t>3</w:t>
      </w:r>
      <w:r w:rsidRPr="00163998">
        <w:rPr>
          <w:rFonts w:cstheme="minorHAnsi"/>
          <w:sz w:val="24"/>
          <w:szCs w:val="24"/>
          <w:lang w:val="en-US"/>
        </w:rPr>
        <w:t xml:space="preserve"> equivalent hardness per 70,000 parts of water.</w:t>
      </w:r>
    </w:p>
    <w:p w14:paraId="0771BDA4" w14:textId="77777777" w:rsidR="00D65584" w:rsidRPr="00163998" w:rsidRDefault="00D65584" w:rsidP="00D65584">
      <w:pPr>
        <w:pStyle w:val="ListParagraph"/>
        <w:shd w:val="clear" w:color="auto" w:fill="FFFFFF"/>
        <w:spacing w:after="0" w:line="270" w:lineRule="atLeast"/>
        <w:ind w:left="360"/>
        <w:rPr>
          <w:rFonts w:cstheme="minorHAnsi"/>
          <w:sz w:val="24"/>
          <w:szCs w:val="24"/>
        </w:rPr>
      </w:pPr>
      <w:r w:rsidRPr="00163998">
        <w:rPr>
          <w:rFonts w:cstheme="minorHAnsi"/>
          <w:sz w:val="24"/>
          <w:szCs w:val="24"/>
          <w:u w:val="single"/>
          <w:lang w:val="en-US"/>
        </w:rPr>
        <w:t>French degree (</w:t>
      </w:r>
      <w:proofErr w:type="spellStart"/>
      <w:r w:rsidRPr="00163998">
        <w:rPr>
          <w:rFonts w:cstheme="minorHAnsi"/>
          <w:sz w:val="24"/>
          <w:szCs w:val="24"/>
          <w:u w:val="single"/>
          <w:vertAlign w:val="superscript"/>
          <w:lang w:val="en-US"/>
        </w:rPr>
        <w:t>o</w:t>
      </w:r>
      <w:r w:rsidRPr="00163998">
        <w:rPr>
          <w:rFonts w:cstheme="minorHAnsi"/>
          <w:sz w:val="24"/>
          <w:szCs w:val="24"/>
          <w:u w:val="single"/>
          <w:lang w:val="en-US"/>
        </w:rPr>
        <w:t>Fr</w:t>
      </w:r>
      <w:proofErr w:type="spellEnd"/>
      <w:r w:rsidRPr="00163998">
        <w:rPr>
          <w:rFonts w:cstheme="minorHAnsi"/>
          <w:sz w:val="24"/>
          <w:szCs w:val="24"/>
          <w:u w:val="single"/>
          <w:lang w:val="en-US"/>
        </w:rPr>
        <w:t>):</w:t>
      </w:r>
      <w:r w:rsidRPr="00163998">
        <w:rPr>
          <w:rFonts w:cstheme="minorHAnsi"/>
          <w:sz w:val="24"/>
          <w:szCs w:val="24"/>
          <w:lang w:val="en-US"/>
        </w:rPr>
        <w:t xml:space="preserve"> It is defined as the number of parts of CaCO</w:t>
      </w:r>
      <w:r w:rsidRPr="00163998">
        <w:rPr>
          <w:rFonts w:cstheme="minorHAnsi"/>
          <w:sz w:val="24"/>
          <w:szCs w:val="24"/>
          <w:vertAlign w:val="subscript"/>
          <w:lang w:val="en-US"/>
        </w:rPr>
        <w:t>3</w:t>
      </w:r>
      <w:r w:rsidRPr="00163998">
        <w:rPr>
          <w:rFonts w:cstheme="minorHAnsi"/>
          <w:sz w:val="24"/>
          <w:szCs w:val="24"/>
          <w:lang w:val="en-US"/>
        </w:rPr>
        <w:t xml:space="preserve"> equivalent hardness per 105 parts of water.</w:t>
      </w:r>
    </w:p>
    <w:p w14:paraId="3184E5B7" w14:textId="6BFE45AC" w:rsidR="00D65584" w:rsidRPr="00163998" w:rsidRDefault="00D65584" w:rsidP="00D65584">
      <w:pPr>
        <w:pStyle w:val="ListParagraph"/>
        <w:shd w:val="clear" w:color="auto" w:fill="FFFFFF"/>
        <w:spacing w:after="0" w:line="270" w:lineRule="atLeast"/>
        <w:ind w:left="360"/>
        <w:rPr>
          <w:rFonts w:cstheme="minorHAnsi"/>
          <w:b/>
          <w:bCs/>
          <w:sz w:val="24"/>
          <w:szCs w:val="24"/>
        </w:rPr>
      </w:pPr>
      <w:r w:rsidRPr="00163998">
        <w:rPr>
          <w:rFonts w:cstheme="minorHAnsi"/>
          <w:b/>
          <w:bCs/>
          <w:sz w:val="24"/>
          <w:szCs w:val="24"/>
          <w:lang w:val="en-US"/>
        </w:rPr>
        <w:t xml:space="preserve">Relationship between </w:t>
      </w:r>
      <w:r w:rsidR="000B0C85" w:rsidRPr="00163998">
        <w:rPr>
          <w:rFonts w:cstheme="minorHAnsi"/>
          <w:b/>
          <w:bCs/>
          <w:sz w:val="24"/>
          <w:szCs w:val="24"/>
          <w:lang w:val="en-US"/>
        </w:rPr>
        <w:t>these</w:t>
      </w:r>
      <w:r w:rsidRPr="00163998">
        <w:rPr>
          <w:rFonts w:cstheme="minorHAnsi"/>
          <w:b/>
          <w:bCs/>
          <w:sz w:val="24"/>
          <w:szCs w:val="24"/>
          <w:lang w:val="en-US"/>
        </w:rPr>
        <w:t xml:space="preserve"> units</w:t>
      </w:r>
      <w:r w:rsidR="000B0C85" w:rsidRPr="00163998">
        <w:rPr>
          <w:rFonts w:cstheme="minorHAnsi"/>
          <w:b/>
          <w:bCs/>
          <w:sz w:val="24"/>
          <w:szCs w:val="24"/>
          <w:lang w:val="en-US"/>
        </w:rPr>
        <w:t xml:space="preserve"> is:</w:t>
      </w:r>
    </w:p>
    <w:p w14:paraId="526D6C9B" w14:textId="77777777" w:rsidR="00D65584" w:rsidRPr="00163998" w:rsidRDefault="00D65584" w:rsidP="00D65584">
      <w:pPr>
        <w:pStyle w:val="ListParagraph"/>
        <w:shd w:val="clear" w:color="auto" w:fill="FFFFFF"/>
        <w:spacing w:after="0" w:line="270" w:lineRule="atLeast"/>
        <w:ind w:left="360"/>
        <w:rPr>
          <w:rFonts w:cstheme="minorHAnsi"/>
          <w:sz w:val="24"/>
          <w:szCs w:val="24"/>
          <w:lang w:val="en-US"/>
        </w:rPr>
      </w:pPr>
      <w:r w:rsidRPr="00163998">
        <w:rPr>
          <w:rFonts w:cstheme="minorHAnsi"/>
          <w:sz w:val="24"/>
          <w:szCs w:val="24"/>
          <w:lang w:val="en-US"/>
        </w:rPr>
        <w:t xml:space="preserve">1ppm = 1 mg/lit = 0.10 </w:t>
      </w:r>
      <w:proofErr w:type="spellStart"/>
      <w:r w:rsidRPr="00163998">
        <w:rPr>
          <w:rFonts w:cstheme="minorHAnsi"/>
          <w:sz w:val="24"/>
          <w:szCs w:val="24"/>
          <w:vertAlign w:val="superscript"/>
          <w:lang w:val="en-US"/>
        </w:rPr>
        <w:t>o</w:t>
      </w:r>
      <w:r w:rsidRPr="00163998">
        <w:rPr>
          <w:rFonts w:cstheme="minorHAnsi"/>
          <w:sz w:val="24"/>
          <w:szCs w:val="24"/>
          <w:lang w:val="en-US"/>
        </w:rPr>
        <w:t>Fr</w:t>
      </w:r>
      <w:proofErr w:type="spellEnd"/>
      <w:r w:rsidRPr="00163998">
        <w:rPr>
          <w:rFonts w:cstheme="minorHAnsi"/>
          <w:sz w:val="24"/>
          <w:szCs w:val="24"/>
          <w:lang w:val="en-US"/>
        </w:rPr>
        <w:t xml:space="preserve"> = 0.070 </w:t>
      </w:r>
      <w:proofErr w:type="spellStart"/>
      <w:r w:rsidRPr="00163998">
        <w:rPr>
          <w:rFonts w:cstheme="minorHAnsi"/>
          <w:sz w:val="24"/>
          <w:szCs w:val="24"/>
          <w:vertAlign w:val="superscript"/>
          <w:lang w:val="en-US"/>
        </w:rPr>
        <w:t>o</w:t>
      </w:r>
      <w:r w:rsidRPr="00163998">
        <w:rPr>
          <w:rFonts w:cstheme="minorHAnsi"/>
          <w:sz w:val="24"/>
          <w:szCs w:val="24"/>
          <w:lang w:val="en-US"/>
        </w:rPr>
        <w:t>Cl</w:t>
      </w:r>
      <w:proofErr w:type="spellEnd"/>
    </w:p>
    <w:p w14:paraId="4AEC48F4" w14:textId="77777777" w:rsidR="00D65584" w:rsidRPr="00163998" w:rsidRDefault="00D65584" w:rsidP="00D65584">
      <w:pPr>
        <w:pStyle w:val="ListParagraph"/>
        <w:numPr>
          <w:ilvl w:val="0"/>
          <w:numId w:val="2"/>
        </w:numPr>
        <w:shd w:val="clear" w:color="auto" w:fill="FFFFFF"/>
        <w:spacing w:after="0" w:line="270" w:lineRule="atLeast"/>
        <w:rPr>
          <w:rFonts w:cstheme="minorHAnsi"/>
          <w:b/>
          <w:bCs/>
          <w:sz w:val="24"/>
          <w:szCs w:val="24"/>
        </w:rPr>
      </w:pPr>
      <w:r w:rsidRPr="00163998">
        <w:rPr>
          <w:rFonts w:cstheme="minorHAnsi"/>
          <w:b/>
          <w:bCs/>
          <w:sz w:val="24"/>
          <w:szCs w:val="24"/>
        </w:rPr>
        <w:t>Why is titration involving EDTA carried out slowly towards the end?</w:t>
      </w:r>
    </w:p>
    <w:p w14:paraId="508CCDB0" w14:textId="3AAD5627" w:rsidR="002E1E33" w:rsidRPr="00163998" w:rsidRDefault="00D65584" w:rsidP="002E1E33">
      <w:pPr>
        <w:pStyle w:val="ListParagraph"/>
        <w:shd w:val="clear" w:color="auto" w:fill="FFFFFF"/>
        <w:spacing w:after="0" w:line="270" w:lineRule="atLeast"/>
        <w:ind w:left="360"/>
        <w:rPr>
          <w:rFonts w:cstheme="minorHAnsi"/>
          <w:sz w:val="24"/>
          <w:szCs w:val="24"/>
        </w:rPr>
      </w:pPr>
      <w:r w:rsidRPr="00163998">
        <w:rPr>
          <w:rFonts w:cstheme="minorHAnsi"/>
          <w:sz w:val="24"/>
          <w:szCs w:val="24"/>
        </w:rPr>
        <w:t>Titration is carried out slowly (drop by drop) at the end to ensure a precise measurement of the acid (or any substance) used to neutralized the solution.</w:t>
      </w:r>
    </w:p>
    <w:p w14:paraId="26CEE046" w14:textId="397DFD0B" w:rsidR="002E1E33" w:rsidRPr="00163998" w:rsidRDefault="002E1E33" w:rsidP="002E1E33">
      <w:pPr>
        <w:pStyle w:val="ListParagraph"/>
        <w:numPr>
          <w:ilvl w:val="0"/>
          <w:numId w:val="2"/>
        </w:numPr>
        <w:shd w:val="clear" w:color="auto" w:fill="FFFFFF"/>
        <w:spacing w:after="0" w:line="270" w:lineRule="atLeast"/>
        <w:rPr>
          <w:rFonts w:cstheme="minorHAnsi"/>
          <w:b/>
          <w:bCs/>
          <w:sz w:val="24"/>
          <w:szCs w:val="24"/>
        </w:rPr>
      </w:pPr>
      <w:r w:rsidRPr="00163998">
        <w:rPr>
          <w:rFonts w:cstheme="minorHAnsi"/>
          <w:b/>
          <w:bCs/>
          <w:sz w:val="24"/>
          <w:szCs w:val="24"/>
        </w:rPr>
        <w:t xml:space="preserve">Why does EBT show a </w:t>
      </w:r>
      <w:proofErr w:type="gramStart"/>
      <w:r w:rsidRPr="00163998">
        <w:rPr>
          <w:rFonts w:cstheme="minorHAnsi"/>
          <w:b/>
          <w:bCs/>
          <w:sz w:val="24"/>
          <w:szCs w:val="24"/>
        </w:rPr>
        <w:t>Wine Red</w:t>
      </w:r>
      <w:proofErr w:type="gramEnd"/>
      <w:r w:rsidRPr="00163998">
        <w:rPr>
          <w:rFonts w:cstheme="minorHAnsi"/>
          <w:b/>
          <w:bCs/>
          <w:sz w:val="24"/>
          <w:szCs w:val="24"/>
        </w:rPr>
        <w:t xml:space="preserve"> colour at the beginning and a Blue colour at the end?</w:t>
      </w:r>
    </w:p>
    <w:p w14:paraId="3161605F" w14:textId="18BD25CD" w:rsidR="002E1E33" w:rsidRPr="00163998" w:rsidRDefault="002E1E33" w:rsidP="002E1E33">
      <w:pPr>
        <w:pStyle w:val="ListParagraph"/>
        <w:shd w:val="clear" w:color="auto" w:fill="FFFFFF"/>
        <w:spacing w:after="0" w:line="270" w:lineRule="atLeast"/>
        <w:ind w:left="360"/>
        <w:rPr>
          <w:rFonts w:cstheme="minorHAnsi"/>
          <w:b/>
          <w:bCs/>
          <w:sz w:val="24"/>
          <w:szCs w:val="24"/>
        </w:rPr>
      </w:pPr>
      <w:r w:rsidRPr="00163998">
        <w:rPr>
          <w:rFonts w:eastAsia="Times New Roman" w:cstheme="minorHAnsi"/>
          <w:sz w:val="24"/>
          <w:szCs w:val="24"/>
        </w:rPr>
        <w:t>If EDTA is added as a titrant, the calcium and magnesium will be complexed. After sufficient EDTA has been added to complex all the magnesium and calcium, the solution will turn from wine red to blue</w:t>
      </w:r>
    </w:p>
    <w:p w14:paraId="1AD7AD9F" w14:textId="77777777" w:rsidR="00D65584" w:rsidRPr="00163998" w:rsidRDefault="00D65584" w:rsidP="00D65584">
      <w:pPr>
        <w:rPr>
          <w:rFonts w:cstheme="minorHAnsi"/>
          <w:b/>
          <w:bCs/>
          <w:sz w:val="28"/>
          <w:szCs w:val="28"/>
          <w:lang w:val="en-US"/>
        </w:rPr>
      </w:pPr>
      <w:r w:rsidRPr="00163998">
        <w:rPr>
          <w:rFonts w:cstheme="minorHAnsi"/>
          <w:b/>
          <w:bCs/>
          <w:sz w:val="28"/>
          <w:szCs w:val="28"/>
          <w:lang w:val="en-US"/>
        </w:rPr>
        <w:t>___________________________________________________________________________</w:t>
      </w:r>
    </w:p>
    <w:p w14:paraId="2E9585B1" w14:textId="75F240C1" w:rsidR="00D65584" w:rsidRPr="00163998" w:rsidRDefault="00D65584" w:rsidP="00465996">
      <w:pPr>
        <w:rPr>
          <w:rFonts w:cstheme="minorHAnsi"/>
          <w:sz w:val="24"/>
          <w:szCs w:val="24"/>
          <w:u w:val="double"/>
          <w:lang w:val="en-US"/>
        </w:rPr>
      </w:pPr>
      <w:r w:rsidRPr="00163998">
        <w:rPr>
          <w:rFonts w:cstheme="minorHAnsi"/>
          <w:b/>
          <w:bCs/>
          <w:sz w:val="28"/>
          <w:szCs w:val="28"/>
          <w:u w:val="double"/>
          <w:lang w:val="en-US"/>
        </w:rPr>
        <w:t>Exp 4:</w:t>
      </w:r>
    </w:p>
    <w:p w14:paraId="21226475" w14:textId="02342B40" w:rsidR="00D65584" w:rsidRPr="00163998" w:rsidRDefault="00D65584" w:rsidP="00D65584">
      <w:pPr>
        <w:shd w:val="clear" w:color="auto" w:fill="FFFFFF"/>
        <w:spacing w:after="0" w:line="276" w:lineRule="auto"/>
        <w:jc w:val="both"/>
        <w:rPr>
          <w:rFonts w:eastAsia="Times New Roman" w:cstheme="minorHAnsi"/>
          <w:b/>
          <w:bCs/>
          <w:color w:val="000000"/>
          <w:sz w:val="24"/>
          <w:szCs w:val="24"/>
        </w:rPr>
      </w:pPr>
      <w:r w:rsidRPr="00163998">
        <w:rPr>
          <w:rFonts w:cstheme="minorHAnsi"/>
          <w:b/>
          <w:bCs/>
          <w:sz w:val="24"/>
          <w:szCs w:val="24"/>
          <w:lang w:val="en-US"/>
        </w:rPr>
        <w:t xml:space="preserve">Aim: </w:t>
      </w:r>
      <w:r w:rsidRPr="00163998">
        <w:rPr>
          <w:rFonts w:eastAsia="Times New Roman" w:cstheme="minorHAnsi"/>
          <w:b/>
          <w:bCs/>
          <w:color w:val="000000"/>
          <w:sz w:val="24"/>
          <w:szCs w:val="24"/>
        </w:rPr>
        <w:t>To determine chemical oxygen demand (COD) of water samples</w:t>
      </w:r>
    </w:p>
    <w:p w14:paraId="266BE156" w14:textId="77777777" w:rsidR="00D65584" w:rsidRPr="00163998" w:rsidRDefault="00D65584" w:rsidP="00D65584">
      <w:pPr>
        <w:shd w:val="clear" w:color="auto" w:fill="FFFFFF"/>
        <w:spacing w:after="0" w:line="276" w:lineRule="auto"/>
        <w:jc w:val="both"/>
        <w:rPr>
          <w:rFonts w:eastAsia="Times New Roman" w:cstheme="minorHAnsi"/>
          <w:b/>
          <w:bCs/>
          <w:color w:val="000000"/>
          <w:sz w:val="24"/>
          <w:szCs w:val="24"/>
        </w:rPr>
      </w:pPr>
    </w:p>
    <w:p w14:paraId="12E23138" w14:textId="0969C81A" w:rsidR="00D65584" w:rsidRPr="00163998" w:rsidRDefault="00D65584" w:rsidP="00D65584">
      <w:pPr>
        <w:shd w:val="clear" w:color="auto" w:fill="FFFFFF"/>
        <w:spacing w:after="0" w:line="276" w:lineRule="auto"/>
        <w:jc w:val="both"/>
        <w:rPr>
          <w:rFonts w:eastAsia="Times New Roman" w:cstheme="minorHAnsi"/>
          <w:color w:val="000000"/>
          <w:sz w:val="24"/>
          <w:szCs w:val="24"/>
        </w:rPr>
      </w:pPr>
      <w:r w:rsidRPr="00163998">
        <w:rPr>
          <w:rFonts w:eastAsia="Times New Roman" w:cstheme="minorHAnsi"/>
          <w:color w:val="000000"/>
          <w:sz w:val="24"/>
          <w:szCs w:val="24"/>
        </w:rPr>
        <w:t>COD is used as a measure of oxygen equivalent to organic matter content of a sample that is susceptible to oxidation by a strong chemical oxidant.</w:t>
      </w:r>
      <w:r w:rsidR="00FC64A5" w:rsidRPr="00163998">
        <w:rPr>
          <w:rFonts w:eastAsia="Times New Roman" w:cstheme="minorHAnsi"/>
          <w:color w:val="000000"/>
          <w:sz w:val="24"/>
          <w:szCs w:val="24"/>
        </w:rPr>
        <w:t xml:space="preserve"> For samples from a specific source, COD can be related empirically to BOD. COD determination has advantage over BOD determination in that the result can be obtained in about 5 hours as compared to 5 days required for BOD test.</w:t>
      </w:r>
    </w:p>
    <w:p w14:paraId="5880D08E" w14:textId="526ED0BB" w:rsidR="00FC64A5" w:rsidRPr="00163998" w:rsidRDefault="00FC64A5" w:rsidP="00FC64A5">
      <w:pPr>
        <w:shd w:val="clear" w:color="auto" w:fill="FFFFFF"/>
        <w:spacing w:after="0" w:line="276" w:lineRule="auto"/>
        <w:jc w:val="both"/>
        <w:rPr>
          <w:rFonts w:eastAsia="Times New Roman" w:cstheme="minorHAnsi"/>
          <w:color w:val="000000"/>
          <w:sz w:val="24"/>
          <w:szCs w:val="24"/>
        </w:rPr>
      </w:pPr>
      <w:r w:rsidRPr="00163998">
        <w:rPr>
          <w:rFonts w:eastAsia="Times New Roman" w:cstheme="minorHAnsi"/>
          <w:color w:val="000000"/>
          <w:sz w:val="24"/>
          <w:szCs w:val="24"/>
        </w:rPr>
        <w:t>The organic matter gets oxidized completely by K</w:t>
      </w:r>
      <w:r w:rsidRPr="00163998">
        <w:rPr>
          <w:rFonts w:eastAsia="Times New Roman" w:cstheme="minorHAnsi"/>
          <w:color w:val="000000"/>
          <w:sz w:val="24"/>
          <w:szCs w:val="24"/>
          <w:vertAlign w:val="subscript"/>
        </w:rPr>
        <w:t>2</w:t>
      </w:r>
      <w:r w:rsidRPr="00163998">
        <w:rPr>
          <w:rFonts w:eastAsia="Times New Roman" w:cstheme="minorHAnsi"/>
          <w:color w:val="000000"/>
          <w:sz w:val="24"/>
          <w:szCs w:val="24"/>
        </w:rPr>
        <w:t>Cr</w:t>
      </w:r>
      <w:r w:rsidRPr="00163998">
        <w:rPr>
          <w:rFonts w:eastAsia="Times New Roman" w:cstheme="minorHAnsi"/>
          <w:color w:val="000000"/>
          <w:sz w:val="24"/>
          <w:szCs w:val="24"/>
          <w:vertAlign w:val="subscript"/>
        </w:rPr>
        <w:t>2</w:t>
      </w:r>
      <w:r w:rsidRPr="00163998">
        <w:rPr>
          <w:rFonts w:eastAsia="Times New Roman" w:cstheme="minorHAnsi"/>
          <w:color w:val="000000"/>
          <w:sz w:val="24"/>
          <w:szCs w:val="24"/>
        </w:rPr>
        <w:t>O</w:t>
      </w:r>
      <w:r w:rsidRPr="00163998">
        <w:rPr>
          <w:rFonts w:eastAsia="Times New Roman" w:cstheme="minorHAnsi"/>
          <w:color w:val="000000"/>
          <w:sz w:val="24"/>
          <w:szCs w:val="24"/>
          <w:vertAlign w:val="subscript"/>
        </w:rPr>
        <w:t>7</w:t>
      </w:r>
      <w:r w:rsidRPr="00163998">
        <w:rPr>
          <w:rFonts w:eastAsia="Times New Roman" w:cstheme="minorHAnsi"/>
          <w:color w:val="000000"/>
          <w:sz w:val="24"/>
          <w:szCs w:val="24"/>
        </w:rPr>
        <w:t> in the presence of H</w:t>
      </w:r>
      <w:r w:rsidRPr="00163998">
        <w:rPr>
          <w:rFonts w:eastAsia="Times New Roman" w:cstheme="minorHAnsi"/>
          <w:color w:val="000000"/>
          <w:sz w:val="24"/>
          <w:szCs w:val="24"/>
          <w:vertAlign w:val="subscript"/>
        </w:rPr>
        <w:t>2</w:t>
      </w:r>
      <w:r w:rsidRPr="00163998">
        <w:rPr>
          <w:rFonts w:eastAsia="Times New Roman" w:cstheme="minorHAnsi"/>
          <w:color w:val="000000"/>
          <w:sz w:val="24"/>
          <w:szCs w:val="24"/>
        </w:rPr>
        <w:t>SO</w:t>
      </w:r>
      <w:r w:rsidRPr="00163998">
        <w:rPr>
          <w:rFonts w:eastAsia="Times New Roman" w:cstheme="minorHAnsi"/>
          <w:color w:val="000000"/>
          <w:sz w:val="24"/>
          <w:szCs w:val="24"/>
          <w:vertAlign w:val="subscript"/>
        </w:rPr>
        <w:t>4</w:t>
      </w:r>
      <w:r w:rsidRPr="00163998">
        <w:rPr>
          <w:rFonts w:eastAsia="Times New Roman" w:cstheme="minorHAnsi"/>
          <w:color w:val="000000"/>
          <w:sz w:val="24"/>
          <w:szCs w:val="24"/>
        </w:rPr>
        <w:t> to produce CO</w:t>
      </w:r>
      <w:r w:rsidRPr="00163998">
        <w:rPr>
          <w:rFonts w:eastAsia="Times New Roman" w:cstheme="minorHAnsi"/>
          <w:color w:val="000000"/>
          <w:sz w:val="24"/>
          <w:szCs w:val="24"/>
          <w:vertAlign w:val="subscript"/>
        </w:rPr>
        <w:t>2</w:t>
      </w:r>
      <w:r w:rsidRPr="00163998">
        <w:rPr>
          <w:rFonts w:eastAsia="Times New Roman" w:cstheme="minorHAnsi"/>
          <w:color w:val="000000"/>
          <w:sz w:val="24"/>
          <w:szCs w:val="24"/>
        </w:rPr>
        <w:t> and H</w:t>
      </w:r>
      <w:r w:rsidRPr="00163998">
        <w:rPr>
          <w:rFonts w:eastAsia="Times New Roman" w:cstheme="minorHAnsi"/>
          <w:color w:val="000000"/>
          <w:sz w:val="24"/>
          <w:szCs w:val="24"/>
          <w:vertAlign w:val="subscript"/>
        </w:rPr>
        <w:t>2</w:t>
      </w:r>
      <w:r w:rsidRPr="00163998">
        <w:rPr>
          <w:rFonts w:eastAsia="Times New Roman" w:cstheme="minorHAnsi"/>
          <w:color w:val="000000"/>
          <w:sz w:val="24"/>
          <w:szCs w:val="24"/>
        </w:rPr>
        <w:t>O. The excess of K</w:t>
      </w:r>
      <w:r w:rsidRPr="00163998">
        <w:rPr>
          <w:rFonts w:eastAsia="Times New Roman" w:cstheme="minorHAnsi"/>
          <w:color w:val="000000"/>
          <w:sz w:val="24"/>
          <w:szCs w:val="24"/>
          <w:vertAlign w:val="subscript"/>
        </w:rPr>
        <w:t>2</w:t>
      </w:r>
      <w:r w:rsidRPr="00163998">
        <w:rPr>
          <w:rFonts w:eastAsia="Times New Roman" w:cstheme="minorHAnsi"/>
          <w:color w:val="000000"/>
          <w:sz w:val="24"/>
          <w:szCs w:val="24"/>
        </w:rPr>
        <w:t>Cr</w:t>
      </w:r>
      <w:r w:rsidRPr="00163998">
        <w:rPr>
          <w:rFonts w:eastAsia="Times New Roman" w:cstheme="minorHAnsi"/>
          <w:color w:val="000000"/>
          <w:sz w:val="24"/>
          <w:szCs w:val="24"/>
          <w:vertAlign w:val="subscript"/>
        </w:rPr>
        <w:t>2</w:t>
      </w:r>
      <w:r w:rsidRPr="00163998">
        <w:rPr>
          <w:rFonts w:eastAsia="Times New Roman" w:cstheme="minorHAnsi"/>
          <w:color w:val="000000"/>
          <w:sz w:val="24"/>
          <w:szCs w:val="24"/>
        </w:rPr>
        <w:t>O</w:t>
      </w:r>
      <w:r w:rsidRPr="00163998">
        <w:rPr>
          <w:rFonts w:eastAsia="Times New Roman" w:cstheme="minorHAnsi"/>
          <w:color w:val="000000"/>
          <w:sz w:val="24"/>
          <w:szCs w:val="24"/>
          <w:vertAlign w:val="subscript"/>
        </w:rPr>
        <w:t>7</w:t>
      </w:r>
      <w:r w:rsidRPr="00163998">
        <w:rPr>
          <w:rFonts w:eastAsia="Times New Roman" w:cstheme="minorHAnsi"/>
          <w:color w:val="000000"/>
          <w:sz w:val="24"/>
          <w:szCs w:val="24"/>
        </w:rPr>
        <w:t> remained after the reaction is titrated with ferrous ammonium sulphate. The dichromate consumed gives the O</w:t>
      </w:r>
      <w:r w:rsidRPr="00163998">
        <w:rPr>
          <w:rFonts w:eastAsia="Times New Roman" w:cstheme="minorHAnsi"/>
          <w:color w:val="000000"/>
          <w:sz w:val="24"/>
          <w:szCs w:val="24"/>
          <w:vertAlign w:val="subscript"/>
        </w:rPr>
        <w:t>2</w:t>
      </w:r>
      <w:r w:rsidRPr="00163998">
        <w:rPr>
          <w:rFonts w:eastAsia="Times New Roman" w:cstheme="minorHAnsi"/>
          <w:color w:val="000000"/>
          <w:sz w:val="24"/>
          <w:szCs w:val="24"/>
        </w:rPr>
        <w:t> required for oxidation of organic matter.</w:t>
      </w:r>
    </w:p>
    <w:p w14:paraId="004A8535" w14:textId="77777777" w:rsidR="00024D19" w:rsidRPr="00163998" w:rsidRDefault="00024D19" w:rsidP="00FC64A5">
      <w:pPr>
        <w:shd w:val="clear" w:color="auto" w:fill="FFFFFF"/>
        <w:spacing w:after="0" w:line="276" w:lineRule="auto"/>
        <w:jc w:val="both"/>
        <w:rPr>
          <w:rFonts w:eastAsia="Times New Roman" w:cstheme="minorHAnsi"/>
          <w:color w:val="000000"/>
          <w:sz w:val="24"/>
          <w:szCs w:val="24"/>
        </w:rPr>
      </w:pPr>
    </w:p>
    <w:p w14:paraId="5DAD32C0" w14:textId="1D4E5BD6" w:rsidR="00FC64A5" w:rsidRPr="00163998" w:rsidRDefault="00024D19" w:rsidP="00D65584">
      <w:pPr>
        <w:shd w:val="clear" w:color="auto" w:fill="FFFFFF"/>
        <w:spacing w:after="0" w:line="276" w:lineRule="auto"/>
        <w:jc w:val="both"/>
        <w:rPr>
          <w:rFonts w:eastAsia="Times New Roman" w:cstheme="minorHAnsi"/>
          <w:color w:val="000000"/>
          <w:sz w:val="24"/>
          <w:szCs w:val="24"/>
        </w:rPr>
      </w:pPr>
      <w:r w:rsidRPr="00163998">
        <w:rPr>
          <w:rFonts w:eastAsia="Times New Roman" w:cstheme="minorHAnsi"/>
          <w:color w:val="000000"/>
          <w:sz w:val="24"/>
          <w:szCs w:val="24"/>
        </w:rPr>
        <w:t>Ferrous Ammonium Sulphate</w:t>
      </w:r>
      <w:r w:rsidR="00137772" w:rsidRPr="00163998">
        <w:rPr>
          <w:rFonts w:eastAsia="Times New Roman" w:cstheme="minorHAnsi"/>
          <w:color w:val="000000"/>
          <w:sz w:val="24"/>
          <w:szCs w:val="24"/>
        </w:rPr>
        <w:t xml:space="preserve"> :</w:t>
      </w:r>
      <w:r w:rsidRPr="00163998">
        <w:rPr>
          <w:rFonts w:eastAsia="Times New Roman" w:cstheme="minorHAnsi"/>
          <w:color w:val="000000"/>
          <w:sz w:val="24"/>
          <w:szCs w:val="24"/>
        </w:rPr>
        <w:t xml:space="preserve"> FAS or Mohr’s </w:t>
      </w:r>
      <w:r w:rsidRPr="006F4B24">
        <w:rPr>
          <w:rStyle w:val="BookTitle"/>
          <w:b w:val="0"/>
          <w:bCs w:val="0"/>
          <w:i w:val="0"/>
          <w:iCs w:val="0"/>
        </w:rPr>
        <w:t>Salt</w:t>
      </w:r>
      <w:r w:rsidR="006F4B24" w:rsidRPr="006F4B24">
        <w:rPr>
          <w:rStyle w:val="BookTitle"/>
          <w:b w:val="0"/>
          <w:bCs w:val="0"/>
          <w:i w:val="0"/>
          <w:iCs w:val="0"/>
        </w:rPr>
        <w:t xml:space="preserve"> (NH₄)₂Fe(SO₄)₂</w:t>
      </w:r>
      <w:r w:rsidR="006F4B24">
        <w:rPr>
          <w:rStyle w:val="BookTitle"/>
          <w:b w:val="0"/>
          <w:bCs w:val="0"/>
          <w:i w:val="0"/>
          <w:iCs w:val="0"/>
        </w:rPr>
        <w:t>.6</w:t>
      </w:r>
      <w:r w:rsidR="006F4B24" w:rsidRPr="006F4B24">
        <w:rPr>
          <w:rStyle w:val="BookTitle"/>
          <w:b w:val="0"/>
          <w:bCs w:val="0"/>
          <w:i w:val="0"/>
          <w:iCs w:val="0"/>
        </w:rPr>
        <w:t>(H₂O)</w:t>
      </w:r>
    </w:p>
    <w:p w14:paraId="69AB2F4F" w14:textId="707B9E85" w:rsidR="00D65584" w:rsidRPr="00163998" w:rsidRDefault="000B0C85" w:rsidP="00465996">
      <w:pPr>
        <w:rPr>
          <w:rFonts w:cstheme="minorHAnsi"/>
          <w:sz w:val="24"/>
          <w:szCs w:val="24"/>
          <w:lang w:val="en-US"/>
        </w:rPr>
      </w:pPr>
      <w:r w:rsidRPr="00163998">
        <w:rPr>
          <w:rFonts w:cstheme="minorHAnsi"/>
          <w:b/>
          <w:bCs/>
          <w:sz w:val="24"/>
          <w:szCs w:val="24"/>
          <w:lang w:val="en-US"/>
        </w:rPr>
        <w:t>Procedure:</w:t>
      </w:r>
      <w:r w:rsidR="00D062C2">
        <w:rPr>
          <w:rFonts w:cstheme="minorHAnsi"/>
          <w:b/>
          <w:bCs/>
          <w:sz w:val="24"/>
          <w:szCs w:val="24"/>
          <w:lang w:val="en-US"/>
        </w:rPr>
        <w:tab/>
      </w:r>
    </w:p>
    <w:p w14:paraId="50523C9B" w14:textId="77777777" w:rsidR="000B0C85" w:rsidRPr="00163998" w:rsidRDefault="000B0C85" w:rsidP="000B0C85">
      <w:pPr>
        <w:numPr>
          <w:ilvl w:val="0"/>
          <w:numId w:val="8"/>
        </w:numPr>
        <w:shd w:val="clear" w:color="auto" w:fill="FFFFFF"/>
        <w:spacing w:after="0" w:line="276" w:lineRule="auto"/>
        <w:ind w:left="360" w:hanging="360"/>
        <w:jc w:val="both"/>
        <w:rPr>
          <w:rFonts w:eastAsia="Times New Roman" w:cstheme="minorHAnsi"/>
          <w:color w:val="000000"/>
          <w:sz w:val="24"/>
          <w:szCs w:val="24"/>
        </w:rPr>
      </w:pPr>
      <w:r w:rsidRPr="00163998">
        <w:rPr>
          <w:rFonts w:eastAsia="Times New Roman" w:cstheme="minorHAnsi"/>
          <w:color w:val="000000"/>
          <w:sz w:val="24"/>
          <w:szCs w:val="24"/>
        </w:rPr>
        <w:t>Select the water sample.</w:t>
      </w:r>
    </w:p>
    <w:p w14:paraId="7DEBDBCC" w14:textId="77777777" w:rsidR="000B0C85" w:rsidRPr="00163998" w:rsidRDefault="000B0C85" w:rsidP="000B0C85">
      <w:pPr>
        <w:numPr>
          <w:ilvl w:val="0"/>
          <w:numId w:val="8"/>
        </w:numPr>
        <w:shd w:val="clear" w:color="auto" w:fill="FFFFFF"/>
        <w:spacing w:after="0" w:line="276" w:lineRule="auto"/>
        <w:ind w:left="360" w:hanging="360"/>
        <w:jc w:val="both"/>
        <w:rPr>
          <w:rFonts w:eastAsia="Times New Roman" w:cstheme="minorHAnsi"/>
          <w:color w:val="000000"/>
          <w:sz w:val="24"/>
          <w:szCs w:val="24"/>
        </w:rPr>
      </w:pPr>
      <w:r w:rsidRPr="00163998">
        <w:rPr>
          <w:rFonts w:eastAsia="Times New Roman" w:cstheme="minorHAnsi"/>
          <w:color w:val="000000"/>
          <w:sz w:val="24"/>
          <w:szCs w:val="24"/>
        </w:rPr>
        <w:t xml:space="preserve">To reflux the contents in the RB </w:t>
      </w:r>
      <w:proofErr w:type="gramStart"/>
      <w:r w:rsidRPr="00163998">
        <w:rPr>
          <w:rFonts w:eastAsia="Times New Roman" w:cstheme="minorHAnsi"/>
          <w:color w:val="000000"/>
          <w:sz w:val="24"/>
          <w:szCs w:val="24"/>
        </w:rPr>
        <w:t>flask</w:t>
      </w:r>
      <w:proofErr w:type="gramEnd"/>
      <w:r w:rsidRPr="00163998">
        <w:rPr>
          <w:rFonts w:eastAsia="Times New Roman" w:cstheme="minorHAnsi"/>
          <w:color w:val="000000"/>
          <w:sz w:val="24"/>
          <w:szCs w:val="24"/>
        </w:rPr>
        <w:t xml:space="preserve"> click the "switch on mantle" button.</w:t>
      </w:r>
    </w:p>
    <w:p w14:paraId="5C5C2AFA" w14:textId="77777777" w:rsidR="000B0C85" w:rsidRPr="00163998" w:rsidRDefault="000B0C85" w:rsidP="000B0C85">
      <w:pPr>
        <w:numPr>
          <w:ilvl w:val="0"/>
          <w:numId w:val="8"/>
        </w:numPr>
        <w:shd w:val="clear" w:color="auto" w:fill="FFFFFF"/>
        <w:spacing w:after="0" w:line="276" w:lineRule="auto"/>
        <w:ind w:left="360" w:hanging="360"/>
        <w:jc w:val="both"/>
        <w:rPr>
          <w:rFonts w:eastAsia="Times New Roman" w:cstheme="minorHAnsi"/>
          <w:color w:val="000000"/>
          <w:sz w:val="24"/>
          <w:szCs w:val="24"/>
        </w:rPr>
      </w:pPr>
      <w:r w:rsidRPr="00163998">
        <w:rPr>
          <w:rFonts w:eastAsia="Times New Roman" w:cstheme="minorHAnsi"/>
          <w:color w:val="000000"/>
          <w:sz w:val="24"/>
          <w:szCs w:val="24"/>
        </w:rPr>
        <w:t>Click "start titration" to titrate the contents.</w:t>
      </w:r>
    </w:p>
    <w:p w14:paraId="56E99B0D" w14:textId="77777777" w:rsidR="000B0C85" w:rsidRPr="00163998" w:rsidRDefault="000B0C85" w:rsidP="000B0C85">
      <w:pPr>
        <w:numPr>
          <w:ilvl w:val="0"/>
          <w:numId w:val="8"/>
        </w:numPr>
        <w:shd w:val="clear" w:color="auto" w:fill="FFFFFF"/>
        <w:spacing w:after="0" w:line="276" w:lineRule="auto"/>
        <w:ind w:left="360" w:hanging="360"/>
        <w:jc w:val="both"/>
        <w:rPr>
          <w:rFonts w:eastAsia="Times New Roman" w:cstheme="minorHAnsi"/>
          <w:color w:val="000000"/>
          <w:sz w:val="24"/>
          <w:szCs w:val="24"/>
        </w:rPr>
      </w:pPr>
      <w:r w:rsidRPr="00163998">
        <w:rPr>
          <w:rFonts w:eastAsia="Times New Roman" w:cstheme="minorHAnsi"/>
          <w:color w:val="000000"/>
          <w:sz w:val="24"/>
          <w:szCs w:val="24"/>
        </w:rPr>
        <w:t>Select the normality of ferrous ammonium sulphate (FAS).</w:t>
      </w:r>
    </w:p>
    <w:p w14:paraId="5AEE2095" w14:textId="77777777" w:rsidR="000B0C85" w:rsidRPr="00163998" w:rsidRDefault="000B0C85" w:rsidP="000B0C85">
      <w:pPr>
        <w:numPr>
          <w:ilvl w:val="0"/>
          <w:numId w:val="8"/>
        </w:numPr>
        <w:shd w:val="clear" w:color="auto" w:fill="FFFFFF"/>
        <w:spacing w:after="0" w:line="276" w:lineRule="auto"/>
        <w:ind w:left="360" w:hanging="360"/>
        <w:jc w:val="both"/>
        <w:rPr>
          <w:rFonts w:eastAsia="Times New Roman" w:cstheme="minorHAnsi"/>
          <w:color w:val="000000"/>
          <w:sz w:val="24"/>
          <w:szCs w:val="24"/>
        </w:rPr>
      </w:pPr>
      <w:r w:rsidRPr="00163998">
        <w:rPr>
          <w:rFonts w:eastAsia="Times New Roman" w:cstheme="minorHAnsi"/>
          <w:color w:val="000000"/>
          <w:sz w:val="24"/>
          <w:szCs w:val="24"/>
        </w:rPr>
        <w:t>Start titration &amp; note the volume of titrant consumed when colour changes from bluish green to wine red. (Let the volume of titrant be V</w:t>
      </w:r>
      <w:r w:rsidRPr="00163998">
        <w:rPr>
          <w:rFonts w:eastAsia="Times New Roman" w:cstheme="minorHAnsi"/>
          <w:color w:val="000000"/>
          <w:sz w:val="24"/>
          <w:szCs w:val="24"/>
          <w:vertAlign w:val="subscript"/>
        </w:rPr>
        <w:t>2 </w:t>
      </w:r>
      <w:r w:rsidRPr="00163998">
        <w:rPr>
          <w:rFonts w:eastAsia="Times New Roman" w:cstheme="minorHAnsi"/>
          <w:color w:val="000000"/>
          <w:sz w:val="24"/>
          <w:szCs w:val="24"/>
        </w:rPr>
        <w:t>mL).</w:t>
      </w:r>
    </w:p>
    <w:p w14:paraId="7C64CC51" w14:textId="77777777" w:rsidR="000B0C85" w:rsidRPr="00163998" w:rsidRDefault="000B0C85" w:rsidP="000B0C85">
      <w:pPr>
        <w:numPr>
          <w:ilvl w:val="0"/>
          <w:numId w:val="8"/>
        </w:numPr>
        <w:shd w:val="clear" w:color="auto" w:fill="FFFFFF"/>
        <w:spacing w:after="0" w:line="276" w:lineRule="auto"/>
        <w:ind w:left="360" w:hanging="360"/>
        <w:jc w:val="both"/>
        <w:rPr>
          <w:rFonts w:eastAsia="Times New Roman" w:cstheme="minorHAnsi"/>
          <w:color w:val="000000"/>
          <w:sz w:val="24"/>
          <w:szCs w:val="24"/>
        </w:rPr>
      </w:pPr>
      <w:r w:rsidRPr="00163998">
        <w:rPr>
          <w:rFonts w:eastAsia="Times New Roman" w:cstheme="minorHAnsi"/>
          <w:color w:val="000000"/>
          <w:sz w:val="24"/>
          <w:szCs w:val="24"/>
        </w:rPr>
        <w:t>Repeat the same with the blank (Let the volume of the titrant be V</w:t>
      </w:r>
      <w:r w:rsidRPr="00163998">
        <w:rPr>
          <w:rFonts w:eastAsia="Times New Roman" w:cstheme="minorHAnsi"/>
          <w:color w:val="000000"/>
          <w:sz w:val="24"/>
          <w:szCs w:val="24"/>
          <w:vertAlign w:val="subscript"/>
        </w:rPr>
        <w:t>1</w:t>
      </w:r>
      <w:r w:rsidRPr="00163998">
        <w:rPr>
          <w:rFonts w:eastAsia="Times New Roman" w:cstheme="minorHAnsi"/>
          <w:color w:val="000000"/>
          <w:sz w:val="24"/>
          <w:szCs w:val="24"/>
        </w:rPr>
        <w:t>mL).</w:t>
      </w:r>
    </w:p>
    <w:p w14:paraId="41FF379C" w14:textId="77777777" w:rsidR="000B0C85" w:rsidRPr="00163998" w:rsidRDefault="000B0C85" w:rsidP="000B0C85">
      <w:pPr>
        <w:numPr>
          <w:ilvl w:val="0"/>
          <w:numId w:val="8"/>
        </w:numPr>
        <w:shd w:val="clear" w:color="auto" w:fill="FFFFFF"/>
        <w:spacing w:after="0" w:line="276" w:lineRule="auto"/>
        <w:ind w:left="360" w:hanging="360"/>
        <w:jc w:val="both"/>
        <w:rPr>
          <w:rFonts w:eastAsia="Times New Roman" w:cstheme="minorHAnsi"/>
          <w:color w:val="000000"/>
          <w:sz w:val="24"/>
          <w:szCs w:val="24"/>
        </w:rPr>
      </w:pPr>
      <w:r w:rsidRPr="00163998">
        <w:rPr>
          <w:rFonts w:eastAsia="Times New Roman" w:cstheme="minorHAnsi"/>
          <w:color w:val="000000"/>
          <w:sz w:val="24"/>
          <w:szCs w:val="24"/>
        </w:rPr>
        <w:t>COD calculated using the equation.</w:t>
      </w:r>
    </w:p>
    <w:p w14:paraId="20499419" w14:textId="77777777" w:rsidR="000B0C85" w:rsidRPr="00163998" w:rsidRDefault="000B0C85" w:rsidP="000B0C85">
      <w:pPr>
        <w:rPr>
          <w:rFonts w:cstheme="minorHAnsi"/>
          <w:b/>
          <w:bCs/>
          <w:sz w:val="24"/>
          <w:szCs w:val="24"/>
          <w:lang w:val="en-US"/>
        </w:rPr>
      </w:pPr>
    </w:p>
    <w:p w14:paraId="0392022E" w14:textId="7D7E94F8" w:rsidR="000B0C85" w:rsidRPr="00163998" w:rsidRDefault="000B0C85" w:rsidP="000B0C85">
      <w:pPr>
        <w:rPr>
          <w:rFonts w:cstheme="minorHAnsi"/>
          <w:b/>
          <w:bCs/>
          <w:sz w:val="24"/>
          <w:szCs w:val="24"/>
          <w:lang w:val="en-US"/>
        </w:rPr>
      </w:pPr>
      <w:r w:rsidRPr="00163998">
        <w:rPr>
          <w:rFonts w:cstheme="minorHAnsi"/>
          <w:b/>
          <w:bCs/>
          <w:sz w:val="24"/>
          <w:szCs w:val="24"/>
          <w:lang w:val="en-US"/>
        </w:rPr>
        <w:t>Formula for Calculation:</w:t>
      </w:r>
    </w:p>
    <w:p w14:paraId="534B2CC7" w14:textId="29BC9862" w:rsidR="000B0C85" w:rsidRPr="00163998" w:rsidRDefault="000B0C85" w:rsidP="000B0C85">
      <w:pPr>
        <w:shd w:val="clear" w:color="auto" w:fill="FFFFFF"/>
        <w:spacing w:after="0" w:line="270" w:lineRule="atLeast"/>
        <w:rPr>
          <w:rFonts w:eastAsia="Times New Roman" w:cstheme="minorHAnsi"/>
          <w:color w:val="000000"/>
          <w:sz w:val="24"/>
          <w:szCs w:val="24"/>
          <w:vertAlign w:val="subscript"/>
        </w:rPr>
      </w:pPr>
      <w:r w:rsidRPr="00163998">
        <w:rPr>
          <w:rFonts w:eastAsiaTheme="minorEastAsia" w:cstheme="minorHAnsi"/>
          <w:bCs/>
          <w:iCs/>
          <w:sz w:val="24"/>
          <w:szCs w:val="24"/>
        </w:rPr>
        <w:lastRenderedPageBreak/>
        <w:t xml:space="preserve">COD(mg/L) = </w:t>
      </w:r>
      <m:oMath>
        <m:f>
          <m:fPr>
            <m:ctrlPr>
              <w:rPr>
                <w:rFonts w:ascii="Cambria Math" w:hAnsi="Cambria Math" w:cstheme="minorHAnsi"/>
                <w:bCs/>
                <w:iCs/>
                <w:sz w:val="28"/>
                <w:szCs w:val="28"/>
              </w:rPr>
            </m:ctrlPr>
          </m:fPr>
          <m:num>
            <m:r>
              <m:rPr>
                <m:sty m:val="p"/>
              </m:rPr>
              <w:rPr>
                <w:rFonts w:ascii="Cambria Math" w:hAnsi="Cambria Math" w:cstheme="minorHAnsi"/>
                <w:sz w:val="28"/>
                <w:szCs w:val="28"/>
              </w:rPr>
              <m:t>Vol. Of FAS Sample</m:t>
            </m:r>
            <m:r>
              <w:rPr>
                <w:rFonts w:ascii="Cambria Math" w:hAnsi="Cambria Math" w:cstheme="minorHAnsi"/>
                <w:sz w:val="28"/>
                <w:szCs w:val="28"/>
              </w:rPr>
              <m:t xml:space="preserve">× </m:t>
            </m:r>
            <m:r>
              <m:rPr>
                <m:sty m:val="p"/>
              </m:rPr>
              <w:rPr>
                <w:rFonts w:ascii="Cambria Math" w:hAnsi="Cambria Math" w:cstheme="minorHAnsi"/>
                <w:sz w:val="28"/>
                <w:szCs w:val="28"/>
              </w:rPr>
              <m:t>Normality of FAS</m:t>
            </m:r>
            <m:r>
              <w:rPr>
                <w:rFonts w:ascii="Cambria Math" w:hAnsi="Cambria Math" w:cstheme="minorHAnsi"/>
                <w:sz w:val="28"/>
                <w:szCs w:val="28"/>
              </w:rPr>
              <m:t xml:space="preserve"> × 8000 </m:t>
            </m:r>
          </m:num>
          <m:den>
            <m:r>
              <m:rPr>
                <m:sty m:val="p"/>
              </m:rPr>
              <w:rPr>
                <w:rFonts w:ascii="Cambria Math" w:hAnsi="Cambria Math" w:cstheme="minorHAnsi"/>
                <w:sz w:val="28"/>
                <w:szCs w:val="28"/>
              </w:rPr>
              <m:t>Vol of Sample</m:t>
            </m:r>
          </m:den>
        </m:f>
      </m:oMath>
      <w:r w:rsidR="00001736" w:rsidRPr="00163998">
        <w:rPr>
          <w:rFonts w:eastAsiaTheme="minorEastAsia" w:cstheme="minorHAnsi"/>
          <w:bCs/>
          <w:iCs/>
          <w:sz w:val="28"/>
          <w:szCs w:val="28"/>
        </w:rPr>
        <w:t xml:space="preserve"> </w:t>
      </w:r>
      <w:r w:rsidR="00001736" w:rsidRPr="00163998">
        <w:rPr>
          <w:rFonts w:eastAsiaTheme="minorEastAsia" w:cstheme="minorHAnsi"/>
          <w:bCs/>
          <w:iCs/>
          <w:sz w:val="24"/>
          <w:szCs w:val="24"/>
        </w:rPr>
        <w:t xml:space="preserve">where Vol. of FAS = </w:t>
      </w:r>
      <w:proofErr w:type="spellStart"/>
      <w:r w:rsidR="00001736" w:rsidRPr="00163998">
        <w:rPr>
          <w:rFonts w:eastAsia="Times New Roman" w:cstheme="minorHAnsi"/>
          <w:color w:val="000000"/>
          <w:sz w:val="24"/>
          <w:szCs w:val="24"/>
        </w:rPr>
        <w:t>V</w:t>
      </w:r>
      <w:r w:rsidR="00001736" w:rsidRPr="00163998">
        <w:rPr>
          <w:rFonts w:eastAsia="Times New Roman" w:cstheme="minorHAnsi"/>
          <w:color w:val="000000"/>
          <w:sz w:val="24"/>
          <w:szCs w:val="24"/>
          <w:vertAlign w:val="subscript"/>
        </w:rPr>
        <w:t>blank</w:t>
      </w:r>
      <w:proofErr w:type="spellEnd"/>
      <w:r w:rsidR="00001736" w:rsidRPr="00163998">
        <w:rPr>
          <w:rFonts w:eastAsia="Times New Roman" w:cstheme="minorHAnsi"/>
          <w:color w:val="000000"/>
          <w:sz w:val="24"/>
          <w:szCs w:val="24"/>
          <w:vertAlign w:val="subscript"/>
        </w:rPr>
        <w:t xml:space="preserve"> </w:t>
      </w:r>
      <w:r w:rsidR="00001736" w:rsidRPr="00163998">
        <w:rPr>
          <w:rFonts w:eastAsia="Times New Roman" w:cstheme="minorHAnsi"/>
          <w:color w:val="000000"/>
          <w:sz w:val="24"/>
          <w:szCs w:val="24"/>
        </w:rPr>
        <w:t>–</w:t>
      </w:r>
      <w:r w:rsidR="00001736" w:rsidRPr="00163998">
        <w:rPr>
          <w:rFonts w:eastAsia="Times New Roman" w:cstheme="minorHAnsi"/>
          <w:color w:val="000000"/>
          <w:sz w:val="24"/>
          <w:szCs w:val="24"/>
          <w:vertAlign w:val="subscript"/>
        </w:rPr>
        <w:t xml:space="preserve"> </w:t>
      </w:r>
      <w:proofErr w:type="spellStart"/>
      <w:r w:rsidR="00001736" w:rsidRPr="00163998">
        <w:rPr>
          <w:rFonts w:eastAsia="Times New Roman" w:cstheme="minorHAnsi"/>
          <w:color w:val="000000"/>
          <w:sz w:val="24"/>
          <w:szCs w:val="24"/>
        </w:rPr>
        <w:t>V</w:t>
      </w:r>
      <w:r w:rsidR="00001736" w:rsidRPr="00163998">
        <w:rPr>
          <w:rFonts w:eastAsia="Times New Roman" w:cstheme="minorHAnsi"/>
          <w:color w:val="000000"/>
          <w:sz w:val="24"/>
          <w:szCs w:val="24"/>
          <w:vertAlign w:val="subscript"/>
        </w:rPr>
        <w:t>sample</w:t>
      </w:r>
      <w:proofErr w:type="spellEnd"/>
    </w:p>
    <w:p w14:paraId="432EC111" w14:textId="77777777" w:rsidR="00635E74" w:rsidRPr="00163998" w:rsidRDefault="00635E74" w:rsidP="000B0C85">
      <w:pPr>
        <w:shd w:val="clear" w:color="auto" w:fill="FFFFFF"/>
        <w:spacing w:after="0" w:line="270" w:lineRule="atLeast"/>
        <w:rPr>
          <w:rFonts w:eastAsia="Times New Roman" w:cstheme="minorHAnsi"/>
          <w:color w:val="000000"/>
          <w:sz w:val="10"/>
          <w:szCs w:val="10"/>
          <w:vertAlign w:val="subscript"/>
        </w:rPr>
      </w:pPr>
    </w:p>
    <w:p w14:paraId="7C25DAE3" w14:textId="26D07E2F" w:rsidR="000B0C85" w:rsidRPr="00163998" w:rsidRDefault="00635E74" w:rsidP="00635E74">
      <w:pPr>
        <w:shd w:val="clear" w:color="auto" w:fill="FFFFFF"/>
        <w:spacing w:after="0" w:line="270" w:lineRule="atLeast"/>
        <w:rPr>
          <w:rFonts w:cstheme="minorHAnsi"/>
          <w:sz w:val="28"/>
          <w:szCs w:val="28"/>
        </w:rPr>
      </w:pPr>
      <w:r w:rsidRPr="00163998">
        <w:rPr>
          <w:rFonts w:cstheme="minorHAnsi"/>
          <w:noProof/>
          <w:sz w:val="28"/>
          <w:szCs w:val="28"/>
        </w:rPr>
        <w:drawing>
          <wp:inline distT="0" distB="0" distL="0" distR="0" wp14:anchorId="54EBD31B" wp14:editId="17E43B1D">
            <wp:extent cx="3283888" cy="587778"/>
            <wp:effectExtent l="0" t="0" r="0" b="317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1978" cy="599965"/>
                    </a:xfrm>
                    <a:prstGeom prst="rect">
                      <a:avLst/>
                    </a:prstGeom>
                    <a:noFill/>
                    <a:ln>
                      <a:noFill/>
                    </a:ln>
                    <a:effectLst/>
                  </pic:spPr>
                </pic:pic>
              </a:graphicData>
            </a:graphic>
          </wp:inline>
        </w:drawing>
      </w:r>
    </w:p>
    <w:p w14:paraId="44673F90" w14:textId="4D69F51F" w:rsidR="00001736" w:rsidRPr="00163998" w:rsidRDefault="00001736" w:rsidP="000B0C85">
      <w:pPr>
        <w:rPr>
          <w:rFonts w:cstheme="minorHAnsi"/>
          <w:b/>
          <w:bCs/>
          <w:sz w:val="24"/>
          <w:szCs w:val="24"/>
          <w:lang w:val="en-US"/>
        </w:rPr>
      </w:pPr>
      <w:r w:rsidRPr="00163998">
        <w:rPr>
          <w:rFonts w:cstheme="minorHAnsi"/>
          <w:b/>
          <w:bCs/>
          <w:sz w:val="24"/>
          <w:szCs w:val="24"/>
          <w:lang w:val="en-US"/>
        </w:rPr>
        <w:t>COD Comparison: Tap Water &lt; Well Water &lt; Domestic Waste Water</w:t>
      </w:r>
    </w:p>
    <w:p w14:paraId="74ED80B2" w14:textId="0FAA7D06" w:rsidR="00001736" w:rsidRPr="00163998" w:rsidRDefault="00001736" w:rsidP="000B0C85">
      <w:pPr>
        <w:rPr>
          <w:rFonts w:cstheme="minorHAnsi"/>
          <w:b/>
          <w:bCs/>
          <w:sz w:val="24"/>
          <w:szCs w:val="24"/>
          <w:lang w:val="en-US"/>
        </w:rPr>
      </w:pPr>
      <w:r w:rsidRPr="00163998">
        <w:rPr>
          <w:rFonts w:cstheme="minorHAnsi"/>
          <w:b/>
          <w:bCs/>
          <w:sz w:val="24"/>
          <w:szCs w:val="24"/>
          <w:lang w:val="en-US"/>
        </w:rPr>
        <w:t>Viva Questions</w:t>
      </w:r>
    </w:p>
    <w:p w14:paraId="5FC11947" w14:textId="77777777" w:rsidR="007A6E36" w:rsidRPr="00163998" w:rsidRDefault="007A6E36" w:rsidP="007A6E36">
      <w:pPr>
        <w:pStyle w:val="ListParagraph"/>
        <w:numPr>
          <w:ilvl w:val="0"/>
          <w:numId w:val="9"/>
        </w:numPr>
        <w:rPr>
          <w:rFonts w:cstheme="minorHAnsi"/>
          <w:b/>
          <w:bCs/>
          <w:sz w:val="24"/>
          <w:szCs w:val="24"/>
          <w:lang w:val="en-US"/>
        </w:rPr>
      </w:pPr>
      <w:r w:rsidRPr="00163998">
        <w:rPr>
          <w:rFonts w:cstheme="minorHAnsi"/>
          <w:b/>
          <w:bCs/>
          <w:sz w:val="24"/>
          <w:szCs w:val="24"/>
          <w:lang w:val="en-US"/>
        </w:rPr>
        <w:t>What is COD</w:t>
      </w:r>
      <w:r w:rsidRPr="00163998">
        <w:rPr>
          <w:rFonts w:cstheme="minorHAnsi"/>
          <w:sz w:val="24"/>
          <w:szCs w:val="24"/>
          <w:lang w:val="en-US"/>
        </w:rPr>
        <w:t>?</w:t>
      </w:r>
    </w:p>
    <w:p w14:paraId="6F9A26CE" w14:textId="3EFEDCF1" w:rsidR="007A6E36" w:rsidRPr="00163998" w:rsidRDefault="00024D19" w:rsidP="007A6E36">
      <w:pPr>
        <w:pStyle w:val="ListParagraph"/>
        <w:ind w:left="360"/>
        <w:rPr>
          <w:rFonts w:cstheme="minorHAnsi"/>
        </w:rPr>
      </w:pPr>
      <w:r w:rsidRPr="00163998">
        <w:rPr>
          <w:rFonts w:eastAsia="Times New Roman" w:cstheme="minorHAnsi"/>
          <w:color w:val="000000" w:themeColor="text1"/>
          <w:sz w:val="24"/>
          <w:szCs w:val="24"/>
          <w:lang w:val="en-US" w:eastAsia="en-IN"/>
        </w:rPr>
        <w:t>Chemical Oxygen Demand or COD</w:t>
      </w:r>
      <w:r w:rsidR="002E1E33" w:rsidRPr="00163998">
        <w:rPr>
          <w:rFonts w:eastAsia="Times New Roman" w:cstheme="minorHAnsi"/>
          <w:color w:val="000000" w:themeColor="text1"/>
          <w:sz w:val="24"/>
          <w:szCs w:val="24"/>
          <w:lang w:val="en-US" w:eastAsia="en-IN"/>
        </w:rPr>
        <w:t xml:space="preserve"> is a measure of amount of oxygen required for the chemical oxidation of organic matter when refluxed in acidified potassium dichromate in the presence of Ag</w:t>
      </w:r>
      <w:r w:rsidR="002E1E33" w:rsidRPr="00163998">
        <w:rPr>
          <w:rFonts w:eastAsia="Times New Roman" w:cstheme="minorHAnsi"/>
          <w:color w:val="000000" w:themeColor="text1"/>
          <w:sz w:val="24"/>
          <w:szCs w:val="24"/>
          <w:vertAlign w:val="subscript"/>
          <w:lang w:val="en-US" w:eastAsia="en-IN"/>
        </w:rPr>
        <w:t>2</w:t>
      </w:r>
      <w:r w:rsidR="002E1E33" w:rsidRPr="00163998">
        <w:rPr>
          <w:rFonts w:eastAsia="Times New Roman" w:cstheme="minorHAnsi"/>
          <w:color w:val="000000" w:themeColor="text1"/>
          <w:sz w:val="24"/>
          <w:szCs w:val="24"/>
          <w:lang w:val="en-US" w:eastAsia="en-IN"/>
        </w:rPr>
        <w:t>SO</w:t>
      </w:r>
      <w:r w:rsidR="002E1E33" w:rsidRPr="00163998">
        <w:rPr>
          <w:rFonts w:eastAsia="Times New Roman" w:cstheme="minorHAnsi"/>
          <w:color w:val="000000" w:themeColor="text1"/>
          <w:sz w:val="24"/>
          <w:szCs w:val="24"/>
          <w:vertAlign w:val="subscript"/>
          <w:lang w:val="en-US" w:eastAsia="en-IN"/>
        </w:rPr>
        <w:t>4</w:t>
      </w:r>
      <w:r w:rsidR="002E1E33" w:rsidRPr="00163998">
        <w:rPr>
          <w:rFonts w:eastAsia="Times New Roman" w:cstheme="minorHAnsi"/>
          <w:color w:val="000000" w:themeColor="text1"/>
          <w:sz w:val="24"/>
          <w:szCs w:val="24"/>
          <w:lang w:val="en-US" w:eastAsia="en-IN"/>
        </w:rPr>
        <w:t xml:space="preserve"> or HgSO</w:t>
      </w:r>
      <w:r w:rsidR="002E1E33" w:rsidRPr="00163998">
        <w:rPr>
          <w:rFonts w:eastAsia="Times New Roman" w:cstheme="minorHAnsi"/>
          <w:color w:val="000000" w:themeColor="text1"/>
          <w:sz w:val="24"/>
          <w:szCs w:val="24"/>
          <w:vertAlign w:val="subscript"/>
          <w:lang w:val="en-US" w:eastAsia="en-IN"/>
        </w:rPr>
        <w:t xml:space="preserve">4 </w:t>
      </w:r>
      <w:r w:rsidR="002E1E33" w:rsidRPr="00163998">
        <w:rPr>
          <w:rFonts w:eastAsia="Times New Roman" w:cstheme="minorHAnsi"/>
          <w:color w:val="000000" w:themeColor="text1"/>
          <w:sz w:val="24"/>
          <w:szCs w:val="24"/>
          <w:lang w:val="en-US" w:eastAsia="en-IN"/>
        </w:rPr>
        <w:t>catalyst for 3 hours.</w:t>
      </w:r>
      <w:r w:rsidR="002E1E33" w:rsidRPr="00163998">
        <w:rPr>
          <w:rFonts w:eastAsia="Times New Roman" w:cstheme="minorHAnsi"/>
          <w:color w:val="000000" w:themeColor="text1"/>
          <w:sz w:val="24"/>
          <w:szCs w:val="24"/>
          <w:lang w:eastAsia="en-IN"/>
        </w:rPr>
        <w:t xml:space="preserve"> Chemical Oxygen Demand (COD) refers to the amount of chemically oxidizable matter present in the water. It is ALWAYS greater than BOD.</w:t>
      </w:r>
    </w:p>
    <w:p w14:paraId="676D0491" w14:textId="513169D1" w:rsidR="007A6E36" w:rsidRPr="00163998" w:rsidRDefault="00024D19" w:rsidP="007A6E36">
      <w:pPr>
        <w:pStyle w:val="ListParagraph"/>
        <w:numPr>
          <w:ilvl w:val="0"/>
          <w:numId w:val="9"/>
        </w:numPr>
        <w:rPr>
          <w:rFonts w:cstheme="minorHAnsi"/>
          <w:b/>
          <w:bCs/>
          <w:color w:val="000000" w:themeColor="text1"/>
          <w:sz w:val="24"/>
          <w:szCs w:val="24"/>
          <w:lang w:val="en-US"/>
        </w:rPr>
      </w:pPr>
      <w:r w:rsidRPr="00163998">
        <w:rPr>
          <w:rFonts w:cstheme="minorHAnsi"/>
          <w:b/>
          <w:bCs/>
          <w:color w:val="000000" w:themeColor="text1"/>
          <w:sz w:val="24"/>
          <w:szCs w:val="24"/>
          <w:lang w:val="en-US"/>
        </w:rPr>
        <w:t>What Indicator is used for this experiment?</w:t>
      </w:r>
    </w:p>
    <w:p w14:paraId="337E24FD" w14:textId="49BDE317" w:rsidR="00024D19" w:rsidRPr="00163998" w:rsidRDefault="00024D19" w:rsidP="00024D19">
      <w:pPr>
        <w:pStyle w:val="ListParagraph"/>
        <w:ind w:left="360"/>
        <w:rPr>
          <w:rFonts w:cstheme="minorHAnsi"/>
          <w:sz w:val="24"/>
          <w:szCs w:val="24"/>
        </w:rPr>
      </w:pPr>
      <w:r w:rsidRPr="00163998">
        <w:rPr>
          <w:rFonts w:cstheme="minorHAnsi"/>
          <w:color w:val="000000" w:themeColor="text1"/>
          <w:sz w:val="24"/>
          <w:szCs w:val="24"/>
          <w:lang w:val="en-US"/>
        </w:rPr>
        <w:t>Ferroin is used as an indicator</w:t>
      </w:r>
      <w:r w:rsidRPr="00163998">
        <w:rPr>
          <w:rFonts w:cstheme="minorHAnsi"/>
          <w:sz w:val="24"/>
          <w:szCs w:val="24"/>
        </w:rPr>
        <w:t>. Ferroin is added during this titration as it changes its colour from red to pale blue when oxidized.</w:t>
      </w:r>
    </w:p>
    <w:p w14:paraId="14BDC991" w14:textId="447F3DA2" w:rsidR="00635E74" w:rsidRPr="00163998" w:rsidRDefault="00635E74" w:rsidP="00635E74">
      <w:pPr>
        <w:pStyle w:val="ListParagraph"/>
        <w:numPr>
          <w:ilvl w:val="0"/>
          <w:numId w:val="9"/>
        </w:numPr>
        <w:rPr>
          <w:rFonts w:cstheme="minorHAnsi"/>
          <w:b/>
          <w:bCs/>
          <w:sz w:val="24"/>
          <w:szCs w:val="24"/>
        </w:rPr>
      </w:pPr>
      <w:r w:rsidRPr="00163998">
        <w:rPr>
          <w:rFonts w:cstheme="minorHAnsi"/>
          <w:b/>
          <w:bCs/>
          <w:sz w:val="24"/>
          <w:szCs w:val="24"/>
        </w:rPr>
        <w:t>State Significance of COD</w:t>
      </w:r>
    </w:p>
    <w:p w14:paraId="00D85958" w14:textId="77777777" w:rsidR="00635E74" w:rsidRPr="00163998" w:rsidRDefault="00635E74" w:rsidP="00635E74">
      <w:pPr>
        <w:pStyle w:val="ListParagraph"/>
        <w:numPr>
          <w:ilvl w:val="0"/>
          <w:numId w:val="21"/>
        </w:numPr>
        <w:rPr>
          <w:rFonts w:cstheme="minorHAnsi"/>
          <w:sz w:val="24"/>
          <w:szCs w:val="24"/>
        </w:rPr>
      </w:pPr>
      <w:r w:rsidRPr="00163998">
        <w:rPr>
          <w:rFonts w:cstheme="minorHAnsi"/>
          <w:sz w:val="24"/>
          <w:szCs w:val="24"/>
          <w:lang w:val="en-US"/>
        </w:rPr>
        <w:t xml:space="preserve">COD gives the extent of pollution caused by bio-degradable and </w:t>
      </w:r>
      <w:proofErr w:type="spellStart"/>
      <w:proofErr w:type="gramStart"/>
      <w:r w:rsidRPr="00163998">
        <w:rPr>
          <w:rFonts w:cstheme="minorHAnsi"/>
          <w:sz w:val="24"/>
          <w:szCs w:val="24"/>
          <w:lang w:val="en-US"/>
        </w:rPr>
        <w:t>non bio</w:t>
      </w:r>
      <w:proofErr w:type="spellEnd"/>
      <w:proofErr w:type="gramEnd"/>
      <w:r w:rsidRPr="00163998">
        <w:rPr>
          <w:rFonts w:cstheme="minorHAnsi"/>
          <w:sz w:val="24"/>
          <w:szCs w:val="24"/>
          <w:lang w:val="en-US"/>
        </w:rPr>
        <w:t>-degradable pollutants in wastewater sample</w:t>
      </w:r>
    </w:p>
    <w:p w14:paraId="06E82E7C" w14:textId="77777777" w:rsidR="00635E74" w:rsidRPr="00163998" w:rsidRDefault="00635E74" w:rsidP="00635E74">
      <w:pPr>
        <w:pStyle w:val="ListParagraph"/>
        <w:numPr>
          <w:ilvl w:val="0"/>
          <w:numId w:val="21"/>
        </w:numPr>
        <w:rPr>
          <w:rFonts w:cstheme="minorHAnsi"/>
          <w:sz w:val="24"/>
          <w:szCs w:val="24"/>
        </w:rPr>
      </w:pPr>
      <w:r w:rsidRPr="00163998">
        <w:rPr>
          <w:rFonts w:cstheme="minorHAnsi"/>
          <w:sz w:val="24"/>
          <w:szCs w:val="24"/>
          <w:lang w:val="en-US"/>
        </w:rPr>
        <w:t>It helps in rapid determination of pollutants level in water compared to BOD</w:t>
      </w:r>
    </w:p>
    <w:p w14:paraId="606C3DC6" w14:textId="76E38C42" w:rsidR="00635E74" w:rsidRPr="00163998" w:rsidRDefault="00635E74" w:rsidP="00635E74">
      <w:pPr>
        <w:pStyle w:val="ListParagraph"/>
        <w:numPr>
          <w:ilvl w:val="0"/>
          <w:numId w:val="21"/>
        </w:numPr>
        <w:rPr>
          <w:rFonts w:cstheme="minorHAnsi"/>
          <w:sz w:val="24"/>
          <w:szCs w:val="24"/>
        </w:rPr>
      </w:pPr>
      <w:r w:rsidRPr="00163998">
        <w:rPr>
          <w:rFonts w:cstheme="minorHAnsi"/>
          <w:sz w:val="24"/>
          <w:szCs w:val="24"/>
          <w:lang w:val="en-US"/>
        </w:rPr>
        <w:t>It is taken as a basis for calculation of efficiency  and designing of water treatment plants.</w:t>
      </w:r>
    </w:p>
    <w:p w14:paraId="492C012A" w14:textId="77777777" w:rsidR="00137772" w:rsidRPr="00163998" w:rsidRDefault="00137772" w:rsidP="00137772">
      <w:pPr>
        <w:rPr>
          <w:rFonts w:cstheme="minorHAnsi"/>
          <w:b/>
          <w:bCs/>
          <w:sz w:val="28"/>
          <w:szCs w:val="28"/>
          <w:lang w:val="en-US"/>
        </w:rPr>
      </w:pPr>
      <w:r w:rsidRPr="00163998">
        <w:rPr>
          <w:rFonts w:cstheme="minorHAnsi"/>
          <w:b/>
          <w:bCs/>
          <w:sz w:val="28"/>
          <w:szCs w:val="28"/>
          <w:lang w:val="en-US"/>
        </w:rPr>
        <w:t>___________________________________________________________________________</w:t>
      </w:r>
    </w:p>
    <w:p w14:paraId="643273C7" w14:textId="7545FB66" w:rsidR="00024D19" w:rsidRPr="00163998" w:rsidRDefault="00137772" w:rsidP="00137772">
      <w:pPr>
        <w:rPr>
          <w:rFonts w:cstheme="minorHAnsi"/>
          <w:b/>
          <w:bCs/>
          <w:sz w:val="28"/>
          <w:szCs w:val="28"/>
          <w:u w:val="single"/>
        </w:rPr>
      </w:pPr>
      <w:r w:rsidRPr="00163998">
        <w:rPr>
          <w:rFonts w:cstheme="minorHAnsi"/>
          <w:b/>
          <w:bCs/>
          <w:sz w:val="28"/>
          <w:szCs w:val="28"/>
          <w:u w:val="double"/>
        </w:rPr>
        <w:t>Exp 5</w:t>
      </w:r>
    </w:p>
    <w:p w14:paraId="18CA69A6" w14:textId="73BDBAB5" w:rsidR="00137772" w:rsidRPr="00163998" w:rsidRDefault="00137772" w:rsidP="00137772">
      <w:pPr>
        <w:shd w:val="clear" w:color="auto" w:fill="FFFFFF"/>
        <w:spacing w:after="0" w:line="270" w:lineRule="atLeast"/>
        <w:jc w:val="both"/>
        <w:rPr>
          <w:rFonts w:eastAsia="Times New Roman" w:cstheme="minorHAnsi"/>
          <w:color w:val="000000"/>
          <w:sz w:val="24"/>
          <w:szCs w:val="24"/>
        </w:rPr>
      </w:pPr>
      <w:r w:rsidRPr="00163998">
        <w:rPr>
          <w:rFonts w:cstheme="minorHAnsi"/>
          <w:b/>
          <w:bCs/>
          <w:sz w:val="24"/>
          <w:szCs w:val="24"/>
        </w:rPr>
        <w:t xml:space="preserve">Aim: </w:t>
      </w:r>
      <w:r w:rsidRPr="00163998">
        <w:rPr>
          <w:rFonts w:eastAsia="Times New Roman" w:cstheme="minorHAnsi"/>
          <w:b/>
          <w:bCs/>
          <w:color w:val="000000"/>
          <w:sz w:val="24"/>
          <w:szCs w:val="24"/>
        </w:rPr>
        <w:t>Determine the viscosity average molecular weight of a polymer.</w:t>
      </w:r>
    </w:p>
    <w:p w14:paraId="107E2F33" w14:textId="5D3D6F6A" w:rsidR="00137772" w:rsidRPr="00163998" w:rsidRDefault="00137772" w:rsidP="00137772">
      <w:pPr>
        <w:rPr>
          <w:rFonts w:cstheme="minorHAnsi"/>
          <w:sz w:val="24"/>
          <w:szCs w:val="24"/>
          <w:lang w:val="en-US"/>
        </w:rPr>
      </w:pPr>
    </w:p>
    <w:p w14:paraId="1E9821D8" w14:textId="77777777" w:rsidR="00137772" w:rsidRPr="00163998" w:rsidRDefault="00137772" w:rsidP="00137772">
      <w:pPr>
        <w:shd w:val="clear" w:color="auto" w:fill="FFFFFF"/>
        <w:spacing w:after="0" w:line="270" w:lineRule="atLeast"/>
        <w:jc w:val="both"/>
        <w:rPr>
          <w:rFonts w:eastAsia="Times New Roman" w:cstheme="minorHAnsi"/>
          <w:color w:val="000000"/>
          <w:sz w:val="24"/>
          <w:szCs w:val="24"/>
        </w:rPr>
      </w:pPr>
      <w:r w:rsidRPr="00163998">
        <w:rPr>
          <w:rFonts w:eastAsia="Times New Roman" w:cstheme="minorHAnsi"/>
          <w:color w:val="000000"/>
          <w:sz w:val="24"/>
          <w:szCs w:val="24"/>
        </w:rPr>
        <w:t>Consider two liquids are passing through a capillary of same viscometer. Then the coefficient of viscosity of liquid (η</w:t>
      </w:r>
      <w:r w:rsidRPr="00163998">
        <w:rPr>
          <w:rFonts w:eastAsia="Times New Roman" w:cstheme="minorHAnsi"/>
          <w:color w:val="000000"/>
          <w:sz w:val="24"/>
          <w:szCs w:val="24"/>
          <w:vertAlign w:val="subscript"/>
        </w:rPr>
        <w:t>2</w:t>
      </w:r>
      <w:r w:rsidRPr="00163998">
        <w:rPr>
          <w:rFonts w:eastAsia="Times New Roman" w:cstheme="minorHAnsi"/>
          <w:color w:val="000000"/>
          <w:sz w:val="24"/>
          <w:szCs w:val="24"/>
        </w:rPr>
        <w:t>) is given by equation</w:t>
      </w:r>
    </w:p>
    <w:p w14:paraId="4D57226D" w14:textId="77777777" w:rsidR="00137772" w:rsidRPr="00163998" w:rsidRDefault="00137772" w:rsidP="00137772">
      <w:pPr>
        <w:shd w:val="clear" w:color="auto" w:fill="FFFFFF"/>
        <w:spacing w:after="0" w:line="270" w:lineRule="atLeast"/>
        <w:jc w:val="both"/>
        <w:rPr>
          <w:rFonts w:eastAsia="Times New Roman" w:cstheme="minorHAnsi"/>
          <w:color w:val="000000"/>
          <w:sz w:val="24"/>
          <w:szCs w:val="24"/>
        </w:rPr>
      </w:pPr>
      <w:r w:rsidRPr="00163998">
        <w:rPr>
          <w:rFonts w:eastAsia="Times New Roman" w:cstheme="minorHAnsi"/>
          <w:color w:val="000000"/>
          <w:sz w:val="24"/>
          <w:szCs w:val="24"/>
        </w:rPr>
        <w:t> </w:t>
      </w:r>
    </w:p>
    <w:p w14:paraId="22D089F7" w14:textId="77777777" w:rsidR="00137772" w:rsidRPr="00163998" w:rsidRDefault="00137772" w:rsidP="00137772">
      <w:pPr>
        <w:shd w:val="clear" w:color="auto" w:fill="FFFFFF"/>
        <w:spacing w:after="0" w:line="270" w:lineRule="atLeast"/>
        <w:jc w:val="center"/>
        <w:rPr>
          <w:rFonts w:eastAsia="Times New Roman" w:cstheme="minorHAnsi"/>
          <w:color w:val="000000"/>
          <w:sz w:val="24"/>
          <w:szCs w:val="24"/>
        </w:rPr>
      </w:pPr>
      <w:r w:rsidRPr="00163998">
        <w:rPr>
          <w:rFonts w:eastAsia="Times New Roman" w:cstheme="minorHAnsi"/>
          <w:noProof/>
          <w:color w:val="000000"/>
          <w:sz w:val="24"/>
          <w:szCs w:val="24"/>
        </w:rPr>
        <w:drawing>
          <wp:inline distT="0" distB="0" distL="0" distR="0" wp14:anchorId="44E2BE0E" wp14:editId="49A1FC72">
            <wp:extent cx="892810" cy="462280"/>
            <wp:effectExtent l="0" t="0" r="2540" b="0"/>
            <wp:docPr id="17" name="Picture 17" descr="https://vlab.amrita.edu/userfiles/1/image002%28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lab.amrita.edu/userfiles/1/image002%286%2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2810" cy="462280"/>
                    </a:xfrm>
                    <a:prstGeom prst="rect">
                      <a:avLst/>
                    </a:prstGeom>
                    <a:noFill/>
                    <a:ln>
                      <a:noFill/>
                    </a:ln>
                  </pic:spPr>
                </pic:pic>
              </a:graphicData>
            </a:graphic>
          </wp:inline>
        </w:drawing>
      </w:r>
    </w:p>
    <w:p w14:paraId="35497E74" w14:textId="77777777" w:rsidR="00137772" w:rsidRPr="00163998" w:rsidRDefault="00137772" w:rsidP="00137772">
      <w:pPr>
        <w:shd w:val="clear" w:color="auto" w:fill="FFFFFF"/>
        <w:spacing w:after="0" w:line="270" w:lineRule="atLeast"/>
        <w:jc w:val="both"/>
        <w:rPr>
          <w:rFonts w:eastAsia="Times New Roman" w:cstheme="minorHAnsi"/>
          <w:color w:val="000000"/>
          <w:sz w:val="24"/>
          <w:szCs w:val="24"/>
        </w:rPr>
      </w:pPr>
      <w:r w:rsidRPr="00163998">
        <w:rPr>
          <w:rFonts w:eastAsia="Times New Roman" w:cstheme="minorHAnsi"/>
          <w:color w:val="000000"/>
          <w:sz w:val="24"/>
          <w:szCs w:val="24"/>
        </w:rPr>
        <w:t> </w:t>
      </w:r>
    </w:p>
    <w:p w14:paraId="5F850B0B" w14:textId="77777777" w:rsidR="00137772" w:rsidRPr="00163998" w:rsidRDefault="00137772" w:rsidP="00137772">
      <w:pPr>
        <w:shd w:val="clear" w:color="auto" w:fill="FFFFFF"/>
        <w:spacing w:after="0" w:line="270" w:lineRule="atLeast"/>
        <w:jc w:val="both"/>
        <w:rPr>
          <w:rFonts w:eastAsia="Times New Roman" w:cstheme="minorHAnsi"/>
          <w:color w:val="000000"/>
          <w:sz w:val="24"/>
          <w:szCs w:val="24"/>
        </w:rPr>
      </w:pPr>
      <w:r w:rsidRPr="00163998">
        <w:rPr>
          <w:rFonts w:eastAsia="Times New Roman" w:cstheme="minorHAnsi"/>
          <w:color w:val="000000"/>
          <w:sz w:val="24"/>
          <w:szCs w:val="24"/>
        </w:rPr>
        <w:t>Here</w:t>
      </w:r>
      <w:r w:rsidRPr="00163998">
        <w:rPr>
          <w:rFonts w:eastAsia="Times New Roman" w:cstheme="minorHAnsi"/>
          <w:i/>
          <w:iCs/>
          <w:color w:val="000000"/>
          <w:sz w:val="24"/>
          <w:szCs w:val="24"/>
        </w:rPr>
        <w:t> t</w:t>
      </w:r>
      <w:r w:rsidRPr="00163998">
        <w:rPr>
          <w:rFonts w:eastAsia="Times New Roman" w:cstheme="minorHAnsi"/>
          <w:i/>
          <w:iCs/>
          <w:color w:val="000000"/>
          <w:sz w:val="24"/>
          <w:szCs w:val="24"/>
          <w:vertAlign w:val="subscript"/>
        </w:rPr>
        <w:t>1</w:t>
      </w:r>
      <w:r w:rsidRPr="00163998">
        <w:rPr>
          <w:rFonts w:eastAsia="Times New Roman" w:cstheme="minorHAnsi"/>
          <w:color w:val="000000"/>
          <w:sz w:val="24"/>
          <w:szCs w:val="24"/>
        </w:rPr>
        <w:t> and</w:t>
      </w:r>
      <w:r w:rsidRPr="00163998">
        <w:rPr>
          <w:rFonts w:eastAsia="Times New Roman" w:cstheme="minorHAnsi"/>
          <w:i/>
          <w:iCs/>
          <w:color w:val="000000"/>
          <w:sz w:val="24"/>
          <w:szCs w:val="24"/>
        </w:rPr>
        <w:t> t</w:t>
      </w:r>
      <w:r w:rsidRPr="00163998">
        <w:rPr>
          <w:rFonts w:eastAsia="Times New Roman" w:cstheme="minorHAnsi"/>
          <w:i/>
          <w:iCs/>
          <w:color w:val="000000"/>
          <w:sz w:val="24"/>
          <w:szCs w:val="24"/>
          <w:vertAlign w:val="subscript"/>
        </w:rPr>
        <w:t>2</w:t>
      </w:r>
      <w:r w:rsidRPr="00163998">
        <w:rPr>
          <w:rFonts w:eastAsia="Times New Roman" w:cstheme="minorHAnsi"/>
          <w:color w:val="000000"/>
          <w:sz w:val="24"/>
          <w:szCs w:val="24"/>
        </w:rPr>
        <w:t> are the time of flow of the liquids and</w:t>
      </w:r>
      <w:r w:rsidRPr="00163998">
        <w:rPr>
          <w:rFonts w:eastAsia="Times New Roman" w:cstheme="minorHAnsi"/>
          <w:i/>
          <w:iCs/>
          <w:color w:val="000000"/>
          <w:sz w:val="24"/>
          <w:szCs w:val="24"/>
        </w:rPr>
        <w:t> ρ</w:t>
      </w:r>
      <w:r w:rsidRPr="00163998">
        <w:rPr>
          <w:rFonts w:eastAsia="Times New Roman" w:cstheme="minorHAnsi"/>
          <w:i/>
          <w:iCs/>
          <w:color w:val="000000"/>
          <w:sz w:val="24"/>
          <w:szCs w:val="24"/>
          <w:vertAlign w:val="subscript"/>
        </w:rPr>
        <w:t>1</w:t>
      </w:r>
      <w:r w:rsidRPr="00163998">
        <w:rPr>
          <w:rFonts w:eastAsia="Times New Roman" w:cstheme="minorHAnsi"/>
          <w:color w:val="000000"/>
          <w:sz w:val="24"/>
          <w:szCs w:val="24"/>
        </w:rPr>
        <w:t> and </w:t>
      </w:r>
      <w:r w:rsidRPr="00163998">
        <w:rPr>
          <w:rFonts w:eastAsia="Times New Roman" w:cstheme="minorHAnsi"/>
          <w:i/>
          <w:iCs/>
          <w:color w:val="000000"/>
          <w:sz w:val="24"/>
          <w:szCs w:val="24"/>
        </w:rPr>
        <w:t>ρ</w:t>
      </w:r>
      <w:r w:rsidRPr="00163998">
        <w:rPr>
          <w:rFonts w:eastAsia="Times New Roman" w:cstheme="minorHAnsi"/>
          <w:i/>
          <w:iCs/>
          <w:color w:val="000000"/>
          <w:sz w:val="24"/>
          <w:szCs w:val="24"/>
          <w:vertAlign w:val="subscript"/>
        </w:rPr>
        <w:t>2</w:t>
      </w:r>
      <w:r w:rsidRPr="00163998">
        <w:rPr>
          <w:rFonts w:eastAsia="Times New Roman" w:cstheme="minorHAnsi"/>
          <w:color w:val="000000"/>
          <w:sz w:val="24"/>
          <w:szCs w:val="24"/>
        </w:rPr>
        <w:t> are the respective densities. And </w:t>
      </w:r>
      <w:r w:rsidRPr="00163998">
        <w:rPr>
          <w:rFonts w:eastAsia="Times New Roman" w:cstheme="minorHAnsi"/>
          <w:i/>
          <w:iCs/>
          <w:color w:val="000000"/>
          <w:sz w:val="24"/>
          <w:szCs w:val="24"/>
        </w:rPr>
        <w:t>η</w:t>
      </w:r>
      <w:r w:rsidRPr="00163998">
        <w:rPr>
          <w:rFonts w:eastAsia="Times New Roman" w:cstheme="minorHAnsi"/>
          <w:i/>
          <w:iCs/>
          <w:color w:val="000000"/>
          <w:sz w:val="24"/>
          <w:szCs w:val="24"/>
          <w:vertAlign w:val="subscript"/>
        </w:rPr>
        <w:t>1</w:t>
      </w:r>
      <w:r w:rsidRPr="00163998">
        <w:rPr>
          <w:rFonts w:eastAsia="Times New Roman" w:cstheme="minorHAnsi"/>
          <w:color w:val="000000"/>
          <w:sz w:val="24"/>
          <w:szCs w:val="24"/>
        </w:rPr>
        <w:t> is the coefficient of viscosity of water.</w:t>
      </w:r>
    </w:p>
    <w:p w14:paraId="0E059C36" w14:textId="77777777" w:rsidR="00137772" w:rsidRPr="00163998" w:rsidRDefault="00137772" w:rsidP="00137772">
      <w:pPr>
        <w:shd w:val="clear" w:color="auto" w:fill="FFFFFF"/>
        <w:spacing w:after="0" w:line="270" w:lineRule="atLeast"/>
        <w:jc w:val="both"/>
        <w:rPr>
          <w:rFonts w:eastAsia="Times New Roman" w:cstheme="minorHAnsi"/>
          <w:color w:val="000000"/>
          <w:sz w:val="24"/>
          <w:szCs w:val="24"/>
        </w:rPr>
      </w:pPr>
      <w:r w:rsidRPr="00163998">
        <w:rPr>
          <w:rFonts w:eastAsia="Times New Roman" w:cstheme="minorHAnsi"/>
          <w:color w:val="000000"/>
          <w:sz w:val="24"/>
          <w:szCs w:val="24"/>
        </w:rPr>
        <w:t>For a given liquid </w:t>
      </w:r>
      <w:r w:rsidRPr="00163998">
        <w:rPr>
          <w:rFonts w:eastAsia="Times New Roman" w:cstheme="minorHAnsi"/>
          <w:i/>
          <w:iCs/>
          <w:color w:val="000000"/>
          <w:sz w:val="24"/>
          <w:szCs w:val="24"/>
        </w:rPr>
        <w:t>η</w:t>
      </w:r>
      <w:r w:rsidRPr="00163998">
        <w:rPr>
          <w:rFonts w:eastAsia="Times New Roman" w:cstheme="minorHAnsi"/>
          <w:color w:val="000000"/>
          <w:sz w:val="24"/>
          <w:szCs w:val="24"/>
        </w:rPr>
        <w:t> has a specific value at the same temperature.</w:t>
      </w:r>
    </w:p>
    <w:p w14:paraId="084676B9" w14:textId="77777777" w:rsidR="00137772" w:rsidRPr="00163998" w:rsidRDefault="00137772" w:rsidP="00137772">
      <w:pPr>
        <w:shd w:val="clear" w:color="auto" w:fill="FFFFFF"/>
        <w:spacing w:after="0" w:line="270" w:lineRule="atLeast"/>
        <w:jc w:val="both"/>
        <w:rPr>
          <w:rFonts w:eastAsia="Times New Roman" w:cstheme="minorHAnsi"/>
          <w:color w:val="000000"/>
          <w:sz w:val="24"/>
          <w:szCs w:val="24"/>
        </w:rPr>
      </w:pPr>
      <w:r w:rsidRPr="00163998">
        <w:rPr>
          <w:rFonts w:eastAsia="Times New Roman" w:cstheme="minorHAnsi"/>
          <w:color w:val="000000"/>
          <w:sz w:val="24"/>
          <w:szCs w:val="24"/>
        </w:rPr>
        <w:t>Various mixtures of two non-interacting liquids viscosities will lie among the viscosities of those pure components.</w:t>
      </w:r>
    </w:p>
    <w:p w14:paraId="1245460A" w14:textId="77777777" w:rsidR="00137772" w:rsidRPr="00163998" w:rsidRDefault="00137772" w:rsidP="00137772">
      <w:pPr>
        <w:shd w:val="clear" w:color="auto" w:fill="FFFFFF"/>
        <w:spacing w:after="0" w:line="270" w:lineRule="atLeast"/>
        <w:jc w:val="both"/>
        <w:rPr>
          <w:rFonts w:eastAsia="Times New Roman" w:cstheme="minorHAnsi"/>
          <w:color w:val="000000"/>
          <w:sz w:val="24"/>
          <w:szCs w:val="24"/>
        </w:rPr>
      </w:pPr>
      <w:r w:rsidRPr="00163998">
        <w:rPr>
          <w:rFonts w:eastAsia="Times New Roman" w:cstheme="minorHAnsi"/>
          <w:color w:val="000000"/>
          <w:sz w:val="24"/>
          <w:szCs w:val="24"/>
        </w:rPr>
        <w:t>The time of flow of liquid depends on the viscosity and composition. In this method the flow times are measured for different known compositions and a graph is plot for time of flow and compositions. The unknown composition can be determined by plotting a graph for the time of flow and compositions.</w:t>
      </w:r>
    </w:p>
    <w:p w14:paraId="069CB545" w14:textId="77777777" w:rsidR="00137772" w:rsidRPr="00163998" w:rsidRDefault="00137772" w:rsidP="00137772">
      <w:pPr>
        <w:shd w:val="clear" w:color="auto" w:fill="FFFFFF"/>
        <w:spacing w:after="0" w:line="270" w:lineRule="atLeast"/>
        <w:jc w:val="both"/>
        <w:rPr>
          <w:rFonts w:eastAsia="Times New Roman" w:cstheme="minorHAnsi"/>
          <w:color w:val="000000"/>
          <w:sz w:val="24"/>
          <w:szCs w:val="24"/>
        </w:rPr>
      </w:pPr>
      <w:r w:rsidRPr="00163998">
        <w:rPr>
          <w:rFonts w:eastAsia="Times New Roman" w:cstheme="minorHAnsi"/>
          <w:color w:val="000000"/>
          <w:sz w:val="24"/>
          <w:szCs w:val="24"/>
        </w:rPr>
        <w:t> </w:t>
      </w:r>
    </w:p>
    <w:p w14:paraId="18E83078" w14:textId="7CA92A3F" w:rsidR="00137772" w:rsidRPr="00163998" w:rsidRDefault="00137772" w:rsidP="00137772">
      <w:pPr>
        <w:rPr>
          <w:rFonts w:cstheme="minorHAnsi"/>
          <w:b/>
          <w:bCs/>
          <w:sz w:val="24"/>
          <w:szCs w:val="24"/>
          <w:lang w:val="en-US"/>
        </w:rPr>
      </w:pPr>
      <w:r w:rsidRPr="00163998">
        <w:rPr>
          <w:rFonts w:cstheme="minorHAnsi"/>
          <w:b/>
          <w:bCs/>
          <w:sz w:val="24"/>
          <w:szCs w:val="24"/>
          <w:lang w:val="en-US"/>
        </w:rPr>
        <w:t>Procedure:</w:t>
      </w:r>
    </w:p>
    <w:p w14:paraId="3602B80F" w14:textId="77777777" w:rsidR="00137772" w:rsidRPr="00163998" w:rsidRDefault="00137772" w:rsidP="00137772">
      <w:pPr>
        <w:numPr>
          <w:ilvl w:val="0"/>
          <w:numId w:val="12"/>
        </w:numPr>
        <w:shd w:val="clear" w:color="auto" w:fill="FFFFFF"/>
        <w:spacing w:after="0" w:line="270" w:lineRule="atLeast"/>
        <w:ind w:left="360" w:hanging="360"/>
        <w:jc w:val="both"/>
        <w:rPr>
          <w:rFonts w:eastAsia="Times New Roman" w:cstheme="minorHAnsi"/>
          <w:color w:val="000000"/>
          <w:sz w:val="24"/>
          <w:szCs w:val="24"/>
        </w:rPr>
      </w:pPr>
      <w:r w:rsidRPr="00163998">
        <w:rPr>
          <w:rFonts w:eastAsia="Times New Roman" w:cstheme="minorHAnsi"/>
          <w:color w:val="000000"/>
          <w:sz w:val="24"/>
          <w:szCs w:val="24"/>
        </w:rPr>
        <w:t>Select the Polymer.</w:t>
      </w:r>
    </w:p>
    <w:p w14:paraId="215BEEE5" w14:textId="77777777" w:rsidR="00137772" w:rsidRPr="00163998" w:rsidRDefault="00137772" w:rsidP="00137772">
      <w:pPr>
        <w:numPr>
          <w:ilvl w:val="0"/>
          <w:numId w:val="12"/>
        </w:numPr>
        <w:shd w:val="clear" w:color="auto" w:fill="FFFFFF"/>
        <w:spacing w:after="0" w:line="270" w:lineRule="atLeast"/>
        <w:ind w:left="360" w:hanging="360"/>
        <w:jc w:val="both"/>
        <w:rPr>
          <w:rFonts w:eastAsia="Times New Roman" w:cstheme="minorHAnsi"/>
          <w:color w:val="000000"/>
          <w:sz w:val="24"/>
          <w:szCs w:val="24"/>
        </w:rPr>
      </w:pPr>
      <w:r w:rsidRPr="00163998">
        <w:rPr>
          <w:rFonts w:eastAsia="Times New Roman" w:cstheme="minorHAnsi"/>
          <w:color w:val="000000"/>
          <w:sz w:val="24"/>
          <w:szCs w:val="24"/>
        </w:rPr>
        <w:t>Select the Solvent.</w:t>
      </w:r>
    </w:p>
    <w:p w14:paraId="5EE879B1" w14:textId="77777777" w:rsidR="00137772" w:rsidRPr="00163998" w:rsidRDefault="00137772" w:rsidP="00137772">
      <w:pPr>
        <w:numPr>
          <w:ilvl w:val="0"/>
          <w:numId w:val="12"/>
        </w:numPr>
        <w:shd w:val="clear" w:color="auto" w:fill="FFFFFF"/>
        <w:spacing w:after="0" w:line="270" w:lineRule="atLeast"/>
        <w:ind w:left="360" w:hanging="360"/>
        <w:jc w:val="both"/>
        <w:rPr>
          <w:rFonts w:eastAsia="Times New Roman" w:cstheme="minorHAnsi"/>
          <w:color w:val="000000"/>
          <w:sz w:val="24"/>
          <w:szCs w:val="24"/>
        </w:rPr>
      </w:pPr>
      <w:r w:rsidRPr="00163998">
        <w:rPr>
          <w:rFonts w:eastAsia="Times New Roman" w:cstheme="minorHAnsi"/>
          <w:color w:val="000000"/>
          <w:sz w:val="24"/>
          <w:szCs w:val="24"/>
        </w:rPr>
        <w:t>Determine the Time of flow of the solvent (t</w:t>
      </w:r>
      <w:r w:rsidRPr="00163998">
        <w:rPr>
          <w:rFonts w:eastAsia="Times New Roman" w:cstheme="minorHAnsi"/>
          <w:color w:val="000000"/>
          <w:sz w:val="24"/>
          <w:szCs w:val="24"/>
          <w:vertAlign w:val="subscript"/>
        </w:rPr>
        <w:t>0</w:t>
      </w:r>
      <w:r w:rsidRPr="00163998">
        <w:rPr>
          <w:rFonts w:eastAsia="Times New Roman" w:cstheme="minorHAnsi"/>
          <w:color w:val="000000"/>
          <w:sz w:val="24"/>
          <w:szCs w:val="24"/>
        </w:rPr>
        <w:t>).</w:t>
      </w:r>
    </w:p>
    <w:p w14:paraId="1791657A" w14:textId="77777777" w:rsidR="00137772" w:rsidRPr="00163998" w:rsidRDefault="00137772" w:rsidP="00137772">
      <w:pPr>
        <w:numPr>
          <w:ilvl w:val="0"/>
          <w:numId w:val="12"/>
        </w:numPr>
        <w:shd w:val="clear" w:color="auto" w:fill="FFFFFF"/>
        <w:spacing w:after="0" w:line="270" w:lineRule="atLeast"/>
        <w:ind w:left="360" w:hanging="360"/>
        <w:jc w:val="both"/>
        <w:rPr>
          <w:rFonts w:eastAsia="Times New Roman" w:cstheme="minorHAnsi"/>
          <w:color w:val="000000"/>
          <w:sz w:val="24"/>
          <w:szCs w:val="24"/>
        </w:rPr>
      </w:pPr>
      <w:r w:rsidRPr="00163998">
        <w:rPr>
          <w:rFonts w:eastAsia="Times New Roman" w:cstheme="minorHAnsi"/>
          <w:color w:val="000000"/>
          <w:sz w:val="24"/>
          <w:szCs w:val="24"/>
        </w:rPr>
        <w:t>Determine the time of flow of polymer-solvent system at different concentrations.</w:t>
      </w:r>
    </w:p>
    <w:p w14:paraId="3FEEBB8F" w14:textId="77777777" w:rsidR="00137772" w:rsidRPr="00163998" w:rsidRDefault="00137772" w:rsidP="00137772">
      <w:pPr>
        <w:numPr>
          <w:ilvl w:val="0"/>
          <w:numId w:val="12"/>
        </w:numPr>
        <w:shd w:val="clear" w:color="auto" w:fill="FFFFFF"/>
        <w:spacing w:after="0" w:line="270" w:lineRule="atLeast"/>
        <w:ind w:left="360" w:hanging="360"/>
        <w:jc w:val="both"/>
        <w:rPr>
          <w:rFonts w:eastAsia="Times New Roman" w:cstheme="minorHAnsi"/>
          <w:color w:val="000000"/>
          <w:sz w:val="24"/>
          <w:szCs w:val="24"/>
        </w:rPr>
      </w:pPr>
      <w:r w:rsidRPr="00163998">
        <w:rPr>
          <w:rFonts w:eastAsia="Times New Roman" w:cstheme="minorHAnsi"/>
          <w:color w:val="000000"/>
          <w:sz w:val="24"/>
          <w:szCs w:val="24"/>
        </w:rPr>
        <w:lastRenderedPageBreak/>
        <w:t xml:space="preserve">From the concentration and time of flow, the inherent viscosity and reduced viscosity are calculated using the equations;                                 </w:t>
      </w:r>
    </w:p>
    <w:p w14:paraId="02305183" w14:textId="77777777" w:rsidR="00137772" w:rsidRPr="00163998" w:rsidRDefault="00137772" w:rsidP="00137772">
      <w:pPr>
        <w:numPr>
          <w:ilvl w:val="0"/>
          <w:numId w:val="12"/>
        </w:numPr>
        <w:shd w:val="clear" w:color="auto" w:fill="FFFFFF"/>
        <w:spacing w:after="0" w:line="270" w:lineRule="atLeast"/>
        <w:ind w:left="360" w:hanging="360"/>
        <w:jc w:val="both"/>
        <w:rPr>
          <w:rFonts w:eastAsia="Times New Roman" w:cstheme="minorHAnsi"/>
          <w:color w:val="000000"/>
          <w:sz w:val="24"/>
          <w:szCs w:val="24"/>
        </w:rPr>
      </w:pPr>
      <w:r w:rsidRPr="00163998">
        <w:rPr>
          <w:rFonts w:eastAsia="Times New Roman" w:cstheme="minorHAnsi"/>
          <w:color w:val="000000"/>
          <w:sz w:val="24"/>
          <w:szCs w:val="24"/>
        </w:rPr>
        <w:t>A graph is drawn by plotting reduced viscosity against concentration and inherent viscosity against concentration.</w:t>
      </w:r>
    </w:p>
    <w:p w14:paraId="12B3B388" w14:textId="77777777" w:rsidR="00137772" w:rsidRPr="00163998" w:rsidRDefault="00137772" w:rsidP="00137772">
      <w:pPr>
        <w:numPr>
          <w:ilvl w:val="0"/>
          <w:numId w:val="12"/>
        </w:numPr>
        <w:shd w:val="clear" w:color="auto" w:fill="FFFFFF"/>
        <w:spacing w:after="0" w:line="270" w:lineRule="atLeast"/>
        <w:ind w:left="360" w:hanging="360"/>
        <w:jc w:val="both"/>
        <w:rPr>
          <w:rFonts w:eastAsia="Times New Roman" w:cstheme="minorHAnsi"/>
          <w:color w:val="000000"/>
          <w:sz w:val="24"/>
          <w:szCs w:val="24"/>
        </w:rPr>
      </w:pPr>
      <w:r w:rsidRPr="00163998">
        <w:rPr>
          <w:rFonts w:eastAsia="Times New Roman" w:cstheme="minorHAnsi"/>
          <w:color w:val="000000"/>
          <w:sz w:val="24"/>
          <w:szCs w:val="24"/>
        </w:rPr>
        <w:t>Intrinsic viscosity can be obtained by extrapolating the graph to zero concentration.</w:t>
      </w:r>
    </w:p>
    <w:p w14:paraId="22818330" w14:textId="377CDEE1" w:rsidR="00137772" w:rsidRPr="00163998" w:rsidRDefault="00137772" w:rsidP="00137772">
      <w:pPr>
        <w:numPr>
          <w:ilvl w:val="0"/>
          <w:numId w:val="12"/>
        </w:numPr>
        <w:shd w:val="clear" w:color="auto" w:fill="FFFFFF"/>
        <w:spacing w:after="0" w:line="270" w:lineRule="atLeast"/>
        <w:ind w:left="360" w:hanging="360"/>
        <w:jc w:val="both"/>
        <w:rPr>
          <w:rFonts w:eastAsia="Times New Roman" w:cstheme="minorHAnsi"/>
          <w:color w:val="000000"/>
          <w:sz w:val="24"/>
          <w:szCs w:val="24"/>
        </w:rPr>
      </w:pPr>
      <w:r w:rsidRPr="00163998">
        <w:rPr>
          <w:rFonts w:eastAsia="Times New Roman" w:cstheme="minorHAnsi"/>
          <w:color w:val="000000"/>
          <w:sz w:val="24"/>
          <w:szCs w:val="24"/>
        </w:rPr>
        <w:t>From the value of intrinsic viscosity, the viscosity average molecular weight of the polymer can be calculated by using the equation.</w:t>
      </w:r>
    </w:p>
    <w:p w14:paraId="4C7F2AC4" w14:textId="4598708D" w:rsidR="00F914D0" w:rsidRPr="00163998" w:rsidRDefault="00F914D0" w:rsidP="00F914D0">
      <w:pPr>
        <w:shd w:val="clear" w:color="auto" w:fill="FFFFFF"/>
        <w:spacing w:after="0" w:line="270" w:lineRule="atLeast"/>
        <w:ind w:left="360"/>
        <w:jc w:val="both"/>
        <w:rPr>
          <w:rFonts w:eastAsia="Times New Roman" w:cstheme="minorHAnsi"/>
          <w:color w:val="000000"/>
          <w:sz w:val="24"/>
          <w:szCs w:val="24"/>
        </w:rPr>
      </w:pPr>
    </w:p>
    <w:p w14:paraId="0422B8C7" w14:textId="16418A66" w:rsidR="00F914D0" w:rsidRPr="00163998" w:rsidRDefault="00F914D0" w:rsidP="00F914D0">
      <w:pPr>
        <w:shd w:val="clear" w:color="auto" w:fill="FFFFFF"/>
        <w:spacing w:after="0" w:line="270" w:lineRule="atLeast"/>
        <w:jc w:val="both"/>
        <w:rPr>
          <w:rFonts w:eastAsia="Times New Roman" w:cstheme="minorHAnsi"/>
          <w:b/>
          <w:bCs/>
          <w:color w:val="000000"/>
          <w:sz w:val="24"/>
          <w:szCs w:val="24"/>
        </w:rPr>
      </w:pPr>
      <w:r w:rsidRPr="00163998">
        <w:rPr>
          <w:rFonts w:eastAsia="Times New Roman" w:cstheme="minorHAnsi"/>
          <w:b/>
          <w:bCs/>
          <w:color w:val="000000"/>
          <w:sz w:val="24"/>
          <w:szCs w:val="24"/>
        </w:rPr>
        <w:t>Formula for Calculation:</w:t>
      </w:r>
    </w:p>
    <w:p w14:paraId="6CFA055D" w14:textId="48453EDC" w:rsidR="00F914D0" w:rsidRPr="00163998" w:rsidRDefault="00F914D0" w:rsidP="00137772">
      <w:pPr>
        <w:rPr>
          <w:rFonts w:cstheme="minorHAnsi"/>
          <w:sz w:val="24"/>
          <w:szCs w:val="24"/>
          <w:lang w:val="en-US"/>
        </w:rPr>
      </w:pPr>
      <w:r w:rsidRPr="00163998">
        <w:rPr>
          <w:rFonts w:cstheme="minorHAnsi"/>
          <w:sz w:val="24"/>
          <w:szCs w:val="24"/>
          <w:lang w:val="en-US"/>
        </w:rPr>
        <w:t>Mark-</w:t>
      </w:r>
      <w:proofErr w:type="spellStart"/>
      <w:r w:rsidRPr="00163998">
        <w:rPr>
          <w:rFonts w:cstheme="minorHAnsi"/>
          <w:sz w:val="24"/>
          <w:szCs w:val="24"/>
          <w:lang w:val="en-US"/>
        </w:rPr>
        <w:t>Houwink</w:t>
      </w:r>
      <w:proofErr w:type="spellEnd"/>
      <w:r w:rsidRPr="00163998">
        <w:rPr>
          <w:rFonts w:cstheme="minorHAnsi"/>
          <w:sz w:val="24"/>
          <w:szCs w:val="24"/>
          <w:lang w:val="en-US"/>
        </w:rPr>
        <w:t xml:space="preserve"> Equation:</w:t>
      </w:r>
    </w:p>
    <w:p w14:paraId="23895C69" w14:textId="3FB72595" w:rsidR="00F914D0" w:rsidRPr="00163998" w:rsidRDefault="00FC050C" w:rsidP="00137772">
      <w:pPr>
        <w:rPr>
          <w:rFonts w:cstheme="minorHAnsi"/>
          <w:sz w:val="24"/>
          <w:szCs w:val="24"/>
          <w:lang w:val="en-US"/>
        </w:rPr>
      </w:pPr>
      <w:r w:rsidRPr="00163998">
        <w:rPr>
          <w:rFonts w:cstheme="minorHAnsi"/>
          <w:sz w:val="24"/>
          <w:szCs w:val="24"/>
          <w:lang w:val="en-US"/>
        </w:rPr>
        <w:t xml:space="preserve">Intrinsic Viscosity : </w:t>
      </w:r>
      <w:r w:rsidR="00F914D0" w:rsidRPr="00163998">
        <w:rPr>
          <w:rFonts w:cstheme="minorHAnsi"/>
          <w:sz w:val="28"/>
          <w:szCs w:val="28"/>
          <w:lang w:val="en-US"/>
        </w:rPr>
        <w:t>[</w:t>
      </w:r>
      <w:r w:rsidR="00F914D0" w:rsidRPr="00163998">
        <w:rPr>
          <w:rFonts w:ascii="Cambria Math" w:hAnsi="Cambria Math" w:cs="Cambria Math"/>
          <w:sz w:val="28"/>
          <w:szCs w:val="28"/>
          <w:lang w:val="en-US"/>
        </w:rPr>
        <w:t>𝜼</w:t>
      </w:r>
      <w:r w:rsidR="00F914D0" w:rsidRPr="00163998">
        <w:rPr>
          <w:rFonts w:cstheme="minorHAnsi"/>
          <w:sz w:val="28"/>
          <w:szCs w:val="28"/>
          <w:lang w:val="en-US"/>
        </w:rPr>
        <w:t>] = KM</w:t>
      </w:r>
      <w:r w:rsidR="00F914D0" w:rsidRPr="00163998">
        <w:rPr>
          <w:rFonts w:cstheme="minorHAnsi"/>
          <w:sz w:val="28"/>
          <w:szCs w:val="28"/>
          <w:vertAlign w:val="superscript"/>
          <w:lang w:val="en-US"/>
        </w:rPr>
        <w:t>α</w:t>
      </w:r>
      <w:r w:rsidRPr="00163998">
        <w:rPr>
          <w:rFonts w:cstheme="minorHAnsi"/>
          <w:sz w:val="28"/>
          <w:szCs w:val="28"/>
          <w:lang w:val="en-US"/>
        </w:rPr>
        <w:t xml:space="preserve">  </w:t>
      </w:r>
      <w:r w:rsidRPr="00163998">
        <w:rPr>
          <w:rFonts w:cstheme="minorHAnsi"/>
          <w:sz w:val="24"/>
          <w:szCs w:val="24"/>
          <w:lang w:val="en-US"/>
        </w:rPr>
        <w:t>where M is Molecular Weight and K and α are constants.</w:t>
      </w:r>
    </w:p>
    <w:p w14:paraId="60B9C6BE" w14:textId="666C75D2" w:rsidR="00F914D0" w:rsidRPr="00163998" w:rsidRDefault="00F914D0" w:rsidP="00F914D0">
      <w:pPr>
        <w:shd w:val="clear" w:color="auto" w:fill="FFFFFF"/>
        <w:spacing w:after="0" w:line="270" w:lineRule="atLeast"/>
        <w:rPr>
          <w:rFonts w:cstheme="minorHAnsi"/>
          <w:sz w:val="24"/>
          <w:szCs w:val="24"/>
          <w:lang w:val="en-US"/>
        </w:rPr>
      </w:pPr>
      <w:r w:rsidRPr="00163998">
        <w:rPr>
          <w:rFonts w:cstheme="minorHAnsi"/>
          <w:sz w:val="24"/>
          <w:szCs w:val="24"/>
          <w:lang w:val="en-US"/>
        </w:rPr>
        <w:t xml:space="preserve">Inherent Viscosity : </w:t>
      </w:r>
      <m:oMath>
        <m:f>
          <m:fPr>
            <m:ctrlPr>
              <w:rPr>
                <w:rFonts w:ascii="Cambria Math" w:hAnsi="Cambria Math" w:cstheme="minorHAnsi"/>
                <w:bCs/>
                <w:iCs/>
                <w:sz w:val="28"/>
                <w:szCs w:val="28"/>
              </w:rPr>
            </m:ctrlPr>
          </m:fPr>
          <m:num>
            <m:func>
              <m:funcPr>
                <m:ctrlPr>
                  <w:rPr>
                    <w:rFonts w:ascii="Cambria Math" w:hAnsi="Cambria Math" w:cstheme="minorHAnsi"/>
                    <w:iCs/>
                    <w:sz w:val="28"/>
                    <w:szCs w:val="28"/>
                  </w:rPr>
                </m:ctrlPr>
              </m:funcPr>
              <m:fName>
                <m:r>
                  <m:rPr>
                    <m:sty m:val="p"/>
                  </m:rPr>
                  <w:rPr>
                    <w:rFonts w:ascii="Cambria Math" w:hAnsi="Cambria Math" w:cstheme="minorHAnsi"/>
                    <w:sz w:val="28"/>
                    <w:szCs w:val="28"/>
                  </w:rPr>
                  <m:t>ln</m:t>
                </m:r>
              </m:fName>
              <m:e>
                <m:r>
                  <m:rPr>
                    <m:sty m:val="p"/>
                  </m:rPr>
                  <w:rPr>
                    <w:rFonts w:ascii="Cambria Math" w:hAnsi="Cambria Math" w:cstheme="minorHAnsi"/>
                    <w:sz w:val="28"/>
                    <w:szCs w:val="28"/>
                    <w:lang w:val="en-US"/>
                  </w:rPr>
                  <m:t>η</m:t>
                </m:r>
              </m:e>
            </m:func>
            <m:r>
              <m:rPr>
                <m:sty m:val="p"/>
              </m:rPr>
              <w:rPr>
                <w:rFonts w:ascii="Cambria Math" w:hAnsi="Cambria Math" w:cstheme="minorHAnsi"/>
                <w:sz w:val="28"/>
                <w:szCs w:val="28"/>
                <w:vertAlign w:val="subscript"/>
                <w:lang w:val="en-US"/>
              </w:rPr>
              <m:t>r</m:t>
            </m:r>
            <m:r>
              <w:rPr>
                <w:rFonts w:ascii="Cambria Math" w:hAnsi="Cambria Math" w:cstheme="minorHAnsi"/>
                <w:sz w:val="28"/>
                <w:szCs w:val="28"/>
              </w:rPr>
              <m:t xml:space="preserve"> </m:t>
            </m:r>
          </m:num>
          <m:den>
            <m:r>
              <m:rPr>
                <m:sty m:val="p"/>
              </m:rPr>
              <w:rPr>
                <w:rFonts w:ascii="Cambria Math" w:hAnsi="Cambria Math" w:cstheme="minorHAnsi"/>
                <w:sz w:val="28"/>
                <w:szCs w:val="28"/>
              </w:rPr>
              <m:t>C</m:t>
            </m:r>
          </m:den>
        </m:f>
      </m:oMath>
      <w:r w:rsidRPr="00163998">
        <w:rPr>
          <w:rFonts w:eastAsiaTheme="minorEastAsia" w:cstheme="minorHAnsi"/>
          <w:bCs/>
          <w:iCs/>
          <w:sz w:val="28"/>
          <w:szCs w:val="28"/>
        </w:rPr>
        <w:t xml:space="preserve"> = </w:t>
      </w:r>
      <w:r w:rsidRPr="00163998">
        <w:rPr>
          <w:rFonts w:ascii="Cambria Math" w:hAnsi="Cambria Math" w:cs="Cambria Math"/>
          <w:sz w:val="28"/>
          <w:szCs w:val="28"/>
          <w:lang w:val="en-US"/>
        </w:rPr>
        <w:t>𝜼</w:t>
      </w:r>
      <w:proofErr w:type="spellStart"/>
      <w:r w:rsidRPr="00163998">
        <w:rPr>
          <w:rFonts w:cstheme="minorHAnsi"/>
          <w:sz w:val="28"/>
          <w:szCs w:val="28"/>
          <w:vertAlign w:val="subscript"/>
          <w:lang w:val="en-US"/>
        </w:rPr>
        <w:t>inh</w:t>
      </w:r>
      <w:proofErr w:type="spellEnd"/>
      <w:r w:rsidR="004828B3" w:rsidRPr="00163998">
        <w:rPr>
          <w:rFonts w:cstheme="minorHAnsi"/>
          <w:sz w:val="28"/>
          <w:szCs w:val="28"/>
          <w:lang w:val="en-US"/>
        </w:rPr>
        <w:t xml:space="preserve"> </w:t>
      </w:r>
      <w:r w:rsidR="004828B3" w:rsidRPr="00163998">
        <w:rPr>
          <w:rFonts w:cstheme="minorHAnsi"/>
          <w:sz w:val="24"/>
          <w:szCs w:val="24"/>
          <w:lang w:val="en-US"/>
        </w:rPr>
        <w:t xml:space="preserve"> where </w:t>
      </w:r>
      <m:oMath>
        <m:r>
          <m:rPr>
            <m:sty m:val="p"/>
          </m:rPr>
          <w:rPr>
            <w:rFonts w:ascii="Cambria Math" w:hAnsi="Cambria Math" w:cstheme="minorHAnsi"/>
            <w:sz w:val="28"/>
            <w:szCs w:val="28"/>
            <w:lang w:val="en-US"/>
          </w:rPr>
          <m:t>η</m:t>
        </m:r>
      </m:oMath>
      <w:r w:rsidR="004828B3" w:rsidRPr="00163998">
        <w:rPr>
          <w:rFonts w:eastAsiaTheme="minorEastAsia" w:cstheme="minorHAnsi"/>
          <w:sz w:val="28"/>
          <w:szCs w:val="28"/>
          <w:vertAlign w:val="subscript"/>
          <w:lang w:val="en-US"/>
        </w:rPr>
        <w:t>r</w:t>
      </w:r>
      <w:r w:rsidR="004828B3" w:rsidRPr="00163998">
        <w:rPr>
          <w:rFonts w:eastAsiaTheme="minorEastAsia" w:cstheme="minorHAnsi"/>
          <w:sz w:val="28"/>
          <w:szCs w:val="28"/>
          <w:lang w:val="en-US"/>
        </w:rPr>
        <w:t xml:space="preserve"> = </w:t>
      </w:r>
      <m:oMath>
        <m:f>
          <m:fPr>
            <m:ctrlPr>
              <w:rPr>
                <w:rFonts w:ascii="Cambria Math" w:hAnsi="Cambria Math" w:cstheme="minorHAnsi"/>
                <w:bCs/>
                <w:iCs/>
                <w:sz w:val="28"/>
                <w:szCs w:val="28"/>
              </w:rPr>
            </m:ctrlPr>
          </m:fPr>
          <m:num>
            <m:r>
              <m:rPr>
                <m:sty m:val="p"/>
              </m:rPr>
              <w:rPr>
                <w:rFonts w:ascii="Cambria Math" w:hAnsi="Cambria Math" w:cstheme="minorHAnsi"/>
                <w:sz w:val="28"/>
                <w:szCs w:val="28"/>
              </w:rPr>
              <m:t>Flow time for Polymer-Solvent system (t)</m:t>
            </m:r>
            <m:r>
              <w:rPr>
                <w:rFonts w:ascii="Cambria Math" w:hAnsi="Cambria Math" w:cstheme="minorHAnsi"/>
                <w:sz w:val="28"/>
                <w:szCs w:val="28"/>
              </w:rPr>
              <m:t xml:space="preserve"> </m:t>
            </m:r>
          </m:num>
          <m:den>
            <m:r>
              <m:rPr>
                <m:sty m:val="p"/>
              </m:rPr>
              <w:rPr>
                <w:rFonts w:ascii="Cambria Math" w:hAnsi="Cambria Math" w:cstheme="minorHAnsi"/>
                <w:sz w:val="28"/>
                <w:szCs w:val="28"/>
              </w:rPr>
              <m:t>Flow time for Solvent (t0)</m:t>
            </m:r>
          </m:den>
        </m:f>
      </m:oMath>
    </w:p>
    <w:p w14:paraId="676EC8C6" w14:textId="7CF34060" w:rsidR="003D0C54" w:rsidRPr="003D0C54" w:rsidRDefault="00F914D0" w:rsidP="003D0C54">
      <w:pPr>
        <w:shd w:val="clear" w:color="auto" w:fill="FFFFFF"/>
        <w:spacing w:after="0" w:line="270" w:lineRule="atLeast"/>
        <w:rPr>
          <w:rFonts w:eastAsiaTheme="minorEastAsia" w:cstheme="minorHAnsi"/>
          <w:bCs/>
          <w:iCs/>
          <w:sz w:val="24"/>
          <w:szCs w:val="24"/>
        </w:rPr>
      </w:pPr>
      <w:r w:rsidRPr="00163998">
        <w:rPr>
          <w:rFonts w:cstheme="minorHAnsi"/>
          <w:sz w:val="24"/>
          <w:szCs w:val="24"/>
          <w:lang w:val="en-US"/>
        </w:rPr>
        <w:t>Reduced Viscosity:</w:t>
      </w:r>
      <w:r w:rsidRPr="00163998">
        <w:rPr>
          <w:rFonts w:cstheme="minorHAnsi"/>
          <w:bCs/>
          <w:iCs/>
          <w:sz w:val="28"/>
          <w:szCs w:val="28"/>
        </w:rPr>
        <w:t xml:space="preserve"> </w:t>
      </w:r>
      <m:oMath>
        <m:f>
          <m:fPr>
            <m:ctrlPr>
              <w:rPr>
                <w:rFonts w:ascii="Cambria Math" w:hAnsi="Cambria Math" w:cstheme="minorHAnsi"/>
                <w:bCs/>
                <w:iCs/>
                <w:sz w:val="28"/>
                <w:szCs w:val="28"/>
              </w:rPr>
            </m:ctrlPr>
          </m:fPr>
          <m:num>
            <m:r>
              <m:rPr>
                <m:sty m:val="p"/>
              </m:rPr>
              <w:rPr>
                <w:rFonts w:ascii="Cambria Math" w:hAnsi="Cambria Math" w:cstheme="minorHAnsi"/>
                <w:sz w:val="28"/>
                <w:szCs w:val="28"/>
                <w:lang w:val="en-US"/>
              </w:rPr>
              <m:t>ηsp</m:t>
            </m:r>
            <m:r>
              <w:rPr>
                <w:rFonts w:ascii="Cambria Math" w:hAnsi="Cambria Math" w:cstheme="minorHAnsi"/>
                <w:sz w:val="28"/>
                <w:szCs w:val="28"/>
              </w:rPr>
              <m:t xml:space="preserve"> </m:t>
            </m:r>
          </m:num>
          <m:den>
            <m:r>
              <m:rPr>
                <m:sty m:val="p"/>
              </m:rPr>
              <w:rPr>
                <w:rFonts w:ascii="Cambria Math" w:hAnsi="Cambria Math" w:cstheme="minorHAnsi"/>
                <w:sz w:val="28"/>
                <w:szCs w:val="28"/>
              </w:rPr>
              <m:t>C</m:t>
            </m:r>
          </m:den>
        </m:f>
      </m:oMath>
      <w:r w:rsidRPr="00163998">
        <w:rPr>
          <w:rFonts w:eastAsiaTheme="minorEastAsia" w:cstheme="minorHAnsi"/>
          <w:bCs/>
          <w:iCs/>
          <w:sz w:val="28"/>
          <w:szCs w:val="28"/>
        </w:rPr>
        <w:t xml:space="preserve"> = </w:t>
      </w:r>
      <w:r w:rsidRPr="00163998">
        <w:rPr>
          <w:rFonts w:ascii="Cambria Math" w:hAnsi="Cambria Math" w:cs="Cambria Math"/>
          <w:sz w:val="28"/>
          <w:szCs w:val="28"/>
          <w:lang w:val="en-US"/>
        </w:rPr>
        <w:t>𝜼</w:t>
      </w:r>
      <w:r w:rsidR="004828B3" w:rsidRPr="00163998">
        <w:rPr>
          <w:rFonts w:cstheme="minorHAnsi"/>
          <w:sz w:val="28"/>
          <w:szCs w:val="28"/>
          <w:vertAlign w:val="subscript"/>
          <w:lang w:val="en-US"/>
        </w:rPr>
        <w:t>red</w:t>
      </w:r>
      <w:r w:rsidR="00445A4E">
        <w:rPr>
          <w:rFonts w:cstheme="minorHAnsi"/>
          <w:sz w:val="28"/>
          <w:szCs w:val="28"/>
          <w:vertAlign w:val="subscript"/>
          <w:lang w:val="en-US"/>
        </w:rPr>
        <w:t xml:space="preserve"> </w:t>
      </w:r>
      <w:r w:rsidR="00445A4E" w:rsidRPr="00445A4E">
        <w:rPr>
          <w:rFonts w:cstheme="minorHAnsi"/>
          <w:sz w:val="24"/>
          <w:szCs w:val="24"/>
          <w:lang w:val="en-US"/>
        </w:rPr>
        <w:t>(dl/g)</w:t>
      </w:r>
      <w:r w:rsidR="00445A4E">
        <w:rPr>
          <w:rFonts w:cstheme="minorHAnsi"/>
          <w:sz w:val="28"/>
          <w:szCs w:val="28"/>
          <w:vertAlign w:val="subscript"/>
          <w:lang w:val="en-US"/>
        </w:rPr>
        <w:t xml:space="preserve"> </w:t>
      </w:r>
      <w:r w:rsidR="00445A4E">
        <w:rPr>
          <w:rFonts w:eastAsiaTheme="minorEastAsia" w:cstheme="minorHAnsi"/>
          <w:bCs/>
          <w:iCs/>
          <w:sz w:val="24"/>
          <w:szCs w:val="24"/>
        </w:rPr>
        <w:t xml:space="preserve">where </w:t>
      </w:r>
      <m:oMath>
        <m:r>
          <m:rPr>
            <m:sty m:val="p"/>
          </m:rPr>
          <w:rPr>
            <w:rFonts w:ascii="Cambria Math" w:hAnsi="Cambria Math" w:cstheme="minorHAnsi"/>
            <w:sz w:val="28"/>
            <w:szCs w:val="28"/>
            <w:lang w:val="en-US"/>
          </w:rPr>
          <m:t>η</m:t>
        </m:r>
      </m:oMath>
      <w:r w:rsidR="00445A4E">
        <w:rPr>
          <w:rFonts w:eastAsiaTheme="minorEastAsia" w:cstheme="minorHAnsi"/>
          <w:sz w:val="28"/>
          <w:szCs w:val="28"/>
          <w:vertAlign w:val="subscript"/>
          <w:lang w:val="en-US"/>
        </w:rPr>
        <w:t>sp</w:t>
      </w:r>
      <w:r w:rsidR="00445A4E">
        <w:rPr>
          <w:rFonts w:eastAsiaTheme="minorEastAsia" w:cstheme="minorHAnsi"/>
          <w:sz w:val="28"/>
          <w:szCs w:val="28"/>
          <w:lang w:val="en-US"/>
        </w:rPr>
        <w:t xml:space="preserve"> = </w:t>
      </w:r>
      <m:oMath>
        <m:r>
          <m:rPr>
            <m:sty m:val="p"/>
          </m:rPr>
          <w:rPr>
            <w:rFonts w:ascii="Cambria Math" w:hAnsi="Cambria Math" w:cstheme="minorHAnsi"/>
            <w:sz w:val="28"/>
            <w:szCs w:val="28"/>
            <w:lang w:val="en-US"/>
          </w:rPr>
          <m:t>η</m:t>
        </m:r>
      </m:oMath>
      <w:r w:rsidR="00445A4E" w:rsidRPr="00163998">
        <w:rPr>
          <w:rFonts w:eastAsiaTheme="minorEastAsia" w:cstheme="minorHAnsi"/>
          <w:sz w:val="28"/>
          <w:szCs w:val="28"/>
          <w:vertAlign w:val="subscript"/>
          <w:lang w:val="en-US"/>
        </w:rPr>
        <w:t>r</w:t>
      </w:r>
      <w:r w:rsidR="00445A4E">
        <w:rPr>
          <w:rFonts w:eastAsiaTheme="minorEastAsia" w:cstheme="minorHAnsi"/>
          <w:sz w:val="28"/>
          <w:szCs w:val="28"/>
          <w:vertAlign w:val="subscript"/>
          <w:lang w:val="en-US"/>
        </w:rPr>
        <w:t xml:space="preserve"> </w:t>
      </w:r>
      <w:r w:rsidR="00445A4E">
        <w:rPr>
          <w:rFonts w:eastAsiaTheme="minorEastAsia" w:cstheme="minorHAnsi"/>
          <w:sz w:val="28"/>
          <w:szCs w:val="28"/>
          <w:lang w:val="en-US"/>
        </w:rPr>
        <w:t xml:space="preserve"> - 1</w:t>
      </w:r>
    </w:p>
    <w:p w14:paraId="20194E71" w14:textId="77777777" w:rsidR="003D0C54" w:rsidRPr="00143435" w:rsidRDefault="003D0C54" w:rsidP="003D0C54">
      <w:pPr>
        <w:shd w:val="clear" w:color="auto" w:fill="FFFFFF"/>
        <w:spacing w:after="0" w:line="270" w:lineRule="atLeast"/>
        <w:jc w:val="both"/>
        <w:rPr>
          <w:rFonts w:ascii="Times New Roman" w:eastAsia="Times New Roman" w:hAnsi="Times New Roman" w:cs="Times New Roman"/>
          <w:color w:val="000000"/>
          <w:sz w:val="24"/>
          <w:szCs w:val="24"/>
        </w:rPr>
      </w:pPr>
      <w:r w:rsidRPr="00143435">
        <w:rPr>
          <w:rFonts w:ascii="Times New Roman" w:eastAsia="Times New Roman" w:hAnsi="Times New Roman" w:cs="Times New Roman"/>
          <w:color w:val="000000"/>
          <w:sz w:val="24"/>
          <w:szCs w:val="24"/>
        </w:rPr>
        <w:t> </w:t>
      </w:r>
    </w:p>
    <w:p w14:paraId="05E2F7DB" w14:textId="77777777" w:rsidR="003D0C54" w:rsidRPr="00143435" w:rsidRDefault="003D0C54" w:rsidP="003D0C54">
      <w:pPr>
        <w:shd w:val="clear" w:color="auto" w:fill="FFFFFF"/>
        <w:spacing w:after="0" w:line="270" w:lineRule="atLeast"/>
        <w:ind w:left="720"/>
        <w:rPr>
          <w:rFonts w:ascii="Times New Roman" w:eastAsia="Times New Roman" w:hAnsi="Times New Roman" w:cs="Times New Roman"/>
          <w:color w:val="000000"/>
          <w:sz w:val="24"/>
          <w:szCs w:val="24"/>
        </w:rPr>
      </w:pPr>
      <w:r w:rsidRPr="00143435">
        <w:rPr>
          <w:rFonts w:ascii="Times New Roman" w:eastAsia="Times New Roman" w:hAnsi="Times New Roman" w:cs="Times New Roman"/>
          <w:color w:val="000000"/>
          <w:sz w:val="24"/>
          <w:szCs w:val="24"/>
        </w:rPr>
        <w:t>Relative Viscosity</w:t>
      </w:r>
      <w:r w:rsidRPr="00143435">
        <w:rPr>
          <w:rFonts w:ascii="Times New Roman" w:eastAsia="Times New Roman" w:hAnsi="Times New Roman" w:cs="Times New Roman"/>
          <w:b/>
          <w:bCs/>
          <w:color w:val="000000"/>
          <w:sz w:val="24"/>
          <w:szCs w:val="24"/>
        </w:rPr>
        <w:t> = </w:t>
      </w:r>
      <w:r w:rsidRPr="00143435">
        <w:rPr>
          <w:rFonts w:ascii="Times New Roman" w:eastAsia="Times New Roman" w:hAnsi="Times New Roman" w:cs="Times New Roman"/>
          <w:b/>
          <w:bCs/>
          <w:noProof/>
          <w:color w:val="000000"/>
          <w:sz w:val="24"/>
          <w:szCs w:val="24"/>
        </w:rPr>
        <w:drawing>
          <wp:inline distT="0" distB="0" distL="0" distR="0" wp14:anchorId="2628D3D4" wp14:editId="07533C0B">
            <wp:extent cx="871220" cy="473075"/>
            <wp:effectExtent l="0" t="0" r="5080" b="0"/>
            <wp:docPr id="31" name="Picture 31" descr="«math xmlns=¨http://www.w3.org/1998/Math/MathML¨»«mfrac»«mi»§#951;«/mi»«msub»«mi»§#951;«/mi»«mn»0«/mn»«/msub»«/mfrac»«mo»=«/mo»«mfrac»«mi»t«/mi»«msub»«mi»t«/mi»«mn»0«/mn»«/msub»«/mfrac»«mo»=«/mo»«msub»«mi»§#951;«/mi»«mi»r«/mi»«/msub»«/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h xmlns=¨http://www.w3.org/1998/Math/MathML¨»«mfrac»«mi»§#951;«/mi»«msub»«mi»§#951;«/mi»«mn»0«/mn»«/msub»«/mfrac»«mo»=«/mo»«mfrac»«mi»t«/mi»«msub»«mi»t«/mi»«mn»0«/mn»«/msub»«/mfrac»«mo»=«/mo»«msub»«mi»§#951;«/mi»«mi»r«/mi»«/msub»«/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1220" cy="473075"/>
                    </a:xfrm>
                    <a:prstGeom prst="rect">
                      <a:avLst/>
                    </a:prstGeom>
                    <a:noFill/>
                    <a:ln>
                      <a:noFill/>
                    </a:ln>
                  </pic:spPr>
                </pic:pic>
              </a:graphicData>
            </a:graphic>
          </wp:inline>
        </w:drawing>
      </w:r>
    </w:p>
    <w:p w14:paraId="6F4B45E0" w14:textId="77777777" w:rsidR="003D0C54" w:rsidRPr="00143435" w:rsidRDefault="003D0C54" w:rsidP="003D0C54">
      <w:pPr>
        <w:shd w:val="clear" w:color="auto" w:fill="FFFFFF"/>
        <w:spacing w:after="0" w:line="270" w:lineRule="atLeast"/>
        <w:ind w:left="720"/>
        <w:rPr>
          <w:rFonts w:ascii="Times New Roman" w:eastAsia="Times New Roman" w:hAnsi="Times New Roman" w:cs="Times New Roman"/>
          <w:color w:val="000000"/>
          <w:sz w:val="24"/>
          <w:szCs w:val="24"/>
        </w:rPr>
      </w:pPr>
      <w:r w:rsidRPr="00143435">
        <w:rPr>
          <w:rFonts w:ascii="Times New Roman" w:eastAsia="Times New Roman" w:hAnsi="Times New Roman" w:cs="Times New Roman"/>
          <w:color w:val="000000"/>
          <w:sz w:val="24"/>
          <w:szCs w:val="24"/>
        </w:rPr>
        <w:br/>
        <w:t>Specific Viscosity </w:t>
      </w:r>
      <w:r w:rsidRPr="00143435">
        <w:rPr>
          <w:rFonts w:ascii="Times New Roman" w:eastAsia="Times New Roman" w:hAnsi="Times New Roman" w:cs="Times New Roman"/>
          <w:b/>
          <w:bCs/>
          <w:color w:val="000000"/>
          <w:sz w:val="24"/>
          <w:szCs w:val="24"/>
        </w:rPr>
        <w:t>=</w:t>
      </w:r>
      <w:r w:rsidRPr="00143435">
        <w:rPr>
          <w:rFonts w:ascii="Times New Roman" w:eastAsia="Times New Roman" w:hAnsi="Times New Roman" w:cs="Times New Roman"/>
          <w:b/>
          <w:bCs/>
          <w:noProof/>
          <w:color w:val="000000"/>
          <w:sz w:val="24"/>
          <w:szCs w:val="24"/>
        </w:rPr>
        <w:drawing>
          <wp:inline distT="0" distB="0" distL="0" distR="0" wp14:anchorId="1F3330AD" wp14:editId="09DF214C">
            <wp:extent cx="1904365" cy="548640"/>
            <wp:effectExtent l="0" t="0" r="635" b="0"/>
            <wp:docPr id="32" name="Picture 32" descr="«math xmlns=¨http://www.w3.org/1998/Math/MathML¨»«mfrac»«mrow»«mi»§#951;«/mi»«mo»-«/mo»«msub»«mi»§#951;«/mi»«mn»0«/mn»«/msub»«/mrow»«msub»«mi»§#951;«/mi»«mn»0«/mn»«/msub»«/mfrac»«mo»=«/mo»«mfrac»«mrow»«mi»t«/mi»«mo»-«/mo»«msub»«mi»t«/mi»«mn»0«/mn»«/msub»«/mrow»«msub»«mi»t«/mi»«mn»0«/mn»«/msub»«/mfrac»«mo»=«/mo»«msub»«mi»§#951;«/mi»«mi»r«/mi»«/msub»«mo»-«/mo»«mn»1«/mn»«mo»=«/mo»«msub»«mi»§#951;«/mi»«mrow»«mi»s«/mi»«mi»p«/mi»«/mrow»«/msub»«/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 xmlns=¨http://www.w3.org/1998/Math/MathML¨»«mfrac»«mrow»«mi»§#951;«/mi»«mo»-«/mo»«msub»«mi»§#951;«/mi»«mn»0«/mn»«/msub»«/mrow»«msub»«mi»§#951;«/mi»«mn»0«/mn»«/msub»«/mfrac»«mo»=«/mo»«mfrac»«mrow»«mi»t«/mi»«mo»-«/mo»«msub»«mi»t«/mi»«mn»0«/mn»«/msub»«/mrow»«msub»«mi»t«/mi»«mn»0«/mn»«/msub»«/mfrac»«mo»=«/mo»«msub»«mi»§#951;«/mi»«mi»r«/mi»«/msub»«mo»-«/mo»«mn»1«/mn»«mo»=«/mo»«msub»«mi»§#951;«/mi»«mrow»«mi»s«/mi»«mi»p«/mi»«/mrow»«/msub»«/m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4365" cy="548640"/>
                    </a:xfrm>
                    <a:prstGeom prst="rect">
                      <a:avLst/>
                    </a:prstGeom>
                    <a:noFill/>
                    <a:ln>
                      <a:noFill/>
                    </a:ln>
                  </pic:spPr>
                </pic:pic>
              </a:graphicData>
            </a:graphic>
          </wp:inline>
        </w:drawing>
      </w:r>
    </w:p>
    <w:p w14:paraId="35C4A0DB" w14:textId="77777777" w:rsidR="003D0C54" w:rsidRPr="00143435" w:rsidRDefault="003D0C54" w:rsidP="003D0C54">
      <w:pPr>
        <w:shd w:val="clear" w:color="auto" w:fill="FFFFFF"/>
        <w:spacing w:after="0" w:line="270" w:lineRule="atLeast"/>
        <w:ind w:left="720"/>
        <w:rPr>
          <w:rFonts w:ascii="Times New Roman" w:eastAsia="Times New Roman" w:hAnsi="Times New Roman" w:cs="Times New Roman"/>
          <w:color w:val="000000"/>
          <w:sz w:val="24"/>
          <w:szCs w:val="24"/>
        </w:rPr>
      </w:pPr>
      <w:r w:rsidRPr="00143435">
        <w:rPr>
          <w:rFonts w:ascii="Times New Roman" w:eastAsia="Times New Roman" w:hAnsi="Times New Roman" w:cs="Times New Roman"/>
          <w:color w:val="000000"/>
          <w:sz w:val="24"/>
          <w:szCs w:val="24"/>
        </w:rPr>
        <w:br/>
        <w:t>Reduced Viscosity =</w:t>
      </w:r>
      <w:r w:rsidRPr="00143435">
        <w:rPr>
          <w:rFonts w:ascii="Times New Roman" w:eastAsia="Times New Roman" w:hAnsi="Times New Roman" w:cs="Times New Roman"/>
          <w:b/>
          <w:bCs/>
          <w:color w:val="000000"/>
          <w:sz w:val="24"/>
          <w:szCs w:val="24"/>
        </w:rPr>
        <w:t> </w:t>
      </w:r>
      <w:r w:rsidRPr="00143435">
        <w:rPr>
          <w:rFonts w:ascii="Times New Roman" w:eastAsia="Times New Roman" w:hAnsi="Times New Roman" w:cs="Times New Roman"/>
          <w:b/>
          <w:bCs/>
          <w:noProof/>
          <w:color w:val="000000"/>
          <w:sz w:val="24"/>
          <w:szCs w:val="24"/>
        </w:rPr>
        <w:drawing>
          <wp:inline distT="0" distB="0" distL="0" distR="0" wp14:anchorId="500D2488" wp14:editId="233F5547">
            <wp:extent cx="742315" cy="548640"/>
            <wp:effectExtent l="0" t="0" r="635" b="0"/>
            <wp:docPr id="33" name="Picture 33" descr="«math xmlns=¨http://www.w3.org/1998/Math/MathML¨»«mfrac»«msub»«mi»§#951;«/mi»«mrow»«mi»s«/mi»«mi»p«/mi»«/mrow»«/msub»«mi»C«/mi»«/mfrac»«mo»=«/mo»«msub»«mi»§#951;«/mi»«mrow»«mi»r«/mi»«mi»e«/mi»«mi»d«/mi»«/mrow»«/msub»«/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h xmlns=¨http://www.w3.org/1998/Math/MathML¨»«mfrac»«msub»«mi»§#951;«/mi»«mrow»«mi»s«/mi»«mi»p«/mi»«/mrow»«/msub»«mi»C«/mi»«/mfrac»«mo»=«/mo»«msub»«mi»§#951;«/mi»«mrow»«mi»r«/mi»«mi»e«/mi»«mi»d«/mi»«/mrow»«/msub»«/m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315" cy="548640"/>
                    </a:xfrm>
                    <a:prstGeom prst="rect">
                      <a:avLst/>
                    </a:prstGeom>
                    <a:noFill/>
                    <a:ln>
                      <a:noFill/>
                    </a:ln>
                  </pic:spPr>
                </pic:pic>
              </a:graphicData>
            </a:graphic>
          </wp:inline>
        </w:drawing>
      </w:r>
    </w:p>
    <w:p w14:paraId="535BBC69" w14:textId="77777777" w:rsidR="003D0C54" w:rsidRPr="00143435" w:rsidRDefault="003D0C54" w:rsidP="003D0C54">
      <w:pPr>
        <w:shd w:val="clear" w:color="auto" w:fill="FFFFFF"/>
        <w:spacing w:after="0" w:line="270" w:lineRule="atLeast"/>
        <w:ind w:left="720"/>
        <w:rPr>
          <w:rFonts w:ascii="Times New Roman" w:eastAsia="Times New Roman" w:hAnsi="Times New Roman" w:cs="Times New Roman"/>
          <w:color w:val="000000"/>
          <w:sz w:val="24"/>
          <w:szCs w:val="24"/>
        </w:rPr>
      </w:pPr>
      <w:r w:rsidRPr="00143435">
        <w:rPr>
          <w:rFonts w:ascii="Times New Roman" w:eastAsia="Times New Roman" w:hAnsi="Times New Roman" w:cs="Times New Roman"/>
          <w:color w:val="000000"/>
          <w:sz w:val="24"/>
          <w:szCs w:val="24"/>
        </w:rPr>
        <w:br/>
        <w:t>Inherent Viscosity =</w:t>
      </w:r>
      <w:r w:rsidRPr="00143435">
        <w:rPr>
          <w:rFonts w:ascii="Times New Roman" w:eastAsia="Times New Roman" w:hAnsi="Times New Roman" w:cs="Times New Roman"/>
          <w:b/>
          <w:bCs/>
          <w:color w:val="000000"/>
          <w:sz w:val="24"/>
          <w:szCs w:val="24"/>
        </w:rPr>
        <w:t> </w:t>
      </w:r>
      <w:r w:rsidRPr="00143435">
        <w:rPr>
          <w:rFonts w:ascii="Times New Roman" w:eastAsia="Times New Roman" w:hAnsi="Times New Roman" w:cs="Times New Roman"/>
          <w:b/>
          <w:bCs/>
          <w:noProof/>
          <w:color w:val="000000"/>
          <w:sz w:val="24"/>
          <w:szCs w:val="24"/>
        </w:rPr>
        <w:drawing>
          <wp:inline distT="0" distB="0" distL="0" distR="0" wp14:anchorId="4FB75B1C" wp14:editId="482F249A">
            <wp:extent cx="838835" cy="548640"/>
            <wp:effectExtent l="0" t="0" r="0" b="0"/>
            <wp:docPr id="36" name="Picture 36" descr="«math xmlns=¨http://www.w3.org/1998/Math/MathML¨»«mfrac»«mrow»«mi mathvariant=¨normal¨»ln«/mi»«mo»§nbsp;«/mo»«msub»«mi»§#951;«/mi»«mi»r«/mi»«/msub»«/mrow»«mi»C«/mi»«/mfrac»«mo»=«/mo»«msub»«mi»§#951;«/mi»«mrow»«mi»i«/mi»«mi»n«/mi»«mi»h«/mi»«/mrow»«/msub»«/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h xmlns=¨http://www.w3.org/1998/Math/MathML¨»«mfrac»«mrow»«mi mathvariant=¨normal¨»ln«/mi»«mo»§nbsp;«/mo»«msub»«mi»§#951;«/mi»«mi»r«/mi»«/msub»«/mrow»«mi»C«/mi»«/mfrac»«mo»=«/mo»«msub»«mi»§#951;«/mi»«mrow»«mi»i«/mi»«mi»n«/mi»«mi»h«/mi»«/mrow»«/msub»«/ma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835" cy="548640"/>
                    </a:xfrm>
                    <a:prstGeom prst="rect">
                      <a:avLst/>
                    </a:prstGeom>
                    <a:noFill/>
                    <a:ln>
                      <a:noFill/>
                    </a:ln>
                  </pic:spPr>
                </pic:pic>
              </a:graphicData>
            </a:graphic>
          </wp:inline>
        </w:drawing>
      </w:r>
    </w:p>
    <w:p w14:paraId="79148D07" w14:textId="0157F399" w:rsidR="00F914D0" w:rsidRPr="00163998" w:rsidRDefault="003D0C54" w:rsidP="003D0C54">
      <w:pPr>
        <w:rPr>
          <w:rFonts w:cstheme="minorHAnsi"/>
          <w:sz w:val="24"/>
          <w:szCs w:val="24"/>
          <w:lang w:val="en-US"/>
        </w:rPr>
      </w:pPr>
      <w:r w:rsidRPr="00143435">
        <w:rPr>
          <w:rFonts w:ascii="Times New Roman" w:eastAsia="Times New Roman" w:hAnsi="Times New Roman" w:cs="Times New Roman"/>
          <w:color w:val="000000"/>
          <w:sz w:val="24"/>
          <w:szCs w:val="24"/>
        </w:rPr>
        <w:br/>
        <w:t>Intrinsic Viscosity</w:t>
      </w:r>
      <w:r w:rsidRPr="00143435">
        <w:rPr>
          <w:rFonts w:ascii="Times New Roman" w:eastAsia="Times New Roman" w:hAnsi="Times New Roman" w:cs="Times New Roman"/>
          <w:b/>
          <w:bCs/>
          <w:color w:val="000000"/>
          <w:sz w:val="24"/>
          <w:szCs w:val="24"/>
        </w:rPr>
        <w:t> = </w:t>
      </w:r>
      <w:r w:rsidRPr="00143435">
        <w:rPr>
          <w:rFonts w:ascii="Times New Roman" w:eastAsia="Times New Roman" w:hAnsi="Times New Roman" w:cs="Times New Roman"/>
          <w:b/>
          <w:bCs/>
          <w:noProof/>
          <w:color w:val="000000"/>
          <w:sz w:val="24"/>
          <w:szCs w:val="24"/>
        </w:rPr>
        <w:drawing>
          <wp:inline distT="0" distB="0" distL="0" distR="0" wp14:anchorId="539C0335" wp14:editId="2333EB3C">
            <wp:extent cx="2172970" cy="548640"/>
            <wp:effectExtent l="0" t="0" r="0" b="0"/>
            <wp:docPr id="37" name="Picture 37" descr="«math xmlns=¨http://www.w3.org/1998/Math/MathML¨»«msub»«mfenced»«mfrac»«msub»«mi»§#951;«/mi»«mrow»«mi»s«/mi»«mi»p«/mi»«/mrow»«/msub»«mi»C«/mi»«/mfrac»«/mfenced»«mrow»«mi»C«/mi»«mo»§#8594;«/mo»«mn»0«/mn»«/mrow»«/msub»«mo»=«/mo»«msub»«mfenced»«mfrac»«mrow»«mi mathvariant=¨normal¨»ln«/mi»«mo»§nbsp;«/mo»«msub»«mi»§#951;«/mi»«mi»r«/mi»«/msub»«/mrow»«mi»C«/mi»«/mfrac»«/mfenced»«mrow»«mi»C«/mi»«mo»§#8594;«/mo»«mn»0«/mn»«/mrow»«/msub»«mo»=«/mo»«mfenced close=¨]¨ open=¨[¨»«mi»§#951;«/mi»«/mfenced»«/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 xmlns=¨http://www.w3.org/1998/Math/MathML¨»«msub»«mfenced»«mfrac»«msub»«mi»§#951;«/mi»«mrow»«mi»s«/mi»«mi»p«/mi»«/mrow»«/msub»«mi»C«/mi»«/mfrac»«/mfenced»«mrow»«mi»C«/mi»«mo»§#8594;«/mo»«mn»0«/mn»«/mrow»«/msub»«mo»=«/mo»«msub»«mfenced»«mfrac»«mrow»«mi mathvariant=¨normal¨»ln«/mi»«mo»§nbsp;«/mo»«msub»«mi»§#951;«/mi»«mi»r«/mi»«/msub»«/mrow»«mi»C«/mi»«/mfrac»«/mfenced»«mrow»«mi»C«/mi»«mo»§#8594;«/mo»«mn»0«/mn»«/mrow»«/msub»«mo»=«/mo»«mfenced close=¨]¨ open=¨[¨»«mi»§#951;«/mi»«/mfenced»«/mat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2970" cy="548640"/>
                    </a:xfrm>
                    <a:prstGeom prst="rect">
                      <a:avLst/>
                    </a:prstGeom>
                    <a:noFill/>
                    <a:ln>
                      <a:noFill/>
                    </a:ln>
                  </pic:spPr>
                </pic:pic>
              </a:graphicData>
            </a:graphic>
          </wp:inline>
        </w:drawing>
      </w:r>
      <w:r w:rsidRPr="00143435">
        <w:rPr>
          <w:rFonts w:ascii="Times New Roman" w:eastAsia="Times New Roman" w:hAnsi="Times New Roman" w:cs="Times New Roman"/>
          <w:color w:val="000000"/>
          <w:sz w:val="24"/>
          <w:szCs w:val="24"/>
        </w:rPr>
        <w:br/>
      </w:r>
    </w:p>
    <w:p w14:paraId="53C7F91D" w14:textId="4B781FAC" w:rsidR="004828B3" w:rsidRPr="00163998" w:rsidRDefault="004828B3" w:rsidP="00137772">
      <w:pPr>
        <w:rPr>
          <w:rFonts w:cstheme="minorHAnsi"/>
          <w:b/>
          <w:bCs/>
          <w:sz w:val="24"/>
          <w:szCs w:val="24"/>
          <w:lang w:val="en-US"/>
        </w:rPr>
      </w:pPr>
      <w:r w:rsidRPr="00163998">
        <w:rPr>
          <w:rFonts w:cstheme="minorHAnsi"/>
          <w:b/>
          <w:bCs/>
          <w:sz w:val="24"/>
          <w:szCs w:val="24"/>
          <w:lang w:val="en-US"/>
        </w:rPr>
        <w:t>Flow Time Increases as Concentration of Polymer-Solvent System is increased.</w:t>
      </w:r>
    </w:p>
    <w:p w14:paraId="4035D876" w14:textId="13C5235D" w:rsidR="00311F13" w:rsidRPr="00163998" w:rsidRDefault="00311F13" w:rsidP="00311F13">
      <w:pPr>
        <w:rPr>
          <w:rFonts w:cstheme="minorHAnsi"/>
          <w:sz w:val="24"/>
          <w:szCs w:val="24"/>
          <w:lang w:val="en-US"/>
        </w:rPr>
      </w:pPr>
      <w:r w:rsidRPr="00163998">
        <w:rPr>
          <w:rFonts w:cstheme="minorHAnsi"/>
          <w:b/>
          <w:bCs/>
          <w:sz w:val="24"/>
          <w:szCs w:val="24"/>
          <w:lang w:val="en-US"/>
        </w:rPr>
        <w:t>Viva Questions</w:t>
      </w:r>
    </w:p>
    <w:p w14:paraId="5F9A738C" w14:textId="77777777" w:rsidR="009E57AD" w:rsidRPr="00163998" w:rsidRDefault="009E1EFE" w:rsidP="009E57AD">
      <w:pPr>
        <w:pStyle w:val="ListParagraph"/>
        <w:numPr>
          <w:ilvl w:val="0"/>
          <w:numId w:val="14"/>
        </w:numPr>
        <w:rPr>
          <w:rFonts w:cstheme="minorHAnsi"/>
          <w:b/>
          <w:bCs/>
          <w:sz w:val="24"/>
          <w:szCs w:val="24"/>
          <w:lang w:val="en-US"/>
        </w:rPr>
      </w:pPr>
      <w:r w:rsidRPr="00163998">
        <w:rPr>
          <w:rFonts w:cstheme="minorHAnsi"/>
          <w:b/>
          <w:bCs/>
          <w:sz w:val="24"/>
          <w:szCs w:val="24"/>
          <w:lang w:val="en-US"/>
        </w:rPr>
        <w:t>What is Viscosity Average Molecular Weight?</w:t>
      </w:r>
    </w:p>
    <w:p w14:paraId="61962DD5" w14:textId="6B91AB0A" w:rsidR="009E57AD" w:rsidRPr="00163998" w:rsidRDefault="009E57AD" w:rsidP="009E57AD">
      <w:pPr>
        <w:pStyle w:val="ListParagraph"/>
        <w:ind w:left="360"/>
        <w:rPr>
          <w:rStyle w:val="BookTitle"/>
          <w:rFonts w:cstheme="minorHAnsi"/>
          <w:b w:val="0"/>
          <w:bCs w:val="0"/>
          <w:i w:val="0"/>
          <w:iCs w:val="0"/>
          <w:sz w:val="24"/>
          <w:szCs w:val="24"/>
        </w:rPr>
      </w:pPr>
      <w:r w:rsidRPr="00163998">
        <w:rPr>
          <w:rStyle w:val="BookTitle"/>
          <w:rFonts w:cstheme="minorHAnsi"/>
          <w:b w:val="0"/>
          <w:bCs w:val="0"/>
          <w:i w:val="0"/>
          <w:iCs w:val="0"/>
          <w:sz w:val="24"/>
          <w:szCs w:val="24"/>
        </w:rPr>
        <w:t>The molecular weight of the polymer is measured by using viscometer and the molecular weight obtained by this technique is called viscosity average molecular weight.</w:t>
      </w:r>
    </w:p>
    <w:p w14:paraId="17DFAE2E" w14:textId="4E4BEA35" w:rsidR="009E57AD" w:rsidRPr="00163998" w:rsidRDefault="009E57AD" w:rsidP="009E57AD">
      <w:pPr>
        <w:pStyle w:val="ListParagraph"/>
        <w:numPr>
          <w:ilvl w:val="0"/>
          <w:numId w:val="14"/>
        </w:numPr>
        <w:rPr>
          <w:rStyle w:val="BookTitle"/>
          <w:rFonts w:cstheme="minorHAnsi"/>
          <w:i w:val="0"/>
          <w:iCs w:val="0"/>
          <w:spacing w:val="0"/>
          <w:sz w:val="24"/>
          <w:szCs w:val="24"/>
          <w:lang w:val="en-US"/>
        </w:rPr>
      </w:pPr>
      <w:r w:rsidRPr="00163998">
        <w:rPr>
          <w:rStyle w:val="BookTitle"/>
          <w:rFonts w:cstheme="minorHAnsi"/>
          <w:i w:val="0"/>
          <w:iCs w:val="0"/>
          <w:spacing w:val="0"/>
          <w:sz w:val="24"/>
          <w:szCs w:val="24"/>
          <w:lang w:val="en-US"/>
        </w:rPr>
        <w:t>What is Inherent Viscosity?</w:t>
      </w:r>
    </w:p>
    <w:p w14:paraId="255BC987" w14:textId="113D1476" w:rsidR="00A20C94" w:rsidRPr="00163998" w:rsidRDefault="009E57AD" w:rsidP="00A20C94">
      <w:pPr>
        <w:pStyle w:val="ListParagraph"/>
        <w:ind w:left="360"/>
        <w:rPr>
          <w:rFonts w:cstheme="minorHAnsi"/>
          <w:b/>
          <w:bCs/>
          <w:sz w:val="24"/>
          <w:szCs w:val="24"/>
        </w:rPr>
      </w:pPr>
      <w:r w:rsidRPr="00163998">
        <w:rPr>
          <w:rStyle w:val="Emphasis"/>
          <w:rFonts w:cstheme="minorHAnsi"/>
          <w:i w:val="0"/>
          <w:iCs w:val="0"/>
          <w:sz w:val="24"/>
          <w:szCs w:val="24"/>
        </w:rPr>
        <w:t>Inherent viscosity</w:t>
      </w:r>
      <w:r w:rsidRPr="00163998">
        <w:rPr>
          <w:rFonts w:cstheme="minorHAnsi"/>
          <w:sz w:val="24"/>
          <w:szCs w:val="24"/>
        </w:rPr>
        <w:t> is the ratio of the natural logarithm of the relative viscosity to the mass concentration of the polymer.</w:t>
      </w:r>
    </w:p>
    <w:p w14:paraId="6F46A734" w14:textId="67BD7BD5" w:rsidR="00A20C94" w:rsidRPr="00163998" w:rsidRDefault="00A20C94" w:rsidP="00A20C94">
      <w:pPr>
        <w:pStyle w:val="ListParagraph"/>
        <w:numPr>
          <w:ilvl w:val="0"/>
          <w:numId w:val="14"/>
        </w:numPr>
        <w:rPr>
          <w:rFonts w:cstheme="minorHAnsi"/>
          <w:b/>
          <w:bCs/>
          <w:sz w:val="24"/>
          <w:szCs w:val="24"/>
        </w:rPr>
      </w:pPr>
      <w:r w:rsidRPr="00163998">
        <w:rPr>
          <w:rFonts w:cstheme="minorHAnsi"/>
          <w:b/>
          <w:bCs/>
          <w:sz w:val="24"/>
          <w:szCs w:val="24"/>
        </w:rPr>
        <w:t>What is Viscosity?</w:t>
      </w:r>
    </w:p>
    <w:p w14:paraId="024A9577" w14:textId="7FC38328" w:rsidR="00A20C94" w:rsidRPr="00163998" w:rsidRDefault="00A20C94" w:rsidP="00A20C94">
      <w:pPr>
        <w:pStyle w:val="ListParagraph"/>
        <w:ind w:left="360"/>
        <w:rPr>
          <w:rFonts w:cstheme="minorHAnsi"/>
          <w:color w:val="000000"/>
          <w:sz w:val="24"/>
          <w:szCs w:val="20"/>
          <w:shd w:val="clear" w:color="auto" w:fill="FFFFFF"/>
        </w:rPr>
      </w:pPr>
      <w:r w:rsidRPr="00163998">
        <w:rPr>
          <w:rFonts w:cstheme="minorHAnsi"/>
          <w:color w:val="000000"/>
          <w:sz w:val="24"/>
          <w:szCs w:val="20"/>
          <w:shd w:val="clear" w:color="auto" w:fill="FFFFFF"/>
        </w:rPr>
        <w:t>Viscosity is the resistance of a fluid (liquid or gas) to a change in shape or movement of neighbouring portions relative to one another. Viscosity denotes opposition to flow.</w:t>
      </w:r>
    </w:p>
    <w:p w14:paraId="0A8B9F41" w14:textId="3A2564BB" w:rsidR="00A20C94" w:rsidRPr="00163998" w:rsidRDefault="00A20C94" w:rsidP="00A20C94">
      <w:pPr>
        <w:pStyle w:val="ListParagraph"/>
        <w:numPr>
          <w:ilvl w:val="0"/>
          <w:numId w:val="14"/>
        </w:numPr>
        <w:rPr>
          <w:rFonts w:cstheme="minorHAnsi"/>
          <w:b/>
          <w:bCs/>
          <w:color w:val="000000"/>
          <w:sz w:val="24"/>
          <w:szCs w:val="20"/>
          <w:shd w:val="clear" w:color="auto" w:fill="FFFFFF"/>
        </w:rPr>
      </w:pPr>
      <w:r w:rsidRPr="00163998">
        <w:rPr>
          <w:rFonts w:cstheme="minorHAnsi"/>
          <w:b/>
          <w:bCs/>
          <w:color w:val="000000"/>
          <w:sz w:val="24"/>
          <w:szCs w:val="20"/>
          <w:shd w:val="clear" w:color="auto" w:fill="FFFFFF"/>
        </w:rPr>
        <w:t>What apparatus is used in this experiment?</w:t>
      </w:r>
    </w:p>
    <w:p w14:paraId="55E1AC58" w14:textId="077AF04A" w:rsidR="00A20C94" w:rsidRPr="00163998" w:rsidRDefault="00A20C94" w:rsidP="00A20C94">
      <w:pPr>
        <w:pStyle w:val="ListParagraph"/>
        <w:ind w:left="360"/>
        <w:rPr>
          <w:rFonts w:cstheme="minorHAnsi"/>
          <w:color w:val="000000"/>
          <w:sz w:val="24"/>
          <w:szCs w:val="20"/>
          <w:shd w:val="clear" w:color="auto" w:fill="FFFFFF"/>
        </w:rPr>
      </w:pPr>
      <w:r w:rsidRPr="00163998">
        <w:rPr>
          <w:rFonts w:cstheme="minorHAnsi"/>
          <w:color w:val="000000"/>
          <w:sz w:val="24"/>
          <w:szCs w:val="20"/>
          <w:shd w:val="clear" w:color="auto" w:fill="FFFFFF"/>
        </w:rPr>
        <w:lastRenderedPageBreak/>
        <w:t>A viscometer is used in this experiment to find out the time of flow for Polymer-Solvent system.</w:t>
      </w:r>
    </w:p>
    <w:p w14:paraId="6E5CF2ED" w14:textId="11EBDB60" w:rsidR="00A20C94" w:rsidRPr="00163998" w:rsidRDefault="00A20C94" w:rsidP="00A20C94">
      <w:pPr>
        <w:pStyle w:val="ListParagraph"/>
        <w:numPr>
          <w:ilvl w:val="0"/>
          <w:numId w:val="14"/>
        </w:numPr>
        <w:rPr>
          <w:rFonts w:cstheme="minorHAnsi"/>
          <w:b/>
          <w:bCs/>
          <w:color w:val="000000"/>
          <w:sz w:val="24"/>
          <w:szCs w:val="20"/>
          <w:shd w:val="clear" w:color="auto" w:fill="FFFFFF"/>
        </w:rPr>
      </w:pPr>
      <w:r w:rsidRPr="00163998">
        <w:rPr>
          <w:rFonts w:cstheme="minorHAnsi"/>
          <w:b/>
          <w:bCs/>
          <w:color w:val="000000"/>
          <w:sz w:val="24"/>
          <w:szCs w:val="20"/>
          <w:shd w:val="clear" w:color="auto" w:fill="FFFFFF"/>
        </w:rPr>
        <w:t>Which method is used to find the flow time</w:t>
      </w:r>
      <w:r w:rsidR="00FC050C" w:rsidRPr="00163998">
        <w:rPr>
          <w:rFonts w:cstheme="minorHAnsi"/>
          <w:b/>
          <w:bCs/>
          <w:color w:val="000000"/>
          <w:sz w:val="24"/>
          <w:szCs w:val="20"/>
          <w:shd w:val="clear" w:color="auto" w:fill="FFFFFF"/>
        </w:rPr>
        <w:t xml:space="preserve"> in this experiment</w:t>
      </w:r>
      <w:r w:rsidRPr="00163998">
        <w:rPr>
          <w:rFonts w:cstheme="minorHAnsi"/>
          <w:b/>
          <w:bCs/>
          <w:color w:val="000000"/>
          <w:sz w:val="24"/>
          <w:szCs w:val="20"/>
          <w:shd w:val="clear" w:color="auto" w:fill="FFFFFF"/>
        </w:rPr>
        <w:t>?</w:t>
      </w:r>
    </w:p>
    <w:p w14:paraId="1087B26B" w14:textId="45173B85" w:rsidR="00A20C94" w:rsidRPr="00163998" w:rsidRDefault="00A20C94" w:rsidP="00A20C94">
      <w:pPr>
        <w:pStyle w:val="ListParagraph"/>
        <w:ind w:left="360"/>
        <w:rPr>
          <w:rFonts w:eastAsia="Times New Roman" w:cstheme="minorHAnsi"/>
          <w:color w:val="000000"/>
          <w:sz w:val="24"/>
          <w:szCs w:val="24"/>
        </w:rPr>
      </w:pPr>
      <w:r w:rsidRPr="00163998">
        <w:rPr>
          <w:rFonts w:cstheme="minorHAnsi"/>
          <w:color w:val="000000"/>
          <w:sz w:val="24"/>
          <w:szCs w:val="20"/>
          <w:shd w:val="clear" w:color="auto" w:fill="FFFFFF"/>
        </w:rPr>
        <w:t xml:space="preserve">A simple process called </w:t>
      </w:r>
      <w:proofErr w:type="spellStart"/>
      <w:r w:rsidRPr="00AA1B8A">
        <w:rPr>
          <w:rFonts w:cstheme="minorHAnsi"/>
          <w:b/>
          <w:bCs/>
          <w:color w:val="000000"/>
          <w:sz w:val="24"/>
          <w:szCs w:val="20"/>
          <w:shd w:val="clear" w:color="auto" w:fill="FFFFFF"/>
        </w:rPr>
        <w:t>Ostwalds’s</w:t>
      </w:r>
      <w:proofErr w:type="spellEnd"/>
      <w:r w:rsidRPr="00AA1B8A">
        <w:rPr>
          <w:rFonts w:cstheme="minorHAnsi"/>
          <w:b/>
          <w:bCs/>
          <w:color w:val="000000"/>
          <w:sz w:val="24"/>
          <w:szCs w:val="20"/>
          <w:shd w:val="clear" w:color="auto" w:fill="FFFFFF"/>
        </w:rPr>
        <w:t xml:space="preserve"> Process</w:t>
      </w:r>
      <w:r w:rsidRPr="00163998">
        <w:rPr>
          <w:rFonts w:cstheme="minorHAnsi"/>
          <w:color w:val="000000"/>
          <w:sz w:val="24"/>
          <w:szCs w:val="20"/>
          <w:shd w:val="clear" w:color="auto" w:fill="FFFFFF"/>
        </w:rPr>
        <w:t xml:space="preserve"> is used in this experiment</w:t>
      </w:r>
      <w:r w:rsidR="00FC050C" w:rsidRPr="00163998">
        <w:rPr>
          <w:rFonts w:cstheme="minorHAnsi"/>
          <w:color w:val="000000"/>
          <w:sz w:val="24"/>
          <w:szCs w:val="20"/>
          <w:shd w:val="clear" w:color="auto" w:fill="FFFFFF"/>
        </w:rPr>
        <w:t xml:space="preserve">. </w:t>
      </w:r>
      <w:r w:rsidR="00FC050C" w:rsidRPr="00163998">
        <w:rPr>
          <w:rFonts w:eastAsia="Times New Roman" w:cstheme="minorHAnsi"/>
          <w:color w:val="000000"/>
          <w:sz w:val="24"/>
          <w:szCs w:val="24"/>
        </w:rPr>
        <w:t>In this method viscosity of liquid is measured by comparing the flow times of two liquids of equal volumes using a viscometer.</w:t>
      </w:r>
    </w:p>
    <w:p w14:paraId="2A61DEA0" w14:textId="07A6709A" w:rsidR="00FC050C" w:rsidRPr="00163998" w:rsidRDefault="00FC050C" w:rsidP="00FC050C">
      <w:pPr>
        <w:rPr>
          <w:rFonts w:cstheme="minorHAnsi"/>
          <w:b/>
          <w:bCs/>
          <w:sz w:val="28"/>
          <w:szCs w:val="28"/>
          <w:lang w:val="en-US"/>
        </w:rPr>
      </w:pPr>
      <w:r w:rsidRPr="00163998">
        <w:rPr>
          <w:rFonts w:cstheme="minorHAnsi"/>
          <w:b/>
          <w:bCs/>
          <w:sz w:val="28"/>
          <w:szCs w:val="28"/>
          <w:lang w:val="en-US"/>
        </w:rPr>
        <w:t>___________________________________________________________________________</w:t>
      </w:r>
    </w:p>
    <w:p w14:paraId="173A7A92" w14:textId="26E39A45" w:rsidR="00FC050C" w:rsidRPr="00163998" w:rsidRDefault="00FC050C" w:rsidP="00FC050C">
      <w:pPr>
        <w:rPr>
          <w:rFonts w:cstheme="minorHAnsi"/>
          <w:sz w:val="28"/>
          <w:szCs w:val="28"/>
          <w:u w:val="single"/>
          <w:lang w:val="en-US"/>
        </w:rPr>
      </w:pPr>
      <w:r w:rsidRPr="00163998">
        <w:rPr>
          <w:rFonts w:cstheme="minorHAnsi"/>
          <w:b/>
          <w:bCs/>
          <w:sz w:val="28"/>
          <w:szCs w:val="28"/>
          <w:u w:val="double"/>
          <w:lang w:val="en-US"/>
        </w:rPr>
        <w:t>Exp 6</w:t>
      </w:r>
    </w:p>
    <w:p w14:paraId="10DE01E0" w14:textId="3F006440" w:rsidR="00FC050C" w:rsidRPr="00163998" w:rsidRDefault="00FC050C" w:rsidP="00FC050C">
      <w:pPr>
        <w:shd w:val="clear" w:color="auto" w:fill="FFFFFF"/>
        <w:spacing w:before="300" w:after="150" w:line="240" w:lineRule="auto"/>
        <w:jc w:val="both"/>
        <w:outlineLvl w:val="2"/>
        <w:rPr>
          <w:rFonts w:cstheme="minorHAnsi"/>
          <w:b/>
          <w:bCs/>
          <w:color w:val="24292E"/>
          <w:sz w:val="24"/>
          <w:szCs w:val="24"/>
        </w:rPr>
      </w:pPr>
      <w:r w:rsidRPr="00163998">
        <w:rPr>
          <w:rFonts w:cstheme="minorHAnsi"/>
          <w:b/>
          <w:bCs/>
          <w:sz w:val="24"/>
          <w:szCs w:val="24"/>
          <w:lang w:val="en-US"/>
        </w:rPr>
        <w:t>Aim:</w:t>
      </w:r>
      <w:r w:rsidRPr="00163998">
        <w:rPr>
          <w:rFonts w:cstheme="minorHAnsi"/>
          <w:b/>
          <w:bCs/>
          <w:lang w:val="en-US"/>
        </w:rPr>
        <w:t xml:space="preserve"> </w:t>
      </w:r>
      <w:r w:rsidRPr="00163998">
        <w:rPr>
          <w:rFonts w:cstheme="minorHAnsi"/>
          <w:b/>
          <w:bCs/>
          <w:color w:val="24292E"/>
          <w:sz w:val="24"/>
          <w:szCs w:val="24"/>
        </w:rPr>
        <w:t xml:space="preserve">To study the construction and working of compression </w:t>
      </w:r>
      <w:proofErr w:type="spellStart"/>
      <w:r w:rsidRPr="00163998">
        <w:rPr>
          <w:rFonts w:cstheme="minorHAnsi"/>
          <w:b/>
          <w:bCs/>
          <w:color w:val="24292E"/>
          <w:sz w:val="24"/>
          <w:szCs w:val="24"/>
        </w:rPr>
        <w:t>molding</w:t>
      </w:r>
      <w:proofErr w:type="spellEnd"/>
      <w:r w:rsidRPr="00163998">
        <w:rPr>
          <w:rFonts w:cstheme="minorHAnsi"/>
          <w:b/>
          <w:bCs/>
          <w:color w:val="24292E"/>
          <w:sz w:val="24"/>
          <w:szCs w:val="24"/>
        </w:rPr>
        <w:t>.</w:t>
      </w:r>
    </w:p>
    <w:p w14:paraId="61AAF5D9" w14:textId="77777777" w:rsidR="00FC050C" w:rsidRPr="00163998" w:rsidRDefault="00FC050C" w:rsidP="00FC050C">
      <w:pPr>
        <w:shd w:val="clear" w:color="auto" w:fill="FFFFFF"/>
        <w:spacing w:before="300" w:after="150" w:line="240" w:lineRule="auto"/>
        <w:jc w:val="both"/>
        <w:outlineLvl w:val="2"/>
        <w:rPr>
          <w:rFonts w:eastAsia="Times New Roman" w:cstheme="minorHAnsi"/>
          <w:b/>
          <w:color w:val="000000" w:themeColor="text1"/>
          <w:spacing w:val="-4"/>
          <w:sz w:val="24"/>
          <w:szCs w:val="24"/>
        </w:rPr>
      </w:pPr>
      <w:r w:rsidRPr="00163998">
        <w:rPr>
          <w:rFonts w:eastAsia="Times New Roman" w:cstheme="minorHAnsi"/>
          <w:color w:val="000000" w:themeColor="text1"/>
          <w:sz w:val="24"/>
          <w:szCs w:val="24"/>
        </w:rPr>
        <w:t xml:space="preserve">Compression </w:t>
      </w:r>
      <w:proofErr w:type="spellStart"/>
      <w:r w:rsidRPr="00163998">
        <w:rPr>
          <w:rFonts w:eastAsia="Times New Roman" w:cstheme="minorHAnsi"/>
          <w:color w:val="000000" w:themeColor="text1"/>
          <w:sz w:val="24"/>
          <w:szCs w:val="24"/>
        </w:rPr>
        <w:t>molding</w:t>
      </w:r>
      <w:proofErr w:type="spellEnd"/>
      <w:r w:rsidRPr="00163998">
        <w:rPr>
          <w:rFonts w:eastAsia="Times New Roman" w:cstheme="minorHAnsi"/>
          <w:color w:val="000000" w:themeColor="text1"/>
          <w:sz w:val="24"/>
          <w:szCs w:val="24"/>
        </w:rPr>
        <w:t xml:space="preserve"> is a process that involves the exposure of thermosetting materials to a particular temperature to soften it which results in high strength articles. It can be employed to develop a variety of thermoplastic, thermosetting, rubber and composite products such as bottle caps, sheets, gaskets, O-rings, seals, electrical components, automotive components etc. It uses compressive force and heat to shape a raw material by using a shaped metal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w:t>
      </w:r>
    </w:p>
    <w:p w14:paraId="0D12CCE3" w14:textId="77816479" w:rsidR="00FC050C" w:rsidRPr="00163998" w:rsidRDefault="00FC050C" w:rsidP="00FC050C">
      <w:pPr>
        <w:shd w:val="clear" w:color="auto" w:fill="FFFFFF"/>
        <w:spacing w:before="300" w:after="150" w:line="240" w:lineRule="auto"/>
        <w:jc w:val="both"/>
        <w:outlineLvl w:val="2"/>
        <w:rPr>
          <w:rFonts w:cstheme="minorHAnsi"/>
          <w:color w:val="24292E"/>
          <w:sz w:val="24"/>
          <w:szCs w:val="24"/>
        </w:rPr>
      </w:pPr>
      <w:r w:rsidRPr="00163998">
        <w:rPr>
          <w:rFonts w:cstheme="minorHAnsi"/>
          <w:b/>
          <w:bCs/>
          <w:color w:val="24292E"/>
          <w:sz w:val="24"/>
          <w:szCs w:val="24"/>
        </w:rPr>
        <w:t>Procedure:</w:t>
      </w:r>
    </w:p>
    <w:p w14:paraId="3CF3E056" w14:textId="2B3A5BBB" w:rsidR="00073B6A" w:rsidRPr="00163998" w:rsidRDefault="00073B6A" w:rsidP="00073B6A">
      <w:pPr>
        <w:pStyle w:val="ListParagraph"/>
        <w:numPr>
          <w:ilvl w:val="0"/>
          <w:numId w:val="17"/>
        </w:numPr>
        <w:spacing w:before="360" w:after="240" w:line="240" w:lineRule="auto"/>
        <w:outlineLvl w:val="3"/>
        <w:rPr>
          <w:rFonts w:eastAsia="Times New Roman" w:cstheme="minorHAnsi"/>
          <w:b/>
          <w:bCs/>
          <w:color w:val="000000" w:themeColor="text1"/>
          <w:sz w:val="24"/>
          <w:szCs w:val="24"/>
        </w:rPr>
      </w:pPr>
      <w:r w:rsidRPr="00163998">
        <w:rPr>
          <w:rFonts w:eastAsia="Times New Roman" w:cstheme="minorHAnsi"/>
          <w:b/>
          <w:bCs/>
          <w:color w:val="000000" w:themeColor="text1"/>
          <w:sz w:val="24"/>
          <w:szCs w:val="24"/>
        </w:rPr>
        <w:t xml:space="preserve">Opening of </w:t>
      </w:r>
      <w:proofErr w:type="spellStart"/>
      <w:r w:rsidRPr="00163998">
        <w:rPr>
          <w:rFonts w:eastAsia="Times New Roman" w:cstheme="minorHAnsi"/>
          <w:b/>
          <w:bCs/>
          <w:color w:val="000000" w:themeColor="text1"/>
          <w:sz w:val="24"/>
          <w:szCs w:val="24"/>
        </w:rPr>
        <w:t>mold</w:t>
      </w:r>
      <w:proofErr w:type="spellEnd"/>
      <w:r w:rsidRPr="00163998">
        <w:rPr>
          <w:rFonts w:eastAsia="Times New Roman" w:cstheme="minorHAnsi"/>
          <w:b/>
          <w:bCs/>
          <w:color w:val="000000" w:themeColor="text1"/>
          <w:sz w:val="24"/>
          <w:szCs w:val="24"/>
        </w:rPr>
        <w:t xml:space="preserve"> and application of </w:t>
      </w:r>
      <w:proofErr w:type="spellStart"/>
      <w:r w:rsidRPr="00163998">
        <w:rPr>
          <w:rFonts w:eastAsia="Times New Roman" w:cstheme="minorHAnsi"/>
          <w:b/>
          <w:bCs/>
          <w:color w:val="000000" w:themeColor="text1"/>
          <w:sz w:val="24"/>
          <w:szCs w:val="24"/>
        </w:rPr>
        <w:t>mold</w:t>
      </w:r>
      <w:proofErr w:type="spellEnd"/>
      <w:r w:rsidRPr="00163998">
        <w:rPr>
          <w:rFonts w:eastAsia="Times New Roman" w:cstheme="minorHAnsi"/>
          <w:b/>
          <w:bCs/>
          <w:color w:val="000000" w:themeColor="text1"/>
          <w:sz w:val="24"/>
          <w:szCs w:val="24"/>
        </w:rPr>
        <w:t xml:space="preserve"> releasing agent: </w:t>
      </w:r>
      <w:r w:rsidRPr="00163998">
        <w:rPr>
          <w:rFonts w:eastAsia="Times New Roman" w:cstheme="minorHAnsi"/>
          <w:color w:val="000000" w:themeColor="text1"/>
          <w:sz w:val="24"/>
          <w:szCs w:val="24"/>
        </w:rPr>
        <w:t xml:space="preserve">This step is required to free the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from any impurity or contamination adsorbed inside of the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cavity to achieve good surface finished product .The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releasing agents are used to kick out the contamination generated during the cycle. The releasing agents creates invisible layer over the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surface and reduces friction in the contact of polymer with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surface which gives the easy removal of finished product.</w:t>
      </w:r>
    </w:p>
    <w:p w14:paraId="0F06FF62" w14:textId="73A7FAB3" w:rsidR="00073B6A" w:rsidRPr="00163998" w:rsidRDefault="00073B6A" w:rsidP="00073B6A">
      <w:pPr>
        <w:pStyle w:val="ListParagraph"/>
        <w:numPr>
          <w:ilvl w:val="0"/>
          <w:numId w:val="17"/>
        </w:numPr>
        <w:spacing w:before="360" w:after="240" w:line="240" w:lineRule="auto"/>
        <w:outlineLvl w:val="3"/>
        <w:rPr>
          <w:rFonts w:eastAsia="Times New Roman" w:cstheme="minorHAnsi"/>
          <w:b/>
          <w:bCs/>
          <w:color w:val="000000" w:themeColor="text1"/>
          <w:sz w:val="24"/>
          <w:szCs w:val="24"/>
        </w:rPr>
      </w:pPr>
      <w:r w:rsidRPr="00163998">
        <w:rPr>
          <w:rFonts w:eastAsia="Times New Roman" w:cstheme="minorHAnsi"/>
          <w:b/>
          <w:bCs/>
          <w:color w:val="000000" w:themeColor="text1"/>
          <w:sz w:val="24"/>
          <w:szCs w:val="24"/>
        </w:rPr>
        <w:t xml:space="preserve">Loading raw material in the </w:t>
      </w:r>
      <w:proofErr w:type="spellStart"/>
      <w:r w:rsidRPr="00163998">
        <w:rPr>
          <w:rFonts w:eastAsia="Times New Roman" w:cstheme="minorHAnsi"/>
          <w:b/>
          <w:bCs/>
          <w:color w:val="000000" w:themeColor="text1"/>
          <w:sz w:val="24"/>
          <w:szCs w:val="24"/>
        </w:rPr>
        <w:t>mold</w:t>
      </w:r>
      <w:proofErr w:type="spellEnd"/>
      <w:r w:rsidRPr="00163998">
        <w:rPr>
          <w:rFonts w:eastAsia="Times New Roman" w:cstheme="minorHAnsi"/>
          <w:b/>
          <w:bCs/>
          <w:color w:val="000000" w:themeColor="text1"/>
          <w:sz w:val="24"/>
          <w:szCs w:val="24"/>
        </w:rPr>
        <w:t xml:space="preserve"> cavity:</w:t>
      </w:r>
    </w:p>
    <w:p w14:paraId="7FBCD8CD" w14:textId="78DDCEA0" w:rsidR="00073B6A" w:rsidRPr="00163998" w:rsidRDefault="00073B6A" w:rsidP="00073B6A">
      <w:pPr>
        <w:pStyle w:val="ListParagraph"/>
        <w:spacing w:before="360" w:after="240" w:line="240" w:lineRule="auto"/>
        <w:ind w:left="360"/>
        <w:outlineLvl w:val="3"/>
        <w:rPr>
          <w:rFonts w:eastAsia="Times New Roman" w:cstheme="minorHAnsi"/>
          <w:color w:val="000000" w:themeColor="text1"/>
          <w:sz w:val="24"/>
          <w:szCs w:val="24"/>
        </w:rPr>
      </w:pPr>
      <w:r w:rsidRPr="00163998">
        <w:rPr>
          <w:rFonts w:eastAsia="Times New Roman" w:cstheme="minorHAnsi"/>
          <w:color w:val="000000" w:themeColor="text1"/>
          <w:sz w:val="24"/>
          <w:szCs w:val="24"/>
        </w:rPr>
        <w:t xml:space="preserve">The next step is to load the charge or raw material in the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cavity for </w:t>
      </w:r>
      <w:proofErr w:type="spellStart"/>
      <w:r w:rsidRPr="00163998">
        <w:rPr>
          <w:rFonts w:eastAsia="Times New Roman" w:cstheme="minorHAnsi"/>
          <w:color w:val="000000" w:themeColor="text1"/>
          <w:sz w:val="24"/>
          <w:szCs w:val="24"/>
        </w:rPr>
        <w:t>molding</w:t>
      </w:r>
      <w:proofErr w:type="spellEnd"/>
      <w:r w:rsidRPr="00163998">
        <w:rPr>
          <w:rFonts w:eastAsia="Times New Roman" w:cstheme="minorHAnsi"/>
          <w:color w:val="000000" w:themeColor="text1"/>
          <w:sz w:val="24"/>
          <w:szCs w:val="24"/>
        </w:rPr>
        <w:t xml:space="preserve">. Plastics are generally heat–insulators in nature which creates a problem of uneven heat distribution. The raw material is in direct contact with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first and then the heat is transferred through the other section by conduction. Due to the heat-insulating nature, the curing reaction will start at the surface of the material which is in direct contact with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However, the lack of temperature in the bulk material results in restriction of the curing. Preheating of raw material is done which results in the reduction of the curing time of the material and hence this increases frequency of </w:t>
      </w:r>
      <w:proofErr w:type="spellStart"/>
      <w:r w:rsidRPr="00163998">
        <w:rPr>
          <w:rFonts w:eastAsia="Times New Roman" w:cstheme="minorHAnsi"/>
          <w:color w:val="000000" w:themeColor="text1"/>
          <w:sz w:val="24"/>
          <w:szCs w:val="24"/>
        </w:rPr>
        <w:t>molding</w:t>
      </w:r>
      <w:proofErr w:type="spellEnd"/>
      <w:r w:rsidRPr="00163998">
        <w:rPr>
          <w:rFonts w:eastAsia="Times New Roman" w:cstheme="minorHAnsi"/>
          <w:color w:val="000000" w:themeColor="text1"/>
          <w:sz w:val="24"/>
          <w:szCs w:val="24"/>
        </w:rPr>
        <w:t xml:space="preserve">. The preheating also removes the moisture or other volatile components prior to </w:t>
      </w:r>
      <w:proofErr w:type="spellStart"/>
      <w:r w:rsidRPr="00163998">
        <w:rPr>
          <w:rFonts w:eastAsia="Times New Roman" w:cstheme="minorHAnsi"/>
          <w:color w:val="000000" w:themeColor="text1"/>
          <w:sz w:val="24"/>
          <w:szCs w:val="24"/>
        </w:rPr>
        <w:t>molding</w:t>
      </w:r>
      <w:proofErr w:type="spellEnd"/>
      <w:r w:rsidRPr="00163998">
        <w:rPr>
          <w:rFonts w:eastAsia="Times New Roman" w:cstheme="minorHAnsi"/>
          <w:color w:val="000000" w:themeColor="text1"/>
          <w:sz w:val="24"/>
          <w:szCs w:val="24"/>
        </w:rPr>
        <w:t xml:space="preserve"> and reduces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shrinkage. Though preheating is beneficial in many ways, care must be taken as excessive preheating can cure the material before it reaches the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cavities. </w:t>
      </w:r>
    </w:p>
    <w:p w14:paraId="4D17C151" w14:textId="7EC35D4E" w:rsidR="00073B6A" w:rsidRPr="00163998" w:rsidRDefault="00073B6A" w:rsidP="00073B6A">
      <w:pPr>
        <w:pStyle w:val="ListParagraph"/>
        <w:numPr>
          <w:ilvl w:val="0"/>
          <w:numId w:val="17"/>
        </w:numPr>
        <w:spacing w:before="360" w:after="240" w:line="240" w:lineRule="auto"/>
        <w:outlineLvl w:val="3"/>
        <w:rPr>
          <w:rFonts w:eastAsia="Times New Roman" w:cstheme="minorHAnsi"/>
          <w:color w:val="000000" w:themeColor="text1"/>
          <w:sz w:val="24"/>
          <w:szCs w:val="24"/>
        </w:rPr>
      </w:pPr>
      <w:r w:rsidRPr="00163998">
        <w:rPr>
          <w:rFonts w:eastAsia="Times New Roman" w:cstheme="minorHAnsi"/>
          <w:b/>
          <w:bCs/>
          <w:color w:val="000000" w:themeColor="text1"/>
          <w:sz w:val="24"/>
          <w:szCs w:val="24"/>
        </w:rPr>
        <w:t xml:space="preserve">Closing of </w:t>
      </w:r>
      <w:proofErr w:type="spellStart"/>
      <w:r w:rsidRPr="00163998">
        <w:rPr>
          <w:rFonts w:eastAsia="Times New Roman" w:cstheme="minorHAnsi"/>
          <w:b/>
          <w:bCs/>
          <w:color w:val="000000" w:themeColor="text1"/>
          <w:sz w:val="24"/>
          <w:szCs w:val="24"/>
        </w:rPr>
        <w:t>Mold</w:t>
      </w:r>
      <w:proofErr w:type="spellEnd"/>
      <w:r w:rsidRPr="00163998">
        <w:rPr>
          <w:rFonts w:eastAsia="Times New Roman" w:cstheme="minorHAnsi"/>
          <w:b/>
          <w:bCs/>
          <w:color w:val="000000" w:themeColor="text1"/>
          <w:sz w:val="24"/>
          <w:szCs w:val="24"/>
        </w:rPr>
        <w:t xml:space="preserve">: </w:t>
      </w:r>
      <w:r w:rsidRPr="00163998">
        <w:rPr>
          <w:rFonts w:eastAsia="Times New Roman" w:cstheme="minorHAnsi"/>
          <w:color w:val="000000" w:themeColor="text1"/>
          <w:sz w:val="24"/>
          <w:szCs w:val="24"/>
        </w:rPr>
        <w:t xml:space="preserve">After loading of the raw material or charge the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is closed by using the hydraulic compression system. To reduce wear between meeting surfaces, the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is initially closed rapidly till both halves of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touches each other and the speed is reduced.</w:t>
      </w:r>
    </w:p>
    <w:p w14:paraId="405836B5" w14:textId="77777777" w:rsidR="00073B6A" w:rsidRPr="00163998" w:rsidRDefault="00073B6A" w:rsidP="00073B6A">
      <w:pPr>
        <w:pStyle w:val="ListParagraph"/>
        <w:numPr>
          <w:ilvl w:val="0"/>
          <w:numId w:val="17"/>
        </w:numPr>
        <w:spacing w:before="360" w:after="240" w:line="240" w:lineRule="auto"/>
        <w:outlineLvl w:val="3"/>
        <w:rPr>
          <w:rFonts w:eastAsia="Times New Roman" w:cstheme="minorHAnsi"/>
          <w:b/>
          <w:bCs/>
          <w:color w:val="000000" w:themeColor="text1"/>
          <w:sz w:val="24"/>
          <w:szCs w:val="24"/>
        </w:rPr>
      </w:pPr>
      <w:r w:rsidRPr="00163998">
        <w:rPr>
          <w:rFonts w:eastAsia="Times New Roman" w:cstheme="minorHAnsi"/>
          <w:b/>
          <w:bCs/>
          <w:color w:val="000000" w:themeColor="text1"/>
          <w:sz w:val="24"/>
          <w:szCs w:val="24"/>
        </w:rPr>
        <w:t xml:space="preserve">Breathing cycle: </w:t>
      </w:r>
      <w:r w:rsidRPr="00163998">
        <w:rPr>
          <w:rFonts w:eastAsia="Times New Roman" w:cstheme="minorHAnsi"/>
          <w:color w:val="000000" w:themeColor="text1"/>
          <w:sz w:val="24"/>
          <w:szCs w:val="24"/>
        </w:rPr>
        <w:t xml:space="preserve">The evolution of volatile gases during crosslinking reaction happening in the closed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is important and has to be considered while compression </w:t>
      </w:r>
      <w:proofErr w:type="spellStart"/>
      <w:r w:rsidRPr="00163998">
        <w:rPr>
          <w:rFonts w:eastAsia="Times New Roman" w:cstheme="minorHAnsi"/>
          <w:color w:val="000000" w:themeColor="text1"/>
          <w:sz w:val="24"/>
          <w:szCs w:val="24"/>
        </w:rPr>
        <w:t>molding</w:t>
      </w:r>
      <w:proofErr w:type="spellEnd"/>
      <w:r w:rsidRPr="00163998">
        <w:rPr>
          <w:rFonts w:eastAsia="Times New Roman" w:cstheme="minorHAnsi"/>
          <w:color w:val="000000" w:themeColor="text1"/>
          <w:sz w:val="24"/>
          <w:szCs w:val="24"/>
        </w:rPr>
        <w:t xml:space="preserve"> operation. These gases must be removed from the closed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to avoid any defects in the </w:t>
      </w:r>
      <w:proofErr w:type="spellStart"/>
      <w:r w:rsidRPr="00163998">
        <w:rPr>
          <w:rFonts w:eastAsia="Times New Roman" w:cstheme="minorHAnsi"/>
          <w:color w:val="000000" w:themeColor="text1"/>
          <w:sz w:val="24"/>
          <w:szCs w:val="24"/>
        </w:rPr>
        <w:t>molded</w:t>
      </w:r>
      <w:proofErr w:type="spellEnd"/>
      <w:r w:rsidRPr="00163998">
        <w:rPr>
          <w:rFonts w:eastAsia="Times New Roman" w:cstheme="minorHAnsi"/>
          <w:color w:val="000000" w:themeColor="text1"/>
          <w:sz w:val="24"/>
          <w:szCs w:val="24"/>
        </w:rPr>
        <w:t xml:space="preserve"> article. The trapping of these gases in the product reduces the </w:t>
      </w:r>
      <w:proofErr w:type="gramStart"/>
      <w:r w:rsidRPr="00163998">
        <w:rPr>
          <w:rFonts w:eastAsia="Times New Roman" w:cstheme="minorHAnsi"/>
          <w:color w:val="000000" w:themeColor="text1"/>
          <w:sz w:val="24"/>
          <w:szCs w:val="24"/>
        </w:rPr>
        <w:t>cross linking</w:t>
      </w:r>
      <w:proofErr w:type="gramEnd"/>
      <w:r w:rsidRPr="00163998">
        <w:rPr>
          <w:rFonts w:eastAsia="Times New Roman" w:cstheme="minorHAnsi"/>
          <w:color w:val="000000" w:themeColor="text1"/>
          <w:sz w:val="24"/>
          <w:szCs w:val="24"/>
        </w:rPr>
        <w:t xml:space="preserve"> density and can cause blisters or ruptures. To avoid this, a breathing cycle has to be given during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closing to allow easy escape of volatile gases from the </w:t>
      </w:r>
      <w:proofErr w:type="spellStart"/>
      <w:r w:rsidRPr="00163998">
        <w:rPr>
          <w:rFonts w:eastAsia="Times New Roman" w:cstheme="minorHAnsi"/>
          <w:color w:val="000000" w:themeColor="text1"/>
          <w:sz w:val="24"/>
          <w:szCs w:val="24"/>
        </w:rPr>
        <w:t>molding</w:t>
      </w:r>
      <w:proofErr w:type="spellEnd"/>
      <w:r w:rsidRPr="00163998">
        <w:rPr>
          <w:rFonts w:eastAsia="Times New Roman" w:cstheme="minorHAnsi"/>
          <w:color w:val="000000" w:themeColor="text1"/>
          <w:sz w:val="24"/>
          <w:szCs w:val="24"/>
        </w:rPr>
        <w:t xml:space="preserve"> compound as the raw material experiences heating from the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and from the exothermic reaction of the resin and catalyst during cure. Hence, the breathing time is the time interval between the opening and closing of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for removal of volatile gases.</w:t>
      </w:r>
    </w:p>
    <w:p w14:paraId="2E3ADF63" w14:textId="77777777" w:rsidR="00073B6A" w:rsidRPr="00163998" w:rsidRDefault="00073B6A" w:rsidP="00073B6A">
      <w:pPr>
        <w:pStyle w:val="ListParagraph"/>
        <w:numPr>
          <w:ilvl w:val="0"/>
          <w:numId w:val="17"/>
        </w:numPr>
        <w:spacing w:before="360" w:after="240" w:line="240" w:lineRule="auto"/>
        <w:outlineLvl w:val="3"/>
        <w:rPr>
          <w:rFonts w:eastAsia="Times New Roman" w:cstheme="minorHAnsi"/>
          <w:b/>
          <w:bCs/>
          <w:color w:val="000000" w:themeColor="text1"/>
          <w:sz w:val="24"/>
          <w:szCs w:val="24"/>
        </w:rPr>
      </w:pPr>
      <w:r w:rsidRPr="00163998">
        <w:rPr>
          <w:rFonts w:eastAsia="Times New Roman" w:cstheme="minorHAnsi"/>
          <w:b/>
          <w:bCs/>
          <w:color w:val="000000" w:themeColor="text1"/>
          <w:sz w:val="24"/>
          <w:szCs w:val="24"/>
        </w:rPr>
        <w:t xml:space="preserve">Compression Cycle: </w:t>
      </w:r>
      <w:r w:rsidRPr="00163998">
        <w:rPr>
          <w:rFonts w:eastAsia="Times New Roman" w:cstheme="minorHAnsi"/>
          <w:color w:val="000000" w:themeColor="text1"/>
          <w:sz w:val="24"/>
          <w:szCs w:val="24"/>
        </w:rPr>
        <w:t xml:space="preserve">After the completion of breathing cycle, the material is held under desired temperature and pressure for certain time to complete the </w:t>
      </w:r>
      <w:proofErr w:type="spellStart"/>
      <w:r w:rsidRPr="00163998">
        <w:rPr>
          <w:rFonts w:eastAsia="Times New Roman" w:cstheme="minorHAnsi"/>
          <w:color w:val="000000" w:themeColor="text1"/>
          <w:sz w:val="24"/>
          <w:szCs w:val="24"/>
        </w:rPr>
        <w:t>molding</w:t>
      </w:r>
      <w:proofErr w:type="spellEnd"/>
      <w:r w:rsidRPr="00163998">
        <w:rPr>
          <w:rFonts w:eastAsia="Times New Roman" w:cstheme="minorHAnsi"/>
          <w:color w:val="000000" w:themeColor="text1"/>
          <w:sz w:val="24"/>
          <w:szCs w:val="24"/>
        </w:rPr>
        <w:t>/curing (thermosetting) process which is called dwell time for curing. The curing time can be decided based on the materials used and their composition and characteristics to evaluate the curing time required for the material.</w:t>
      </w:r>
    </w:p>
    <w:p w14:paraId="087496C0" w14:textId="731C61D8" w:rsidR="00073B6A" w:rsidRPr="00163998" w:rsidRDefault="00073B6A" w:rsidP="00073B6A">
      <w:pPr>
        <w:pStyle w:val="ListParagraph"/>
        <w:numPr>
          <w:ilvl w:val="0"/>
          <w:numId w:val="17"/>
        </w:numPr>
        <w:spacing w:before="360" w:after="240" w:line="240" w:lineRule="auto"/>
        <w:outlineLvl w:val="3"/>
        <w:rPr>
          <w:rFonts w:eastAsia="Times New Roman" w:cstheme="minorHAnsi"/>
          <w:b/>
          <w:bCs/>
          <w:color w:val="000000" w:themeColor="text1"/>
          <w:sz w:val="24"/>
          <w:szCs w:val="24"/>
        </w:rPr>
      </w:pPr>
      <w:r w:rsidRPr="00163998">
        <w:rPr>
          <w:rFonts w:eastAsia="Times New Roman" w:cstheme="minorHAnsi"/>
          <w:b/>
          <w:bCs/>
          <w:color w:val="000000" w:themeColor="text1"/>
          <w:sz w:val="24"/>
          <w:szCs w:val="24"/>
        </w:rPr>
        <w:t xml:space="preserve">Opening of </w:t>
      </w:r>
      <w:proofErr w:type="spellStart"/>
      <w:r w:rsidRPr="00163998">
        <w:rPr>
          <w:rFonts w:eastAsia="Times New Roman" w:cstheme="minorHAnsi"/>
          <w:b/>
          <w:bCs/>
          <w:color w:val="000000" w:themeColor="text1"/>
          <w:sz w:val="24"/>
          <w:szCs w:val="24"/>
        </w:rPr>
        <w:t>mold</w:t>
      </w:r>
      <w:proofErr w:type="spellEnd"/>
      <w:r w:rsidRPr="00163998">
        <w:rPr>
          <w:rFonts w:eastAsia="Times New Roman" w:cstheme="minorHAnsi"/>
          <w:b/>
          <w:bCs/>
          <w:color w:val="000000" w:themeColor="text1"/>
          <w:sz w:val="24"/>
          <w:szCs w:val="24"/>
        </w:rPr>
        <w:t xml:space="preserve"> and ejection of article: </w:t>
      </w:r>
      <w:r w:rsidRPr="00163998">
        <w:rPr>
          <w:rFonts w:eastAsia="Times New Roman" w:cstheme="minorHAnsi"/>
          <w:color w:val="000000" w:themeColor="text1"/>
          <w:sz w:val="24"/>
          <w:szCs w:val="24"/>
        </w:rPr>
        <w:t xml:space="preserve">After the completion of curing step, the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opens up and the finished article is ejected out from the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either by automatic ejection system or by manual </w:t>
      </w:r>
      <w:r w:rsidRPr="00163998">
        <w:rPr>
          <w:rFonts w:eastAsia="Times New Roman" w:cstheme="minorHAnsi"/>
          <w:color w:val="000000" w:themeColor="text1"/>
          <w:sz w:val="24"/>
          <w:szCs w:val="24"/>
        </w:rPr>
        <w:lastRenderedPageBreak/>
        <w:t xml:space="preserve">intervention. In some cases, if the product achieved desired stiffness for the ejection, product/s can be removed from the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before the completion of curing reaction. The curing will continue for the next several minutes as its temperature gradually returns to ambient temperature (cooling). After the completion of this cycle the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is again filled with a fresh set of raw material and the </w:t>
      </w:r>
      <w:proofErr w:type="spellStart"/>
      <w:r w:rsidRPr="00163998">
        <w:rPr>
          <w:rFonts w:eastAsia="Times New Roman" w:cstheme="minorHAnsi"/>
          <w:color w:val="000000" w:themeColor="text1"/>
          <w:sz w:val="24"/>
          <w:szCs w:val="24"/>
        </w:rPr>
        <w:t>molding</w:t>
      </w:r>
      <w:proofErr w:type="spellEnd"/>
      <w:r w:rsidRPr="00163998">
        <w:rPr>
          <w:rFonts w:eastAsia="Times New Roman" w:cstheme="minorHAnsi"/>
          <w:color w:val="000000" w:themeColor="text1"/>
          <w:sz w:val="24"/>
          <w:szCs w:val="24"/>
        </w:rPr>
        <w:t xml:space="preserve"> process repeated.</w:t>
      </w:r>
    </w:p>
    <w:p w14:paraId="66795AA2" w14:textId="0FC2631D" w:rsidR="00073B6A" w:rsidRPr="00163998" w:rsidRDefault="00073B6A" w:rsidP="00073B6A">
      <w:pPr>
        <w:spacing w:before="360" w:after="240" w:line="240" w:lineRule="auto"/>
        <w:outlineLvl w:val="3"/>
        <w:rPr>
          <w:rFonts w:eastAsia="Times New Roman" w:cstheme="minorHAnsi"/>
          <w:b/>
          <w:bCs/>
          <w:color w:val="000000" w:themeColor="text1"/>
          <w:sz w:val="24"/>
          <w:szCs w:val="24"/>
        </w:rPr>
      </w:pPr>
      <w:r w:rsidRPr="00163998">
        <w:rPr>
          <w:rFonts w:eastAsia="Times New Roman" w:cstheme="minorHAnsi"/>
          <w:b/>
          <w:bCs/>
          <w:color w:val="000000" w:themeColor="text1"/>
          <w:sz w:val="24"/>
          <w:szCs w:val="24"/>
        </w:rPr>
        <w:t>Formula for Calculation</w:t>
      </w:r>
    </w:p>
    <w:p w14:paraId="7A2C7FCC" w14:textId="77777777" w:rsidR="00073B6A" w:rsidRPr="00163998" w:rsidRDefault="00073B6A" w:rsidP="00073B6A">
      <w:pPr>
        <w:pStyle w:val="ListParagraph"/>
        <w:numPr>
          <w:ilvl w:val="0"/>
          <w:numId w:val="18"/>
        </w:numPr>
        <w:spacing w:after="240" w:line="240" w:lineRule="auto"/>
        <w:rPr>
          <w:rFonts w:eastAsia="Times New Roman" w:cstheme="minorHAnsi"/>
          <w:color w:val="000000" w:themeColor="text1"/>
          <w:sz w:val="24"/>
          <w:szCs w:val="24"/>
        </w:rPr>
      </w:pPr>
      <w:r w:rsidRPr="00163998">
        <w:rPr>
          <w:rFonts w:eastAsia="Times New Roman" w:cstheme="minorHAnsi"/>
          <w:b/>
          <w:color w:val="000000" w:themeColor="text1"/>
          <w:sz w:val="24"/>
          <w:szCs w:val="24"/>
        </w:rPr>
        <w:t>Charge of Raw material in the cavity (grams)</w:t>
      </w:r>
      <w:r w:rsidRPr="00163998">
        <w:rPr>
          <w:rFonts w:eastAsia="Times New Roman" w:cstheme="minorHAnsi"/>
          <w:color w:val="000000" w:themeColor="text1"/>
          <w:sz w:val="24"/>
          <w:szCs w:val="24"/>
        </w:rPr>
        <w:t xml:space="preserve"> = Volume of cavity (cm</w:t>
      </w:r>
      <w:r w:rsidRPr="00163998">
        <w:rPr>
          <w:rFonts w:eastAsia="Times New Roman" w:cstheme="minorHAnsi"/>
          <w:color w:val="000000" w:themeColor="text1"/>
          <w:sz w:val="24"/>
          <w:szCs w:val="24"/>
          <w:vertAlign w:val="superscript"/>
        </w:rPr>
        <w:t>3</w:t>
      </w:r>
      <w:r w:rsidRPr="00163998">
        <w:rPr>
          <w:rFonts w:eastAsia="Times New Roman" w:cstheme="minorHAnsi"/>
          <w:color w:val="000000" w:themeColor="text1"/>
          <w:sz w:val="24"/>
          <w:szCs w:val="24"/>
        </w:rPr>
        <w:t>) * Bulk density of polymer raw material (gm/cm</w:t>
      </w:r>
      <w:r w:rsidRPr="00163998">
        <w:rPr>
          <w:rFonts w:eastAsia="Times New Roman" w:cstheme="minorHAnsi"/>
          <w:color w:val="000000" w:themeColor="text1"/>
          <w:sz w:val="24"/>
          <w:szCs w:val="24"/>
          <w:vertAlign w:val="superscript"/>
        </w:rPr>
        <w:t>3</w:t>
      </w:r>
      <w:r w:rsidRPr="00163998">
        <w:rPr>
          <w:rFonts w:eastAsia="Times New Roman" w:cstheme="minorHAnsi"/>
          <w:color w:val="000000" w:themeColor="text1"/>
          <w:sz w:val="24"/>
          <w:szCs w:val="24"/>
        </w:rPr>
        <w:t>)</w:t>
      </w:r>
    </w:p>
    <w:p w14:paraId="182FBBD5" w14:textId="264A10E3" w:rsidR="00073B6A" w:rsidRPr="00163998" w:rsidRDefault="00073B6A" w:rsidP="00073B6A">
      <w:pPr>
        <w:pStyle w:val="ListParagraph"/>
        <w:numPr>
          <w:ilvl w:val="0"/>
          <w:numId w:val="18"/>
        </w:numPr>
        <w:spacing w:after="240" w:line="240" w:lineRule="auto"/>
        <w:rPr>
          <w:rFonts w:eastAsia="Times New Roman" w:cstheme="minorHAnsi"/>
          <w:color w:val="000000" w:themeColor="text1"/>
          <w:sz w:val="24"/>
          <w:szCs w:val="24"/>
        </w:rPr>
      </w:pPr>
      <w:r w:rsidRPr="00163998">
        <w:rPr>
          <w:rFonts w:eastAsia="Times New Roman" w:cstheme="minorHAnsi"/>
          <w:b/>
          <w:color w:val="000000" w:themeColor="text1"/>
          <w:sz w:val="24"/>
          <w:szCs w:val="24"/>
        </w:rPr>
        <w:t xml:space="preserve">Clamping pressure requirement for compression </w:t>
      </w:r>
      <w:proofErr w:type="spellStart"/>
      <w:r w:rsidRPr="00163998">
        <w:rPr>
          <w:rFonts w:eastAsia="Times New Roman" w:cstheme="minorHAnsi"/>
          <w:b/>
          <w:color w:val="000000" w:themeColor="text1"/>
          <w:sz w:val="24"/>
          <w:szCs w:val="24"/>
        </w:rPr>
        <w:t>molding</w:t>
      </w:r>
      <w:proofErr w:type="spellEnd"/>
      <w:r w:rsidRPr="00163998">
        <w:rPr>
          <w:rFonts w:eastAsia="Times New Roman" w:cstheme="minorHAnsi"/>
          <w:b/>
          <w:color w:val="000000" w:themeColor="text1"/>
          <w:sz w:val="24"/>
          <w:szCs w:val="24"/>
        </w:rPr>
        <w:t xml:space="preserve"> (Tonnes)</w:t>
      </w:r>
      <w:r w:rsidRPr="00163998">
        <w:rPr>
          <w:rFonts w:eastAsia="Times New Roman" w:cstheme="minorHAnsi"/>
          <w:color w:val="000000" w:themeColor="text1"/>
          <w:sz w:val="24"/>
          <w:szCs w:val="24"/>
        </w:rPr>
        <w:t xml:space="preserve"> = Projected area of article (inch</w:t>
      </w:r>
      <w:r w:rsidRPr="00163998">
        <w:rPr>
          <w:rFonts w:eastAsia="Times New Roman" w:cstheme="minorHAnsi"/>
          <w:color w:val="000000" w:themeColor="text1"/>
          <w:sz w:val="24"/>
          <w:szCs w:val="24"/>
          <w:vertAlign w:val="superscript"/>
        </w:rPr>
        <w:t>2</w:t>
      </w:r>
      <w:r w:rsidRPr="00163998">
        <w:rPr>
          <w:rFonts w:eastAsia="Times New Roman" w:cstheme="minorHAnsi"/>
          <w:color w:val="000000" w:themeColor="text1"/>
          <w:sz w:val="24"/>
          <w:szCs w:val="24"/>
        </w:rPr>
        <w:t>) X y (tonnes/inch</w:t>
      </w:r>
      <w:r w:rsidRPr="00163998">
        <w:rPr>
          <w:rFonts w:eastAsia="Times New Roman" w:cstheme="minorHAnsi"/>
          <w:color w:val="000000" w:themeColor="text1"/>
          <w:sz w:val="24"/>
          <w:szCs w:val="24"/>
          <w:vertAlign w:val="superscript"/>
        </w:rPr>
        <w:t>2</w:t>
      </w:r>
      <w:r w:rsidRPr="00163998">
        <w:rPr>
          <w:rFonts w:eastAsia="Times New Roman" w:cstheme="minorHAnsi"/>
          <w:color w:val="000000" w:themeColor="text1"/>
          <w:sz w:val="24"/>
          <w:szCs w:val="24"/>
        </w:rPr>
        <w:t>)</w:t>
      </w:r>
      <w:r w:rsidR="00641FA2" w:rsidRPr="00163998">
        <w:rPr>
          <w:rFonts w:eastAsia="Times New Roman" w:cstheme="minorHAnsi"/>
          <w:color w:val="000000" w:themeColor="text1"/>
          <w:sz w:val="24"/>
          <w:szCs w:val="24"/>
        </w:rPr>
        <w:t xml:space="preserve">, </w:t>
      </w:r>
      <w:r w:rsidR="00641FA2" w:rsidRPr="00163998">
        <w:rPr>
          <w:rFonts w:eastAsia="Times New Roman" w:cstheme="minorHAnsi"/>
          <w:bCs/>
          <w:color w:val="000000" w:themeColor="text1"/>
          <w:sz w:val="24"/>
          <w:szCs w:val="24"/>
        </w:rPr>
        <w:t>Where, y is in the range of 1.78-2.67 Tonnes/in</w:t>
      </w:r>
      <w:r w:rsidR="00641FA2" w:rsidRPr="00163998">
        <w:rPr>
          <w:rFonts w:eastAsia="Times New Roman" w:cstheme="minorHAnsi"/>
          <w:bCs/>
          <w:color w:val="000000" w:themeColor="text1"/>
          <w:sz w:val="24"/>
          <w:szCs w:val="24"/>
          <w:vertAlign w:val="superscript"/>
        </w:rPr>
        <w:t>2</w:t>
      </w:r>
      <w:r w:rsidR="00641FA2" w:rsidRPr="00163998">
        <w:rPr>
          <w:rFonts w:eastAsia="Times New Roman" w:cstheme="minorHAnsi"/>
          <w:bCs/>
          <w:color w:val="000000" w:themeColor="text1"/>
          <w:sz w:val="24"/>
          <w:szCs w:val="24"/>
        </w:rPr>
        <w:t>.</w:t>
      </w:r>
    </w:p>
    <w:p w14:paraId="5CCA47BB" w14:textId="6EDCC687" w:rsidR="00641FA2" w:rsidRPr="00163998" w:rsidRDefault="00641FA2" w:rsidP="00641FA2">
      <w:pPr>
        <w:spacing w:after="240" w:line="240" w:lineRule="auto"/>
        <w:rPr>
          <w:rFonts w:eastAsia="Times New Roman" w:cstheme="minorHAnsi"/>
          <w:b/>
          <w:bCs/>
          <w:color w:val="000000" w:themeColor="text1"/>
          <w:sz w:val="24"/>
          <w:szCs w:val="24"/>
        </w:rPr>
      </w:pPr>
      <w:r w:rsidRPr="00163998">
        <w:rPr>
          <w:rFonts w:eastAsia="Times New Roman" w:cstheme="minorHAnsi"/>
          <w:b/>
          <w:bCs/>
          <w:color w:val="000000" w:themeColor="text1"/>
          <w:sz w:val="24"/>
          <w:szCs w:val="24"/>
        </w:rPr>
        <w:t>Viva Questions</w:t>
      </w:r>
    </w:p>
    <w:p w14:paraId="4CA3EBAF" w14:textId="77777777" w:rsidR="00641FA2" w:rsidRPr="00163998" w:rsidRDefault="00641FA2" w:rsidP="00EA2916">
      <w:pPr>
        <w:pStyle w:val="ListParagraph"/>
        <w:numPr>
          <w:ilvl w:val="0"/>
          <w:numId w:val="30"/>
        </w:numPr>
        <w:spacing w:after="240" w:line="240" w:lineRule="auto"/>
        <w:rPr>
          <w:rFonts w:eastAsia="Times New Roman" w:cstheme="minorHAnsi"/>
          <w:b/>
          <w:bCs/>
          <w:color w:val="000000" w:themeColor="text1"/>
          <w:sz w:val="24"/>
          <w:szCs w:val="24"/>
        </w:rPr>
      </w:pPr>
      <w:r w:rsidRPr="00163998">
        <w:rPr>
          <w:rFonts w:eastAsia="Times New Roman" w:cstheme="minorHAnsi"/>
          <w:b/>
          <w:bCs/>
          <w:color w:val="000000" w:themeColor="text1"/>
          <w:sz w:val="24"/>
          <w:szCs w:val="24"/>
        </w:rPr>
        <w:t>What are Thermoplastics and give examples?</w:t>
      </w:r>
    </w:p>
    <w:p w14:paraId="23D87DF5" w14:textId="2C659335" w:rsidR="00641FA2" w:rsidRPr="00163998" w:rsidRDefault="00641FA2" w:rsidP="00641FA2">
      <w:pPr>
        <w:pStyle w:val="ListParagraph"/>
        <w:spacing w:after="240" w:line="240" w:lineRule="auto"/>
        <w:ind w:left="360"/>
        <w:rPr>
          <w:rFonts w:cstheme="minorHAnsi"/>
          <w:sz w:val="24"/>
          <w:szCs w:val="24"/>
        </w:rPr>
      </w:pPr>
      <w:r w:rsidRPr="00163998">
        <w:rPr>
          <w:rFonts w:cstheme="minorHAnsi"/>
          <w:sz w:val="24"/>
          <w:szCs w:val="24"/>
        </w:rPr>
        <w:t>A thermoplastic is </w:t>
      </w:r>
      <w:r w:rsidR="00D841D1" w:rsidRPr="00163998">
        <w:rPr>
          <w:rFonts w:cstheme="minorHAnsi"/>
          <w:sz w:val="24"/>
          <w:szCs w:val="24"/>
        </w:rPr>
        <w:t>a polymeric material that can be remoulded upon application of heat</w:t>
      </w:r>
      <w:r w:rsidRPr="00163998">
        <w:rPr>
          <w:rFonts w:cstheme="minorHAnsi"/>
          <w:sz w:val="24"/>
          <w:szCs w:val="24"/>
        </w:rPr>
        <w:t>. Common examples of thermoplastics include acrylic, polyester, polypropylene, polystyrene, nylon and Teflon.</w:t>
      </w:r>
    </w:p>
    <w:p w14:paraId="44B1D095" w14:textId="057AAB99" w:rsidR="00D841D1" w:rsidRPr="00163998" w:rsidRDefault="00D841D1" w:rsidP="00EA2916">
      <w:pPr>
        <w:pStyle w:val="ListParagraph"/>
        <w:numPr>
          <w:ilvl w:val="0"/>
          <w:numId w:val="30"/>
        </w:numPr>
        <w:spacing w:after="240" w:line="240" w:lineRule="auto"/>
        <w:rPr>
          <w:rFonts w:eastAsia="Times New Roman" w:cstheme="minorHAnsi"/>
          <w:b/>
          <w:bCs/>
          <w:color w:val="000000" w:themeColor="text1"/>
          <w:sz w:val="24"/>
          <w:szCs w:val="24"/>
        </w:rPr>
      </w:pPr>
      <w:r w:rsidRPr="00163998">
        <w:rPr>
          <w:rFonts w:eastAsia="Times New Roman" w:cstheme="minorHAnsi"/>
          <w:b/>
          <w:bCs/>
          <w:color w:val="000000" w:themeColor="text1"/>
          <w:sz w:val="24"/>
          <w:szCs w:val="24"/>
        </w:rPr>
        <w:t>Fill in the Blanks:</w:t>
      </w:r>
    </w:p>
    <w:p w14:paraId="678367E9" w14:textId="6406B389" w:rsidR="00D841D1" w:rsidRPr="00163998" w:rsidRDefault="00D841D1" w:rsidP="00D841D1">
      <w:pPr>
        <w:pStyle w:val="ListParagraph"/>
        <w:spacing w:after="240" w:line="240" w:lineRule="auto"/>
        <w:ind w:left="360"/>
        <w:rPr>
          <w:rFonts w:eastAsia="Times New Roman" w:cstheme="minorHAnsi"/>
          <w:color w:val="000000" w:themeColor="text1"/>
          <w:sz w:val="24"/>
          <w:szCs w:val="24"/>
        </w:rPr>
      </w:pPr>
      <w:r w:rsidRPr="00163998">
        <w:rPr>
          <w:rFonts w:eastAsia="Times New Roman" w:cstheme="minorHAnsi"/>
          <w:color w:val="000000" w:themeColor="text1"/>
          <w:sz w:val="24"/>
          <w:szCs w:val="24"/>
        </w:rPr>
        <w:t>__</w:t>
      </w:r>
      <w:r w:rsidRPr="00163998">
        <w:rPr>
          <w:rFonts w:eastAsia="Times New Roman" w:cstheme="minorHAnsi"/>
          <w:b/>
          <w:bCs/>
          <w:color w:val="000000" w:themeColor="text1"/>
          <w:sz w:val="24"/>
          <w:szCs w:val="24"/>
        </w:rPr>
        <w:t>Printed Circuit Boards</w:t>
      </w:r>
      <w:r w:rsidRPr="00163998">
        <w:rPr>
          <w:rFonts w:eastAsia="Times New Roman" w:cstheme="minorHAnsi"/>
          <w:color w:val="000000" w:themeColor="text1"/>
          <w:sz w:val="24"/>
          <w:szCs w:val="24"/>
        </w:rPr>
        <w:t>__ are made using Phenol Formaldehyde.</w:t>
      </w:r>
    </w:p>
    <w:p w14:paraId="70226FB9" w14:textId="74D312A2" w:rsidR="00D841D1" w:rsidRPr="00163998" w:rsidRDefault="00D841D1" w:rsidP="00D841D1">
      <w:pPr>
        <w:pStyle w:val="ListParagraph"/>
        <w:spacing w:after="240" w:line="240" w:lineRule="auto"/>
        <w:ind w:left="360"/>
        <w:rPr>
          <w:rFonts w:eastAsia="Times New Roman" w:cstheme="minorHAnsi"/>
          <w:color w:val="000000" w:themeColor="text1"/>
          <w:sz w:val="24"/>
          <w:szCs w:val="24"/>
        </w:rPr>
      </w:pPr>
      <w:r w:rsidRPr="00163998">
        <w:rPr>
          <w:rFonts w:eastAsia="Times New Roman" w:cstheme="minorHAnsi"/>
          <w:color w:val="000000" w:themeColor="text1"/>
          <w:sz w:val="24"/>
          <w:szCs w:val="24"/>
        </w:rPr>
        <w:t>Electrical junction boxes are made using __</w:t>
      </w:r>
      <w:r w:rsidRPr="00163998">
        <w:rPr>
          <w:rFonts w:eastAsia="Times New Roman" w:cstheme="minorHAnsi"/>
          <w:b/>
          <w:bCs/>
          <w:color w:val="000000" w:themeColor="text1"/>
          <w:sz w:val="24"/>
          <w:szCs w:val="24"/>
        </w:rPr>
        <w:t>BMC/DMC</w:t>
      </w:r>
      <w:r w:rsidRPr="00163998">
        <w:rPr>
          <w:rFonts w:eastAsia="Times New Roman" w:cstheme="minorHAnsi"/>
          <w:color w:val="000000" w:themeColor="text1"/>
          <w:sz w:val="24"/>
          <w:szCs w:val="24"/>
        </w:rPr>
        <w:t>__.</w:t>
      </w:r>
    </w:p>
    <w:p w14:paraId="7D59D2F3" w14:textId="057D801B" w:rsidR="00D841D1" w:rsidRPr="00163998" w:rsidRDefault="00D841D1" w:rsidP="00D841D1">
      <w:pPr>
        <w:pStyle w:val="ListParagraph"/>
        <w:spacing w:after="240" w:line="240" w:lineRule="auto"/>
        <w:ind w:left="360"/>
        <w:rPr>
          <w:rFonts w:eastAsia="Times New Roman" w:cstheme="minorHAnsi"/>
          <w:color w:val="000000" w:themeColor="text1"/>
          <w:sz w:val="24"/>
          <w:szCs w:val="24"/>
        </w:rPr>
      </w:pPr>
      <w:r w:rsidRPr="00163998">
        <w:rPr>
          <w:rFonts w:eastAsia="Times New Roman" w:cstheme="minorHAnsi"/>
          <w:color w:val="000000" w:themeColor="text1"/>
          <w:sz w:val="24"/>
          <w:szCs w:val="24"/>
        </w:rPr>
        <w:t>Polypropylene and Polystyrene are examples of __</w:t>
      </w:r>
      <w:r w:rsidRPr="00163998">
        <w:rPr>
          <w:rFonts w:eastAsia="Times New Roman" w:cstheme="minorHAnsi"/>
          <w:b/>
          <w:bCs/>
          <w:color w:val="000000" w:themeColor="text1"/>
          <w:sz w:val="24"/>
          <w:szCs w:val="24"/>
        </w:rPr>
        <w:t>Thermoplastics</w:t>
      </w:r>
      <w:r w:rsidRPr="00163998">
        <w:rPr>
          <w:rFonts w:eastAsia="Times New Roman" w:cstheme="minorHAnsi"/>
          <w:color w:val="000000" w:themeColor="text1"/>
          <w:sz w:val="24"/>
          <w:szCs w:val="24"/>
        </w:rPr>
        <w:t>__.</w:t>
      </w:r>
    </w:p>
    <w:p w14:paraId="3AA842E2" w14:textId="31D619F2" w:rsidR="00D841D1" w:rsidRPr="00163998" w:rsidRDefault="00D841D1" w:rsidP="00D841D1">
      <w:pPr>
        <w:pStyle w:val="ListParagraph"/>
        <w:spacing w:after="240" w:line="240" w:lineRule="auto"/>
        <w:ind w:left="360"/>
        <w:rPr>
          <w:rFonts w:eastAsia="Times New Roman" w:cstheme="minorHAnsi"/>
          <w:color w:val="000000" w:themeColor="text1"/>
          <w:sz w:val="24"/>
          <w:szCs w:val="24"/>
        </w:rPr>
      </w:pPr>
      <w:r w:rsidRPr="00163998">
        <w:rPr>
          <w:rFonts w:eastAsia="Times New Roman" w:cstheme="minorHAnsi"/>
          <w:color w:val="000000" w:themeColor="text1"/>
          <w:sz w:val="24"/>
          <w:szCs w:val="24"/>
        </w:rPr>
        <w:t>__</w:t>
      </w:r>
      <w:r w:rsidRPr="00163998">
        <w:rPr>
          <w:rFonts w:eastAsia="Times New Roman" w:cstheme="minorHAnsi"/>
          <w:b/>
          <w:bCs/>
          <w:color w:val="000000" w:themeColor="text1"/>
          <w:sz w:val="24"/>
          <w:szCs w:val="24"/>
        </w:rPr>
        <w:t>Hydraulic Pump</w:t>
      </w:r>
      <w:r w:rsidRPr="00163998">
        <w:rPr>
          <w:rFonts w:eastAsia="Times New Roman" w:cstheme="minorHAnsi"/>
          <w:color w:val="000000" w:themeColor="text1"/>
          <w:sz w:val="24"/>
          <w:szCs w:val="24"/>
        </w:rPr>
        <w:t xml:space="preserve">__ is the equipment part responsible to provide compressive pressure to </w:t>
      </w:r>
      <w:proofErr w:type="spellStart"/>
      <w:r w:rsidRPr="00163998">
        <w:rPr>
          <w:rFonts w:eastAsia="Times New Roman" w:cstheme="minorHAnsi"/>
          <w:color w:val="000000" w:themeColor="text1"/>
          <w:sz w:val="24"/>
          <w:szCs w:val="24"/>
        </w:rPr>
        <w:t>mold</w:t>
      </w:r>
      <w:proofErr w:type="spellEnd"/>
      <w:r w:rsidRPr="00163998">
        <w:rPr>
          <w:rFonts w:eastAsia="Times New Roman" w:cstheme="minorHAnsi"/>
          <w:color w:val="000000" w:themeColor="text1"/>
          <w:sz w:val="24"/>
          <w:szCs w:val="24"/>
        </w:rPr>
        <w:t xml:space="preserve"> platen.</w:t>
      </w:r>
    </w:p>
    <w:p w14:paraId="370FEE68" w14:textId="77777777" w:rsidR="00EA2916" w:rsidRPr="00163998" w:rsidRDefault="000E1A18" w:rsidP="00EA2916">
      <w:pPr>
        <w:pStyle w:val="ListParagraph"/>
        <w:spacing w:after="240" w:line="240" w:lineRule="auto"/>
        <w:ind w:left="360"/>
        <w:rPr>
          <w:rFonts w:eastAsia="Times New Roman" w:cstheme="minorHAnsi"/>
          <w:color w:val="000000" w:themeColor="text1"/>
          <w:sz w:val="24"/>
          <w:szCs w:val="24"/>
        </w:rPr>
      </w:pPr>
      <w:r w:rsidRPr="00163998">
        <w:rPr>
          <w:rFonts w:eastAsia="Times New Roman" w:cstheme="minorHAnsi"/>
          <w:color w:val="000000" w:themeColor="text1"/>
          <w:sz w:val="24"/>
          <w:szCs w:val="24"/>
        </w:rPr>
        <w:t>The step which deals with giving the final shape to the article is __</w:t>
      </w:r>
      <w:r w:rsidRPr="00163998">
        <w:rPr>
          <w:rFonts w:eastAsia="Times New Roman" w:cstheme="minorHAnsi"/>
          <w:b/>
          <w:bCs/>
          <w:color w:val="000000" w:themeColor="text1"/>
          <w:sz w:val="24"/>
          <w:szCs w:val="24"/>
        </w:rPr>
        <w:t>Compression</w:t>
      </w:r>
      <w:r w:rsidRPr="00163998">
        <w:rPr>
          <w:rFonts w:eastAsia="Times New Roman" w:cstheme="minorHAnsi"/>
          <w:color w:val="000000" w:themeColor="text1"/>
          <w:sz w:val="24"/>
          <w:szCs w:val="24"/>
        </w:rPr>
        <w:t>__.</w:t>
      </w:r>
    </w:p>
    <w:p w14:paraId="369A4460" w14:textId="4AA799D8" w:rsidR="000E1A18" w:rsidRPr="00163998" w:rsidRDefault="000E1A18" w:rsidP="00EA2916">
      <w:pPr>
        <w:pStyle w:val="ListParagraph"/>
        <w:numPr>
          <w:ilvl w:val="0"/>
          <w:numId w:val="30"/>
        </w:numPr>
        <w:spacing w:after="240" w:line="240" w:lineRule="auto"/>
        <w:rPr>
          <w:rFonts w:eastAsia="Times New Roman" w:cstheme="minorHAnsi"/>
          <w:color w:val="000000" w:themeColor="text1"/>
          <w:sz w:val="24"/>
          <w:szCs w:val="24"/>
        </w:rPr>
      </w:pPr>
      <w:r w:rsidRPr="00163998">
        <w:rPr>
          <w:rFonts w:eastAsia="Times New Roman" w:cstheme="minorHAnsi"/>
          <w:b/>
          <w:bCs/>
          <w:color w:val="000000" w:themeColor="text1"/>
          <w:sz w:val="24"/>
          <w:szCs w:val="24"/>
        </w:rPr>
        <w:t>Match the following:</w:t>
      </w:r>
    </w:p>
    <w:p w14:paraId="25E10773" w14:textId="0796412A" w:rsidR="000E1A18" w:rsidRPr="00163998" w:rsidRDefault="000E1A18" w:rsidP="000E1A18">
      <w:pPr>
        <w:pStyle w:val="ListParagraph"/>
        <w:spacing w:after="240" w:line="240" w:lineRule="auto"/>
        <w:ind w:left="360"/>
        <w:rPr>
          <w:rFonts w:eastAsia="Times New Roman" w:cstheme="minorHAnsi"/>
          <w:color w:val="000000" w:themeColor="text1"/>
          <w:sz w:val="24"/>
          <w:szCs w:val="24"/>
        </w:rPr>
      </w:pPr>
      <w:r w:rsidRPr="00163998">
        <w:rPr>
          <w:rFonts w:eastAsia="Times New Roman" w:cstheme="minorHAnsi"/>
          <w:color w:val="000000" w:themeColor="text1"/>
          <w:sz w:val="24"/>
          <w:szCs w:val="24"/>
        </w:rPr>
        <w:t>Scorching(Degradation) – High Temperature and Pressure</w:t>
      </w:r>
    </w:p>
    <w:p w14:paraId="0E177F0D" w14:textId="0B43686E" w:rsidR="000E1A18" w:rsidRPr="00163998" w:rsidRDefault="000E1A18" w:rsidP="000E1A18">
      <w:pPr>
        <w:pStyle w:val="ListParagraph"/>
        <w:spacing w:after="240" w:line="240" w:lineRule="auto"/>
        <w:ind w:left="360"/>
        <w:rPr>
          <w:rFonts w:eastAsia="Times New Roman" w:cstheme="minorHAnsi"/>
          <w:color w:val="000000" w:themeColor="text1"/>
          <w:sz w:val="24"/>
          <w:szCs w:val="24"/>
        </w:rPr>
      </w:pPr>
      <w:r w:rsidRPr="00163998">
        <w:rPr>
          <w:rFonts w:eastAsia="Times New Roman" w:cstheme="minorHAnsi"/>
          <w:color w:val="000000" w:themeColor="text1"/>
          <w:sz w:val="24"/>
          <w:szCs w:val="24"/>
        </w:rPr>
        <w:t>Excess Flash – OK Temperature and High Pressure.</w:t>
      </w:r>
    </w:p>
    <w:p w14:paraId="00197D9B" w14:textId="56E25D02" w:rsidR="000E1A18" w:rsidRPr="00163998" w:rsidRDefault="000E1A18" w:rsidP="000E1A18">
      <w:pPr>
        <w:pStyle w:val="ListParagraph"/>
        <w:spacing w:after="240" w:line="240" w:lineRule="auto"/>
        <w:ind w:left="360"/>
        <w:rPr>
          <w:rFonts w:eastAsia="Times New Roman" w:cstheme="minorHAnsi"/>
          <w:color w:val="000000" w:themeColor="text1"/>
          <w:sz w:val="24"/>
          <w:szCs w:val="24"/>
        </w:rPr>
      </w:pPr>
      <w:r w:rsidRPr="00163998">
        <w:rPr>
          <w:rFonts w:eastAsia="Times New Roman" w:cstheme="minorHAnsi"/>
          <w:color w:val="000000" w:themeColor="text1"/>
          <w:sz w:val="24"/>
          <w:szCs w:val="24"/>
        </w:rPr>
        <w:t>Article Not Formed – Low Temperature and Pressure.</w:t>
      </w:r>
    </w:p>
    <w:p w14:paraId="5E21365A" w14:textId="77777777" w:rsidR="00EA2916" w:rsidRPr="00163998" w:rsidRDefault="000E1A18" w:rsidP="00EA2916">
      <w:pPr>
        <w:pStyle w:val="ListParagraph"/>
        <w:spacing w:after="240" w:line="240" w:lineRule="auto"/>
        <w:ind w:left="360"/>
        <w:rPr>
          <w:rFonts w:eastAsia="Times New Roman" w:cstheme="minorHAnsi"/>
          <w:color w:val="000000" w:themeColor="text1"/>
          <w:sz w:val="24"/>
          <w:szCs w:val="24"/>
        </w:rPr>
      </w:pPr>
      <w:r w:rsidRPr="00163998">
        <w:rPr>
          <w:rFonts w:eastAsia="Times New Roman" w:cstheme="minorHAnsi"/>
          <w:color w:val="000000" w:themeColor="text1"/>
          <w:sz w:val="24"/>
          <w:szCs w:val="24"/>
        </w:rPr>
        <w:t>Improper Shape of Article – Low Temperature and High Pressure.</w:t>
      </w:r>
    </w:p>
    <w:p w14:paraId="4507EEAF" w14:textId="771636DD" w:rsidR="00D841D1" w:rsidRPr="00163998" w:rsidRDefault="00D841D1" w:rsidP="00EA2916">
      <w:pPr>
        <w:pStyle w:val="ListParagraph"/>
        <w:numPr>
          <w:ilvl w:val="0"/>
          <w:numId w:val="30"/>
        </w:numPr>
        <w:spacing w:after="240" w:line="240" w:lineRule="auto"/>
        <w:rPr>
          <w:rFonts w:eastAsia="Times New Roman" w:cstheme="minorHAnsi"/>
          <w:color w:val="000000" w:themeColor="text1"/>
          <w:sz w:val="24"/>
          <w:szCs w:val="24"/>
        </w:rPr>
      </w:pPr>
      <w:r w:rsidRPr="00163998">
        <w:rPr>
          <w:rFonts w:eastAsia="Times New Roman" w:cstheme="minorHAnsi"/>
          <w:b/>
          <w:bCs/>
          <w:color w:val="000000" w:themeColor="text1"/>
          <w:sz w:val="24"/>
          <w:szCs w:val="24"/>
        </w:rPr>
        <w:t>Label the Machine Parts</w:t>
      </w:r>
    </w:p>
    <w:p w14:paraId="5ABD2AC4" w14:textId="4CBC2CBF" w:rsidR="00D841D1" w:rsidRPr="00163998" w:rsidRDefault="00D841D1" w:rsidP="00D841D1">
      <w:pPr>
        <w:pStyle w:val="ListParagraph"/>
        <w:spacing w:after="240" w:line="240" w:lineRule="auto"/>
        <w:ind w:left="360"/>
        <w:rPr>
          <w:rFonts w:eastAsia="Times New Roman" w:cstheme="minorHAnsi"/>
          <w:b/>
          <w:bCs/>
          <w:color w:val="000000" w:themeColor="text1"/>
          <w:sz w:val="24"/>
          <w:szCs w:val="24"/>
        </w:rPr>
      </w:pPr>
      <w:r w:rsidRPr="00163998">
        <w:rPr>
          <w:rFonts w:cstheme="minorHAnsi"/>
          <w:noProof/>
        </w:rPr>
        <w:drawing>
          <wp:inline distT="0" distB="0" distL="0" distR="0" wp14:anchorId="6A0D6C3B" wp14:editId="1FFE1343">
            <wp:extent cx="5180481" cy="32004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061" r="6410"/>
                    <a:stretch/>
                  </pic:blipFill>
                  <pic:spPr bwMode="auto">
                    <a:xfrm>
                      <a:off x="0" y="0"/>
                      <a:ext cx="5193116" cy="3208206"/>
                    </a:xfrm>
                    <a:prstGeom prst="rect">
                      <a:avLst/>
                    </a:prstGeom>
                    <a:noFill/>
                    <a:ln>
                      <a:noFill/>
                    </a:ln>
                    <a:extLst>
                      <a:ext uri="{53640926-AAD7-44D8-BBD7-CCE9431645EC}">
                        <a14:shadowObscured xmlns:a14="http://schemas.microsoft.com/office/drawing/2010/main"/>
                      </a:ext>
                    </a:extLst>
                  </pic:spPr>
                </pic:pic>
              </a:graphicData>
            </a:graphic>
          </wp:inline>
        </w:drawing>
      </w:r>
    </w:p>
    <w:p w14:paraId="06D57A5C" w14:textId="54D4D077" w:rsidR="00496394" w:rsidRPr="00163998" w:rsidRDefault="003A7B6E" w:rsidP="003A7B6E">
      <w:pPr>
        <w:rPr>
          <w:rFonts w:cstheme="minorHAnsi"/>
          <w:b/>
          <w:bCs/>
          <w:sz w:val="28"/>
          <w:szCs w:val="28"/>
          <w:lang w:val="en-US"/>
        </w:rPr>
      </w:pPr>
      <w:r w:rsidRPr="00163998">
        <w:rPr>
          <w:rFonts w:cstheme="minorHAnsi"/>
          <w:b/>
          <w:bCs/>
          <w:sz w:val="28"/>
          <w:szCs w:val="28"/>
          <w:lang w:val="en-US"/>
        </w:rPr>
        <w:t>___________________________________________________________________________</w:t>
      </w:r>
    </w:p>
    <w:p w14:paraId="27DF65FC" w14:textId="5CFE5197" w:rsidR="00073B6A" w:rsidRPr="00163998" w:rsidRDefault="00496394" w:rsidP="00073B6A">
      <w:pPr>
        <w:spacing w:before="360" w:after="240" w:line="240" w:lineRule="auto"/>
        <w:outlineLvl w:val="3"/>
        <w:rPr>
          <w:rFonts w:eastAsia="Times New Roman" w:cstheme="minorHAnsi"/>
          <w:b/>
          <w:bCs/>
          <w:color w:val="000000" w:themeColor="text1"/>
          <w:sz w:val="24"/>
          <w:szCs w:val="24"/>
        </w:rPr>
      </w:pPr>
      <w:r w:rsidRPr="00163998">
        <w:rPr>
          <w:rFonts w:eastAsia="Times New Roman" w:cstheme="minorHAnsi"/>
          <w:b/>
          <w:bCs/>
          <w:color w:val="000000" w:themeColor="text1"/>
          <w:sz w:val="28"/>
          <w:szCs w:val="28"/>
          <w:u w:val="double"/>
        </w:rPr>
        <w:t>Exp 7</w:t>
      </w:r>
    </w:p>
    <w:p w14:paraId="0998A7C8" w14:textId="77777777" w:rsidR="004437E1" w:rsidRPr="00163998" w:rsidRDefault="00496394" w:rsidP="00635E74">
      <w:pPr>
        <w:shd w:val="clear" w:color="auto" w:fill="FFFFFF"/>
        <w:spacing w:after="0" w:line="270" w:lineRule="atLeast"/>
        <w:jc w:val="both"/>
        <w:rPr>
          <w:rFonts w:eastAsia="Times New Roman" w:cstheme="minorHAnsi"/>
          <w:color w:val="000000"/>
          <w:sz w:val="24"/>
          <w:szCs w:val="24"/>
          <w:lang w:val="en-GB"/>
        </w:rPr>
      </w:pPr>
      <w:r w:rsidRPr="00163998">
        <w:rPr>
          <w:rFonts w:eastAsia="Times New Roman" w:cstheme="minorHAnsi"/>
          <w:b/>
          <w:bCs/>
          <w:color w:val="000000" w:themeColor="text1"/>
          <w:sz w:val="24"/>
          <w:szCs w:val="24"/>
        </w:rPr>
        <w:lastRenderedPageBreak/>
        <w:t xml:space="preserve">Aim: </w:t>
      </w:r>
      <w:r w:rsidR="00635E74" w:rsidRPr="00163998">
        <w:rPr>
          <w:rFonts w:eastAsia="Times New Roman" w:cstheme="minorHAnsi"/>
          <w:color w:val="000000"/>
          <w:sz w:val="24"/>
          <w:szCs w:val="24"/>
          <w:lang w:val="en-GB"/>
        </w:rPr>
        <w:t>To measure the absorbance of the sample at different wavelengths and to find out the unknown concentration of the sample.</w:t>
      </w:r>
    </w:p>
    <w:p w14:paraId="2D4C27E2" w14:textId="53629FC8" w:rsidR="00635E74" w:rsidRPr="00163998" w:rsidRDefault="0026230C" w:rsidP="00635E74">
      <w:pPr>
        <w:shd w:val="clear" w:color="auto" w:fill="FFFFFF"/>
        <w:spacing w:after="0" w:line="270" w:lineRule="atLeast"/>
        <w:jc w:val="both"/>
        <w:rPr>
          <w:rFonts w:eastAsia="Times New Roman" w:cstheme="minorHAnsi"/>
          <w:color w:val="000000"/>
          <w:sz w:val="24"/>
          <w:szCs w:val="24"/>
        </w:rPr>
      </w:pPr>
      <w:r w:rsidRPr="00163998">
        <w:rPr>
          <w:rFonts w:eastAsia="Times New Roman" w:cstheme="minorHAnsi"/>
          <w:color w:val="000000"/>
          <w:sz w:val="24"/>
          <w:szCs w:val="24"/>
          <w:lang w:val="en-GB"/>
        </w:rPr>
        <w:tab/>
      </w:r>
    </w:p>
    <w:p w14:paraId="29CA5D2D" w14:textId="77777777" w:rsidR="00940B97" w:rsidRPr="00163998" w:rsidRDefault="00940B97" w:rsidP="00940B97">
      <w:pPr>
        <w:shd w:val="clear" w:color="auto" w:fill="FFFFFF"/>
        <w:spacing w:after="0" w:line="240" w:lineRule="auto"/>
        <w:ind w:left="360" w:hanging="360"/>
        <w:jc w:val="both"/>
        <w:outlineLvl w:val="2"/>
        <w:rPr>
          <w:rFonts w:eastAsia="Times New Roman" w:cstheme="minorHAnsi"/>
          <w:b/>
          <w:bCs/>
          <w:color w:val="000000"/>
          <w:sz w:val="24"/>
          <w:szCs w:val="24"/>
        </w:rPr>
      </w:pPr>
      <w:r w:rsidRPr="00163998">
        <w:rPr>
          <w:rFonts w:eastAsia="Times New Roman" w:cstheme="minorHAnsi"/>
          <w:b/>
          <w:bCs/>
          <w:color w:val="000000"/>
          <w:sz w:val="24"/>
          <w:szCs w:val="24"/>
        </w:rPr>
        <w:t>Different Types of Spectrophotometers: </w:t>
      </w:r>
    </w:p>
    <w:p w14:paraId="6E7FF775" w14:textId="4D49455E" w:rsidR="00940B97" w:rsidRPr="00163998" w:rsidRDefault="00940B97" w:rsidP="003A7B6E">
      <w:pPr>
        <w:shd w:val="clear" w:color="auto" w:fill="FFFFFF"/>
        <w:spacing w:after="0" w:line="270" w:lineRule="atLeast"/>
        <w:ind w:left="360" w:hanging="360"/>
        <w:jc w:val="both"/>
        <w:rPr>
          <w:rFonts w:eastAsia="Times New Roman" w:cstheme="minorHAnsi"/>
          <w:color w:val="000000"/>
          <w:sz w:val="24"/>
          <w:szCs w:val="24"/>
        </w:rPr>
      </w:pPr>
      <w:r w:rsidRPr="00163998">
        <w:rPr>
          <w:rFonts w:eastAsia="Times New Roman" w:cstheme="minorHAnsi"/>
          <w:color w:val="000000"/>
          <w:sz w:val="24"/>
          <w:szCs w:val="24"/>
        </w:rPr>
        <w:t> </w:t>
      </w:r>
      <w:r w:rsidRPr="00163998">
        <w:rPr>
          <w:rFonts w:eastAsia="Times New Roman" w:cstheme="minorHAnsi"/>
          <w:b/>
          <w:bCs/>
          <w:color w:val="000000"/>
          <w:sz w:val="24"/>
          <w:szCs w:val="24"/>
        </w:rPr>
        <w:t>A. Single Beam:  </w:t>
      </w:r>
      <w:r w:rsidRPr="00163998">
        <w:rPr>
          <w:rFonts w:eastAsia="Times New Roman" w:cstheme="minorHAnsi"/>
          <w:color w:val="000000"/>
          <w:sz w:val="24"/>
          <w:szCs w:val="24"/>
        </w:rPr>
        <w:t>In this type, all the light passes through the sample .To measure the intensity of the incident light the sample must be removed so that all the light can pass through. This type of spectrometer is usually less expensive and less complicated.</w:t>
      </w:r>
    </w:p>
    <w:p w14:paraId="020F8AD5" w14:textId="3721223C" w:rsidR="00940B97" w:rsidRPr="00163998" w:rsidRDefault="00940B97" w:rsidP="003A7B6E">
      <w:pPr>
        <w:shd w:val="clear" w:color="auto" w:fill="FFFFFF"/>
        <w:spacing w:after="0" w:line="270" w:lineRule="atLeast"/>
        <w:ind w:left="360" w:hanging="360"/>
        <w:jc w:val="both"/>
        <w:rPr>
          <w:rFonts w:eastAsia="Times New Roman" w:cstheme="minorHAnsi"/>
          <w:color w:val="000000"/>
          <w:sz w:val="24"/>
          <w:szCs w:val="24"/>
        </w:rPr>
      </w:pPr>
      <w:r w:rsidRPr="00163998">
        <w:rPr>
          <w:rFonts w:eastAsia="Times New Roman" w:cstheme="minorHAnsi"/>
          <w:b/>
          <w:bCs/>
          <w:color w:val="000000"/>
          <w:sz w:val="24"/>
          <w:szCs w:val="24"/>
        </w:rPr>
        <w:t>B. Double Beam:</w:t>
      </w:r>
      <w:r w:rsidRPr="00163998">
        <w:rPr>
          <w:rFonts w:eastAsia="Times New Roman" w:cstheme="minorHAnsi"/>
          <w:color w:val="000000"/>
          <w:sz w:val="24"/>
          <w:szCs w:val="24"/>
        </w:rPr>
        <w:t xml:space="preserve"> In this type, before it reaches the sample, the light source is split into two separate beams. From </w:t>
      </w:r>
      <w:proofErr w:type="gramStart"/>
      <w:r w:rsidRPr="00163998">
        <w:rPr>
          <w:rFonts w:eastAsia="Times New Roman" w:cstheme="minorHAnsi"/>
          <w:color w:val="000000"/>
          <w:sz w:val="24"/>
          <w:szCs w:val="24"/>
        </w:rPr>
        <w:t>these one passes</w:t>
      </w:r>
      <w:proofErr w:type="gramEnd"/>
      <w:r w:rsidRPr="00163998">
        <w:rPr>
          <w:rFonts w:eastAsia="Times New Roman" w:cstheme="minorHAnsi"/>
          <w:color w:val="000000"/>
          <w:sz w:val="24"/>
          <w:szCs w:val="24"/>
        </w:rPr>
        <w:t xml:space="preserve"> through the sample and second one is used for reference. This gives an advantage because the reference reading and sample reading can take place at the same </w:t>
      </w:r>
      <w:proofErr w:type="gramStart"/>
      <w:r w:rsidRPr="00163998">
        <w:rPr>
          <w:rFonts w:eastAsia="Times New Roman" w:cstheme="minorHAnsi"/>
          <w:color w:val="000000"/>
          <w:sz w:val="24"/>
          <w:szCs w:val="24"/>
        </w:rPr>
        <w:t>time..</w:t>
      </w:r>
      <w:proofErr w:type="gramEnd"/>
    </w:p>
    <w:p w14:paraId="2784BC61" w14:textId="4CBA5049" w:rsidR="00940B97" w:rsidRPr="00163998" w:rsidRDefault="00940B97" w:rsidP="003A7B6E">
      <w:pPr>
        <w:shd w:val="clear" w:color="auto" w:fill="FFFFFF"/>
        <w:spacing w:after="0" w:line="270" w:lineRule="atLeast"/>
        <w:ind w:left="360" w:hanging="360"/>
        <w:jc w:val="both"/>
        <w:rPr>
          <w:rFonts w:eastAsia="Times New Roman" w:cstheme="minorHAnsi"/>
          <w:color w:val="000000"/>
          <w:sz w:val="24"/>
          <w:szCs w:val="24"/>
        </w:rPr>
      </w:pPr>
      <w:r w:rsidRPr="00163998">
        <w:rPr>
          <w:rFonts w:eastAsia="Times New Roman" w:cstheme="minorHAnsi"/>
          <w:b/>
          <w:bCs/>
          <w:color w:val="000000"/>
          <w:sz w:val="24"/>
          <w:szCs w:val="24"/>
        </w:rPr>
        <w:t>C. Visible Light (</w:t>
      </w:r>
      <w:r w:rsidRPr="00163998">
        <w:rPr>
          <w:rFonts w:eastAsia="Times New Roman" w:cstheme="minorHAnsi"/>
          <w:color w:val="000000"/>
          <w:sz w:val="24"/>
          <w:szCs w:val="24"/>
        </w:rPr>
        <w:t>400-700 nm)</w:t>
      </w:r>
      <w:r w:rsidRPr="00163998">
        <w:rPr>
          <w:rFonts w:eastAsia="Times New Roman" w:cstheme="minorHAnsi"/>
          <w:b/>
          <w:bCs/>
          <w:color w:val="000000"/>
          <w:sz w:val="24"/>
          <w:szCs w:val="24"/>
        </w:rPr>
        <w:t>: </w:t>
      </w:r>
      <w:r w:rsidRPr="00163998">
        <w:rPr>
          <w:rFonts w:eastAsia="Times New Roman" w:cstheme="minorHAnsi"/>
          <w:color w:val="000000"/>
          <w:sz w:val="24"/>
          <w:szCs w:val="24"/>
        </w:rPr>
        <w:t>Visible spectrophotometers can use incandescent, halogen, LED, or a combination of these sources and these spectrophotometers vary in accuracy. Plastic and glass cuvettes can  be used for visible light spectroscopy.</w:t>
      </w:r>
    </w:p>
    <w:p w14:paraId="2A3BAB08" w14:textId="77777777" w:rsidR="00940B97" w:rsidRPr="00163998" w:rsidRDefault="00940B97" w:rsidP="00940B97">
      <w:pPr>
        <w:shd w:val="clear" w:color="auto" w:fill="FFFFFF"/>
        <w:spacing w:after="0" w:line="270" w:lineRule="atLeast"/>
        <w:ind w:left="360" w:hanging="360"/>
        <w:jc w:val="both"/>
        <w:rPr>
          <w:rFonts w:eastAsia="Times New Roman" w:cstheme="minorHAnsi"/>
          <w:color w:val="000000"/>
          <w:sz w:val="24"/>
          <w:szCs w:val="24"/>
        </w:rPr>
      </w:pPr>
      <w:r w:rsidRPr="00163998">
        <w:rPr>
          <w:rFonts w:eastAsia="Times New Roman" w:cstheme="minorHAnsi"/>
          <w:b/>
          <w:bCs/>
          <w:color w:val="000000"/>
          <w:sz w:val="24"/>
          <w:szCs w:val="24"/>
        </w:rPr>
        <w:t>D. Ultraviolet Light: </w:t>
      </w:r>
      <w:r w:rsidRPr="00163998">
        <w:rPr>
          <w:rFonts w:eastAsia="Times New Roman" w:cstheme="minorHAnsi"/>
          <w:color w:val="000000"/>
          <w:sz w:val="24"/>
          <w:szCs w:val="24"/>
        </w:rPr>
        <w:t>UV spectroscopy is used for fluids, and even solids. Cuvettes, only made of quartz, are used for placing the samples.</w:t>
      </w:r>
    </w:p>
    <w:p w14:paraId="238CF003" w14:textId="257DFF49" w:rsidR="00496394" w:rsidRPr="00163998" w:rsidRDefault="00940B97" w:rsidP="003A7B6E">
      <w:pPr>
        <w:shd w:val="clear" w:color="auto" w:fill="FFFFFF"/>
        <w:spacing w:after="0" w:line="270" w:lineRule="atLeast"/>
        <w:ind w:left="360" w:hanging="360"/>
        <w:jc w:val="both"/>
        <w:rPr>
          <w:rFonts w:eastAsia="Times New Roman" w:cstheme="minorHAnsi"/>
          <w:color w:val="000000"/>
          <w:sz w:val="24"/>
          <w:szCs w:val="24"/>
        </w:rPr>
      </w:pPr>
      <w:r w:rsidRPr="00163998">
        <w:rPr>
          <w:rFonts w:eastAsia="Times New Roman" w:cstheme="minorHAnsi"/>
          <w:color w:val="000000"/>
          <w:sz w:val="24"/>
          <w:szCs w:val="24"/>
        </w:rPr>
        <w:t> </w:t>
      </w:r>
      <w:r w:rsidRPr="00163998">
        <w:rPr>
          <w:rFonts w:eastAsia="Times New Roman" w:cstheme="minorHAnsi"/>
          <w:b/>
          <w:bCs/>
          <w:color w:val="000000"/>
          <w:sz w:val="24"/>
          <w:szCs w:val="24"/>
        </w:rPr>
        <w:t>E. Infrared Light: </w:t>
      </w:r>
      <w:r w:rsidRPr="00163998">
        <w:rPr>
          <w:rFonts w:eastAsia="Times New Roman" w:cstheme="minorHAnsi"/>
          <w:color w:val="000000"/>
          <w:sz w:val="24"/>
          <w:szCs w:val="24"/>
        </w:rPr>
        <w:t>IR spectroscopy helps to study different structures of molecules and their vibrations. Different chemical structures vibrate in different ways due to variation of energy associated with each wave length. For example, mid-range and near infrared (higher energy) infrared tends to cause rotational vibrations and harmonic vibrations respectively.</w:t>
      </w:r>
    </w:p>
    <w:p w14:paraId="6DB74F03" w14:textId="1BF121C4" w:rsidR="003A7B6E" w:rsidRPr="00163998" w:rsidRDefault="00420B85" w:rsidP="003A7B6E">
      <w:pPr>
        <w:shd w:val="clear" w:color="auto" w:fill="FFFFFF"/>
        <w:spacing w:after="0" w:line="270" w:lineRule="atLeast"/>
        <w:ind w:left="360" w:hanging="360"/>
        <w:jc w:val="both"/>
        <w:rPr>
          <w:rFonts w:eastAsia="Times New Roman" w:cstheme="minorHAnsi"/>
          <w:color w:val="000000"/>
          <w:sz w:val="24"/>
          <w:szCs w:val="24"/>
        </w:rPr>
      </w:pPr>
      <w:r>
        <w:rPr>
          <w:noProof/>
        </w:rPr>
        <w:drawing>
          <wp:inline distT="0" distB="0" distL="0" distR="0" wp14:anchorId="5BF4CAC9" wp14:editId="1A15500C">
            <wp:extent cx="6427960" cy="3443346"/>
            <wp:effectExtent l="0" t="0" r="0" b="5080"/>
            <wp:docPr id="38" name="Picture 38" descr="Antenna Theory - Spectrum &amp;amp;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nna Theory - Spectrum &amp;amp; Transmis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6899" cy="3448135"/>
                    </a:xfrm>
                    <a:prstGeom prst="rect">
                      <a:avLst/>
                    </a:prstGeom>
                    <a:noFill/>
                    <a:ln>
                      <a:noFill/>
                    </a:ln>
                  </pic:spPr>
                </pic:pic>
              </a:graphicData>
            </a:graphic>
          </wp:inline>
        </w:drawing>
      </w:r>
    </w:p>
    <w:p w14:paraId="17762693" w14:textId="77777777" w:rsidR="000B5618" w:rsidRPr="00163998" w:rsidRDefault="000B5618" w:rsidP="000B5618">
      <w:pPr>
        <w:shd w:val="clear" w:color="auto" w:fill="FFFFFF"/>
        <w:spacing w:after="0" w:line="240" w:lineRule="auto"/>
        <w:ind w:left="360" w:hanging="360"/>
        <w:jc w:val="both"/>
        <w:outlineLvl w:val="1"/>
        <w:rPr>
          <w:rFonts w:eastAsia="Times New Roman" w:cstheme="minorHAnsi"/>
          <w:b/>
          <w:bCs/>
          <w:color w:val="000000"/>
          <w:sz w:val="24"/>
          <w:szCs w:val="24"/>
        </w:rPr>
      </w:pPr>
      <w:r w:rsidRPr="00163998">
        <w:rPr>
          <w:rFonts w:eastAsia="Times New Roman" w:cstheme="minorHAnsi"/>
          <w:b/>
          <w:bCs/>
          <w:color w:val="000000"/>
          <w:sz w:val="24"/>
          <w:szCs w:val="24"/>
        </w:rPr>
        <w:t>Procedure:</w:t>
      </w:r>
    </w:p>
    <w:p w14:paraId="2AB2917F" w14:textId="77777777" w:rsidR="000B5618" w:rsidRPr="00163998" w:rsidRDefault="000B5618" w:rsidP="000B5618">
      <w:pPr>
        <w:shd w:val="clear" w:color="auto" w:fill="FFFFFF"/>
        <w:spacing w:after="0" w:line="270" w:lineRule="atLeast"/>
        <w:ind w:left="360" w:hanging="360"/>
        <w:jc w:val="both"/>
        <w:rPr>
          <w:rFonts w:eastAsia="Times New Roman" w:cstheme="minorHAnsi"/>
          <w:color w:val="000000"/>
          <w:sz w:val="24"/>
          <w:szCs w:val="24"/>
        </w:rPr>
      </w:pPr>
      <w:r w:rsidRPr="00163998">
        <w:rPr>
          <w:rFonts w:eastAsia="Times New Roman" w:cstheme="minorHAnsi"/>
          <w:color w:val="000000"/>
          <w:sz w:val="24"/>
          <w:szCs w:val="24"/>
        </w:rPr>
        <w:t> </w:t>
      </w:r>
    </w:p>
    <w:p w14:paraId="3990B3F6" w14:textId="2F8A50AB" w:rsidR="000B5618" w:rsidRPr="00163998" w:rsidRDefault="000B5618" w:rsidP="003A7B6E">
      <w:pPr>
        <w:shd w:val="clear" w:color="auto" w:fill="FFFFFF"/>
        <w:spacing w:after="0" w:line="240" w:lineRule="auto"/>
        <w:ind w:left="360" w:hanging="360"/>
        <w:jc w:val="both"/>
        <w:outlineLvl w:val="2"/>
        <w:rPr>
          <w:rFonts w:eastAsia="Times New Roman" w:cstheme="minorHAnsi"/>
          <w:b/>
          <w:bCs/>
          <w:color w:val="000000"/>
          <w:sz w:val="24"/>
          <w:szCs w:val="24"/>
        </w:rPr>
      </w:pPr>
      <w:r w:rsidRPr="00163998">
        <w:rPr>
          <w:rFonts w:eastAsia="Times New Roman" w:cstheme="minorHAnsi"/>
          <w:b/>
          <w:bCs/>
          <w:color w:val="000000"/>
          <w:sz w:val="24"/>
          <w:szCs w:val="24"/>
        </w:rPr>
        <w:t>Determination of Molar Absorption Coefficient:</w:t>
      </w:r>
    </w:p>
    <w:p w14:paraId="7F54B74F" w14:textId="77777777" w:rsidR="000B5618" w:rsidRPr="00163998" w:rsidRDefault="000B5618" w:rsidP="000B5618">
      <w:pPr>
        <w:numPr>
          <w:ilvl w:val="0"/>
          <w:numId w:val="25"/>
        </w:numPr>
        <w:shd w:val="clear" w:color="auto" w:fill="FFFFFF"/>
        <w:spacing w:after="0" w:line="270" w:lineRule="atLeast"/>
        <w:ind w:left="360"/>
        <w:jc w:val="both"/>
        <w:rPr>
          <w:rFonts w:eastAsia="Times New Roman" w:cstheme="minorHAnsi"/>
          <w:color w:val="000000"/>
          <w:sz w:val="24"/>
          <w:szCs w:val="24"/>
        </w:rPr>
      </w:pPr>
      <w:r w:rsidRPr="00163998">
        <w:rPr>
          <w:rFonts w:eastAsia="Times New Roman" w:cstheme="minorHAnsi"/>
          <w:color w:val="000000"/>
          <w:sz w:val="24"/>
          <w:szCs w:val="24"/>
        </w:rPr>
        <w:t>Select a blank cuvette and place it in the spectrophotometer. Close the lid.</w:t>
      </w:r>
    </w:p>
    <w:p w14:paraId="700954D2" w14:textId="77777777" w:rsidR="000B5618" w:rsidRPr="00163998" w:rsidRDefault="000B5618" w:rsidP="000B5618">
      <w:pPr>
        <w:numPr>
          <w:ilvl w:val="0"/>
          <w:numId w:val="25"/>
        </w:numPr>
        <w:shd w:val="clear" w:color="auto" w:fill="FFFFFF"/>
        <w:spacing w:after="0" w:line="270" w:lineRule="atLeast"/>
        <w:ind w:left="360"/>
        <w:jc w:val="both"/>
        <w:rPr>
          <w:rFonts w:eastAsia="Times New Roman" w:cstheme="minorHAnsi"/>
          <w:color w:val="000000"/>
          <w:sz w:val="24"/>
          <w:szCs w:val="24"/>
        </w:rPr>
      </w:pPr>
      <w:r w:rsidRPr="00163998">
        <w:rPr>
          <w:rFonts w:eastAsia="Times New Roman" w:cstheme="minorHAnsi"/>
          <w:color w:val="000000"/>
          <w:sz w:val="24"/>
          <w:szCs w:val="24"/>
        </w:rPr>
        <w:t>Click on 0 ABS 100%T button, the instrument now reads 0.00000 A.</w:t>
      </w:r>
    </w:p>
    <w:p w14:paraId="3107F7B2" w14:textId="77777777" w:rsidR="000B5618" w:rsidRPr="00163998" w:rsidRDefault="000B5618" w:rsidP="000B5618">
      <w:pPr>
        <w:numPr>
          <w:ilvl w:val="0"/>
          <w:numId w:val="25"/>
        </w:numPr>
        <w:shd w:val="clear" w:color="auto" w:fill="FFFFFF"/>
        <w:spacing w:after="0" w:line="270" w:lineRule="atLeast"/>
        <w:ind w:left="360"/>
        <w:jc w:val="both"/>
        <w:rPr>
          <w:rFonts w:eastAsia="Times New Roman" w:cstheme="minorHAnsi"/>
          <w:color w:val="000000"/>
          <w:sz w:val="24"/>
          <w:szCs w:val="24"/>
        </w:rPr>
      </w:pPr>
      <w:r w:rsidRPr="00163998">
        <w:rPr>
          <w:rFonts w:eastAsia="Times New Roman" w:cstheme="minorHAnsi"/>
          <w:color w:val="000000"/>
          <w:sz w:val="24"/>
          <w:szCs w:val="24"/>
        </w:rPr>
        <w:t>Choose a solution with known concentration and measure the absorbance between the wavelengths 350 nm to 700 nm.</w:t>
      </w:r>
    </w:p>
    <w:p w14:paraId="19B647CD" w14:textId="77777777" w:rsidR="000B5618" w:rsidRPr="00163998" w:rsidRDefault="000B5618" w:rsidP="000B5618">
      <w:pPr>
        <w:numPr>
          <w:ilvl w:val="0"/>
          <w:numId w:val="25"/>
        </w:numPr>
        <w:shd w:val="clear" w:color="auto" w:fill="FFFFFF"/>
        <w:spacing w:after="0" w:line="270" w:lineRule="atLeast"/>
        <w:ind w:left="360"/>
        <w:jc w:val="both"/>
        <w:rPr>
          <w:rFonts w:eastAsia="Times New Roman" w:cstheme="minorHAnsi"/>
          <w:color w:val="000000"/>
          <w:sz w:val="24"/>
          <w:szCs w:val="24"/>
        </w:rPr>
      </w:pPr>
      <w:r w:rsidRPr="00163998">
        <w:rPr>
          <w:rFonts w:eastAsia="Times New Roman" w:cstheme="minorHAnsi"/>
          <w:color w:val="000000"/>
          <w:sz w:val="24"/>
          <w:szCs w:val="24"/>
        </w:rPr>
        <w:t> Record the wavelength at the maximum absorbance value.</w:t>
      </w:r>
    </w:p>
    <w:p w14:paraId="00ED38AD" w14:textId="77777777" w:rsidR="000B5618" w:rsidRPr="00163998" w:rsidRDefault="000B5618" w:rsidP="000B5618">
      <w:pPr>
        <w:numPr>
          <w:ilvl w:val="0"/>
          <w:numId w:val="25"/>
        </w:numPr>
        <w:shd w:val="clear" w:color="auto" w:fill="FFFFFF"/>
        <w:spacing w:after="0" w:line="270" w:lineRule="atLeast"/>
        <w:ind w:left="360"/>
        <w:jc w:val="both"/>
        <w:rPr>
          <w:rFonts w:eastAsia="Times New Roman" w:cstheme="minorHAnsi"/>
          <w:color w:val="000000"/>
          <w:sz w:val="24"/>
          <w:szCs w:val="24"/>
        </w:rPr>
      </w:pPr>
      <w:r w:rsidRPr="00163998">
        <w:rPr>
          <w:rFonts w:eastAsia="Times New Roman" w:cstheme="minorHAnsi"/>
          <w:color w:val="000000"/>
          <w:sz w:val="24"/>
          <w:szCs w:val="24"/>
        </w:rPr>
        <w:t>Calculate the value of molar absorption coefficient, using the equation </w:t>
      </w:r>
      <w:r w:rsidRPr="00163998">
        <w:rPr>
          <w:rFonts w:eastAsia="Times New Roman" w:cstheme="minorHAnsi"/>
          <w:noProof/>
          <w:color w:val="000000"/>
          <w:sz w:val="24"/>
          <w:szCs w:val="24"/>
        </w:rPr>
        <w:drawing>
          <wp:inline distT="0" distB="0" distL="0" distR="0" wp14:anchorId="2D4AA6EB" wp14:editId="23F24AD5">
            <wp:extent cx="609600" cy="266700"/>
            <wp:effectExtent l="0" t="0" r="0" b="0"/>
            <wp:docPr id="35" name="Picture 35" descr="«math xmlns=¨http://www.w3.org/1998/Math/MathML¨»«mi»§#949;«/mi»«mo»=«/mo»«mi»A«/mi»«mo»/«/mo»«mi»c«/mi»«mi»l«/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 xmlns=¨http://www.w3.org/1998/Math/MathML¨»«mi»§#949;«/mi»«mo»=«/mo»«mi»A«/mi»«mo»/«/mo»«mi»c«/mi»«mi»l«/mi»«/ma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266700"/>
                    </a:xfrm>
                    <a:prstGeom prst="rect">
                      <a:avLst/>
                    </a:prstGeom>
                    <a:noFill/>
                    <a:ln>
                      <a:noFill/>
                    </a:ln>
                  </pic:spPr>
                </pic:pic>
              </a:graphicData>
            </a:graphic>
          </wp:inline>
        </w:drawing>
      </w:r>
      <w:r w:rsidRPr="00163998">
        <w:rPr>
          <w:rFonts w:eastAsia="Times New Roman" w:cstheme="minorHAnsi"/>
          <w:color w:val="000000"/>
          <w:sz w:val="24"/>
          <w:szCs w:val="24"/>
        </w:rPr>
        <w:t>.</w:t>
      </w:r>
    </w:p>
    <w:p w14:paraId="27E16683" w14:textId="411FECB5" w:rsidR="000B5618" w:rsidRPr="00163998" w:rsidRDefault="000B5618" w:rsidP="000B5618">
      <w:pPr>
        <w:shd w:val="clear" w:color="auto" w:fill="FFFFFF"/>
        <w:spacing w:after="0" w:line="270" w:lineRule="atLeast"/>
        <w:ind w:left="360" w:hanging="360"/>
        <w:jc w:val="both"/>
        <w:rPr>
          <w:rFonts w:eastAsia="Times New Roman" w:cstheme="minorHAnsi"/>
          <w:color w:val="000000"/>
          <w:sz w:val="24"/>
          <w:szCs w:val="24"/>
        </w:rPr>
      </w:pPr>
      <w:r w:rsidRPr="00163998">
        <w:rPr>
          <w:rFonts w:eastAsia="Times New Roman" w:cstheme="minorHAnsi"/>
          <w:color w:val="000000"/>
          <w:sz w:val="24"/>
          <w:szCs w:val="24"/>
        </w:rPr>
        <w:t>  </w:t>
      </w:r>
    </w:p>
    <w:p w14:paraId="19E638F9" w14:textId="5936D25E" w:rsidR="000B5618" w:rsidRPr="00163998" w:rsidRDefault="000B5618" w:rsidP="003A7B6E">
      <w:pPr>
        <w:shd w:val="clear" w:color="auto" w:fill="FFFFFF"/>
        <w:spacing w:after="0" w:line="240" w:lineRule="auto"/>
        <w:ind w:left="360" w:hanging="360"/>
        <w:jc w:val="both"/>
        <w:outlineLvl w:val="2"/>
        <w:rPr>
          <w:rFonts w:eastAsia="Times New Roman" w:cstheme="minorHAnsi"/>
          <w:b/>
          <w:bCs/>
          <w:color w:val="000000"/>
          <w:sz w:val="24"/>
          <w:szCs w:val="24"/>
        </w:rPr>
      </w:pPr>
      <w:r w:rsidRPr="00163998">
        <w:rPr>
          <w:rFonts w:eastAsia="Times New Roman" w:cstheme="minorHAnsi"/>
          <w:b/>
          <w:bCs/>
          <w:color w:val="000000"/>
          <w:sz w:val="24"/>
          <w:szCs w:val="24"/>
        </w:rPr>
        <w:t>Determination of Unknown Concentration:</w:t>
      </w:r>
    </w:p>
    <w:p w14:paraId="3024659A" w14:textId="77777777" w:rsidR="000B5618" w:rsidRPr="00163998" w:rsidRDefault="000B5618" w:rsidP="000B5618">
      <w:pPr>
        <w:numPr>
          <w:ilvl w:val="0"/>
          <w:numId w:val="26"/>
        </w:numPr>
        <w:shd w:val="clear" w:color="auto" w:fill="FFFFFF"/>
        <w:spacing w:after="0" w:line="270" w:lineRule="atLeast"/>
        <w:ind w:left="360"/>
        <w:jc w:val="both"/>
        <w:rPr>
          <w:rFonts w:eastAsia="Times New Roman" w:cstheme="minorHAnsi"/>
          <w:color w:val="000000"/>
          <w:sz w:val="24"/>
          <w:szCs w:val="24"/>
        </w:rPr>
      </w:pPr>
      <w:r w:rsidRPr="00163998">
        <w:rPr>
          <w:rFonts w:eastAsia="Times New Roman" w:cstheme="minorHAnsi"/>
          <w:color w:val="000000"/>
          <w:sz w:val="24"/>
          <w:szCs w:val="24"/>
        </w:rPr>
        <w:t>Set the wavelength to the value corresponding to maximum absorbance (recorded above).</w:t>
      </w:r>
    </w:p>
    <w:p w14:paraId="7F5A80CF" w14:textId="77777777" w:rsidR="000B5618" w:rsidRPr="00163998" w:rsidRDefault="000B5618" w:rsidP="000B5618">
      <w:pPr>
        <w:numPr>
          <w:ilvl w:val="0"/>
          <w:numId w:val="26"/>
        </w:numPr>
        <w:shd w:val="clear" w:color="auto" w:fill="FFFFFF"/>
        <w:spacing w:after="0" w:line="270" w:lineRule="atLeast"/>
        <w:ind w:left="360"/>
        <w:jc w:val="both"/>
        <w:rPr>
          <w:rFonts w:eastAsia="Times New Roman" w:cstheme="minorHAnsi"/>
          <w:color w:val="000000"/>
          <w:sz w:val="24"/>
          <w:szCs w:val="24"/>
        </w:rPr>
      </w:pPr>
      <w:r w:rsidRPr="00163998">
        <w:rPr>
          <w:rFonts w:eastAsia="Times New Roman" w:cstheme="minorHAnsi"/>
          <w:color w:val="000000"/>
          <w:sz w:val="24"/>
          <w:szCs w:val="24"/>
        </w:rPr>
        <w:t>Place the cuvette with same solution but at an unknown concentration.</w:t>
      </w:r>
    </w:p>
    <w:p w14:paraId="4E0C8A6C" w14:textId="77777777" w:rsidR="000B5618" w:rsidRPr="00163998" w:rsidRDefault="000B5618" w:rsidP="000B5618">
      <w:pPr>
        <w:numPr>
          <w:ilvl w:val="0"/>
          <w:numId w:val="26"/>
        </w:numPr>
        <w:shd w:val="clear" w:color="auto" w:fill="FFFFFF"/>
        <w:spacing w:after="0" w:line="270" w:lineRule="atLeast"/>
        <w:ind w:left="360"/>
        <w:jc w:val="both"/>
        <w:rPr>
          <w:rFonts w:eastAsia="Times New Roman" w:cstheme="minorHAnsi"/>
          <w:color w:val="000000"/>
          <w:sz w:val="24"/>
          <w:szCs w:val="24"/>
        </w:rPr>
      </w:pPr>
      <w:r w:rsidRPr="00163998">
        <w:rPr>
          <w:rFonts w:eastAsia="Times New Roman" w:cstheme="minorHAnsi"/>
          <w:color w:val="000000"/>
          <w:sz w:val="24"/>
          <w:szCs w:val="24"/>
        </w:rPr>
        <w:t>Read the absorbance for this wavelength.</w:t>
      </w:r>
    </w:p>
    <w:p w14:paraId="52272993" w14:textId="77777777" w:rsidR="000B5618" w:rsidRPr="00163998" w:rsidRDefault="000B5618" w:rsidP="000B5618">
      <w:pPr>
        <w:numPr>
          <w:ilvl w:val="0"/>
          <w:numId w:val="26"/>
        </w:numPr>
        <w:shd w:val="clear" w:color="auto" w:fill="FFFFFF"/>
        <w:spacing w:after="0" w:line="270" w:lineRule="atLeast"/>
        <w:ind w:left="360"/>
        <w:jc w:val="both"/>
        <w:rPr>
          <w:rFonts w:eastAsia="Times New Roman" w:cstheme="minorHAnsi"/>
          <w:color w:val="000000"/>
          <w:sz w:val="24"/>
          <w:szCs w:val="24"/>
        </w:rPr>
      </w:pPr>
      <w:r w:rsidRPr="00163998">
        <w:rPr>
          <w:rFonts w:eastAsia="Times New Roman" w:cstheme="minorHAnsi"/>
          <w:color w:val="000000"/>
          <w:sz w:val="24"/>
          <w:szCs w:val="24"/>
        </w:rPr>
        <w:lastRenderedPageBreak/>
        <w:t>Calculate the concentration with the help of the equation, molarity </w:t>
      </w:r>
      <w:r w:rsidRPr="00163998">
        <w:rPr>
          <w:rFonts w:eastAsia="Times New Roman" w:cstheme="minorHAnsi"/>
          <w:noProof/>
          <w:color w:val="000000"/>
          <w:sz w:val="24"/>
          <w:szCs w:val="24"/>
        </w:rPr>
        <w:drawing>
          <wp:inline distT="0" distB="0" distL="0" distR="0" wp14:anchorId="212D8F78" wp14:editId="6BE5AA02">
            <wp:extent cx="514350" cy="266700"/>
            <wp:effectExtent l="0" t="0" r="0" b="0"/>
            <wp:docPr id="34" name="Picture 34" descr="«math xmlns=¨http://www.w3.org/1998/Math/MathML¨»«mo»=«/mo»«mi»A«/mi»«mo»/«/mo»«mi»§#949;«/mi»«mi»l«/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 xmlns=¨http://www.w3.org/1998/Math/MathML¨»«mo»=«/mo»«mi»A«/mi»«mo»/«/mo»«mi»§#949;«/mi»«mi»l«/mi»«/ma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 cy="266700"/>
                    </a:xfrm>
                    <a:prstGeom prst="rect">
                      <a:avLst/>
                    </a:prstGeom>
                    <a:noFill/>
                    <a:ln>
                      <a:noFill/>
                    </a:ln>
                  </pic:spPr>
                </pic:pic>
              </a:graphicData>
            </a:graphic>
          </wp:inline>
        </w:drawing>
      </w:r>
    </w:p>
    <w:p w14:paraId="4372CC29" w14:textId="77777777" w:rsidR="000B5618" w:rsidRPr="00163998" w:rsidRDefault="000B5618" w:rsidP="000B5618">
      <w:pPr>
        <w:numPr>
          <w:ilvl w:val="0"/>
          <w:numId w:val="26"/>
        </w:numPr>
        <w:shd w:val="clear" w:color="auto" w:fill="FFFFFF"/>
        <w:spacing w:after="0" w:line="270" w:lineRule="atLeast"/>
        <w:ind w:left="360"/>
        <w:jc w:val="both"/>
        <w:rPr>
          <w:rFonts w:eastAsia="Times New Roman" w:cstheme="minorHAnsi"/>
          <w:color w:val="000000"/>
          <w:sz w:val="24"/>
          <w:szCs w:val="24"/>
        </w:rPr>
      </w:pPr>
      <w:r w:rsidRPr="00163998">
        <w:rPr>
          <w:rFonts w:eastAsia="Times New Roman" w:cstheme="minorHAnsi"/>
          <w:color w:val="000000"/>
          <w:sz w:val="24"/>
          <w:szCs w:val="24"/>
        </w:rPr>
        <w:t>Enter the calculated concentration value in the given box. (Note : Should enter the value correct to four decimal places)</w:t>
      </w:r>
    </w:p>
    <w:p w14:paraId="4E11AF12" w14:textId="7DCD1EB4" w:rsidR="000B5618" w:rsidRPr="00163998" w:rsidRDefault="000B5618" w:rsidP="000B5618">
      <w:pPr>
        <w:numPr>
          <w:ilvl w:val="0"/>
          <w:numId w:val="26"/>
        </w:numPr>
        <w:shd w:val="clear" w:color="auto" w:fill="FFFFFF"/>
        <w:spacing w:after="0" w:line="270" w:lineRule="atLeast"/>
        <w:ind w:left="360"/>
        <w:jc w:val="both"/>
        <w:rPr>
          <w:rFonts w:eastAsia="Times New Roman" w:cstheme="minorHAnsi"/>
          <w:color w:val="000000"/>
          <w:sz w:val="24"/>
          <w:szCs w:val="24"/>
        </w:rPr>
      </w:pPr>
      <w:r w:rsidRPr="00163998">
        <w:rPr>
          <w:rFonts w:eastAsia="Times New Roman" w:cstheme="minorHAnsi"/>
          <w:color w:val="000000"/>
          <w:sz w:val="24"/>
          <w:szCs w:val="24"/>
        </w:rPr>
        <w:t>Repeat the same procedure for a second solution.</w:t>
      </w:r>
    </w:p>
    <w:p w14:paraId="4BA8A172" w14:textId="6BD10DF7" w:rsidR="004437E1" w:rsidRPr="00163998" w:rsidRDefault="004437E1" w:rsidP="00940B97">
      <w:pPr>
        <w:spacing w:before="360" w:after="240" w:line="240" w:lineRule="auto"/>
        <w:outlineLvl w:val="3"/>
        <w:rPr>
          <w:rFonts w:eastAsia="Times New Roman" w:cstheme="minorHAnsi"/>
          <w:b/>
          <w:bCs/>
          <w:color w:val="000000"/>
          <w:sz w:val="24"/>
          <w:szCs w:val="24"/>
        </w:rPr>
      </w:pPr>
      <w:r w:rsidRPr="00163998">
        <w:rPr>
          <w:rFonts w:eastAsia="Times New Roman" w:cstheme="minorHAnsi"/>
          <w:b/>
          <w:bCs/>
          <w:color w:val="000000"/>
          <w:sz w:val="24"/>
          <w:szCs w:val="24"/>
        </w:rPr>
        <w:t>Viva Questions:</w:t>
      </w:r>
    </w:p>
    <w:p w14:paraId="16B8725E" w14:textId="077CD288" w:rsidR="004437E1" w:rsidRPr="00163998" w:rsidRDefault="004437E1" w:rsidP="004437E1">
      <w:pPr>
        <w:pStyle w:val="ListParagraph"/>
        <w:numPr>
          <w:ilvl w:val="0"/>
          <w:numId w:val="23"/>
        </w:numPr>
        <w:spacing w:before="360" w:after="240" w:line="240" w:lineRule="auto"/>
        <w:outlineLvl w:val="3"/>
        <w:rPr>
          <w:rFonts w:eastAsia="Times New Roman" w:cstheme="minorHAnsi"/>
          <w:color w:val="000000" w:themeColor="text1"/>
          <w:sz w:val="24"/>
          <w:szCs w:val="24"/>
        </w:rPr>
      </w:pPr>
      <w:r w:rsidRPr="00163998">
        <w:rPr>
          <w:rFonts w:eastAsia="Times New Roman" w:cstheme="minorHAnsi"/>
          <w:b/>
          <w:bCs/>
          <w:color w:val="000000" w:themeColor="text1"/>
          <w:sz w:val="24"/>
          <w:szCs w:val="24"/>
        </w:rPr>
        <w:t>What is a Spectrophotometer?</w:t>
      </w:r>
    </w:p>
    <w:p w14:paraId="17AE3953" w14:textId="40695B41" w:rsidR="004437E1" w:rsidRPr="00163998" w:rsidRDefault="004437E1" w:rsidP="004437E1">
      <w:pPr>
        <w:pStyle w:val="ListParagraph"/>
        <w:shd w:val="clear" w:color="auto" w:fill="FFFFFF"/>
        <w:spacing w:after="0" w:line="270" w:lineRule="atLeast"/>
        <w:ind w:left="360"/>
        <w:rPr>
          <w:rFonts w:eastAsia="Times New Roman" w:cstheme="minorHAnsi"/>
          <w:color w:val="000000"/>
          <w:sz w:val="24"/>
          <w:szCs w:val="24"/>
        </w:rPr>
      </w:pPr>
      <w:r w:rsidRPr="00163998">
        <w:rPr>
          <w:rFonts w:eastAsia="Times New Roman" w:cstheme="minorHAnsi"/>
          <w:color w:val="000000"/>
          <w:sz w:val="24"/>
          <w:szCs w:val="24"/>
        </w:rPr>
        <w:t>A spectrophotometer is a photometer that can measure the intensity of light as a function of its wavelength. Single beam and double beam are the two major classes of spectrophotometers. Linear range of absorption and spectral bandwidth measurement are the important features of spectrophotometers.</w:t>
      </w:r>
    </w:p>
    <w:p w14:paraId="1170A0FD" w14:textId="77777777" w:rsidR="000B5618" w:rsidRPr="00163998" w:rsidRDefault="004437E1" w:rsidP="000B5618">
      <w:pPr>
        <w:pStyle w:val="ListParagraph"/>
        <w:numPr>
          <w:ilvl w:val="0"/>
          <w:numId w:val="23"/>
        </w:numPr>
        <w:shd w:val="clear" w:color="auto" w:fill="FFFFFF"/>
        <w:spacing w:after="0" w:line="270" w:lineRule="atLeast"/>
        <w:rPr>
          <w:rFonts w:eastAsia="Times New Roman" w:cstheme="minorHAnsi"/>
          <w:color w:val="000000"/>
          <w:sz w:val="24"/>
          <w:szCs w:val="24"/>
        </w:rPr>
      </w:pPr>
      <w:r w:rsidRPr="00163998">
        <w:rPr>
          <w:rFonts w:eastAsia="Times New Roman" w:cstheme="minorHAnsi"/>
          <w:b/>
          <w:bCs/>
          <w:color w:val="000000"/>
          <w:sz w:val="24"/>
          <w:szCs w:val="24"/>
        </w:rPr>
        <w:t>What is Beer Lambert’s Law?</w:t>
      </w:r>
    </w:p>
    <w:p w14:paraId="068531C7" w14:textId="5654BC50" w:rsidR="000B5618" w:rsidRDefault="004437E1" w:rsidP="000B5618">
      <w:pPr>
        <w:pStyle w:val="ListParagraph"/>
        <w:shd w:val="clear" w:color="auto" w:fill="FFFFFF"/>
        <w:spacing w:after="0" w:line="270" w:lineRule="atLeast"/>
        <w:ind w:left="360"/>
        <w:rPr>
          <w:rFonts w:eastAsia="Times New Roman" w:cstheme="minorHAnsi"/>
          <w:color w:val="000000"/>
          <w:sz w:val="24"/>
          <w:szCs w:val="24"/>
        </w:rPr>
      </w:pPr>
      <w:r w:rsidRPr="00163998">
        <w:rPr>
          <w:rFonts w:eastAsia="Times New Roman" w:cstheme="minorHAnsi"/>
          <w:color w:val="000000"/>
          <w:sz w:val="24"/>
          <w:szCs w:val="24"/>
        </w:rPr>
        <w:t>Beer-Lambert’s law is the linear relationship between the absorbance and concentration of the absorbing sample, i.e. a logarithmic relation exist between the transmission of light through a substance (</w:t>
      </w:r>
      <w:r w:rsidRPr="00163998">
        <w:rPr>
          <w:rFonts w:cstheme="minorHAnsi"/>
          <w:noProof/>
        </w:rPr>
        <w:t>T</w:t>
      </w:r>
      <w:r w:rsidRPr="00163998">
        <w:rPr>
          <w:rFonts w:eastAsia="Times New Roman" w:cstheme="minorHAnsi"/>
          <w:color w:val="000000"/>
          <w:sz w:val="24"/>
          <w:szCs w:val="24"/>
        </w:rPr>
        <w:t>) and the product of absorption coefficient of a substance (</w:t>
      </w:r>
      <w:r w:rsidRPr="00163998">
        <w:rPr>
          <w:rFonts w:cstheme="minorHAnsi"/>
          <w:noProof/>
        </w:rPr>
        <w:t>α</w:t>
      </w:r>
      <w:r w:rsidRPr="00163998">
        <w:rPr>
          <w:rFonts w:eastAsia="Times New Roman" w:cstheme="minorHAnsi"/>
          <w:color w:val="000000"/>
          <w:sz w:val="24"/>
          <w:szCs w:val="24"/>
        </w:rPr>
        <w:t>) and  distance travelled by the light through the material(path length </w:t>
      </w:r>
      <w:r w:rsidRPr="00163998">
        <w:rPr>
          <w:rFonts w:cstheme="minorHAnsi"/>
          <w:noProof/>
        </w:rPr>
        <w:t>l</w:t>
      </w:r>
      <w:r w:rsidRPr="00163998">
        <w:rPr>
          <w:rFonts w:eastAsia="Times New Roman" w:cstheme="minorHAnsi"/>
          <w:color w:val="000000"/>
          <w:sz w:val="24"/>
          <w:szCs w:val="24"/>
        </w:rPr>
        <w:t>) The absorption coefficient is the product of molar absorptivity, the concentration the material, or an absorption cross section, </w:t>
      </w:r>
      <w:hyperlink r:id="rId17" w:history="1">
        <w:r w:rsidRPr="00163998">
          <w:rPr>
            <w:rFonts w:eastAsia="Times New Roman" w:cstheme="minorHAnsi"/>
            <w:color w:val="000000" w:themeColor="text1"/>
            <w:sz w:val="24"/>
            <w:szCs w:val="24"/>
            <w:shd w:val="clear" w:color="auto" w:fill="FFFFFF"/>
            <w:lang w:eastAsia="en-IN"/>
          </w:rPr>
          <w:t>σ</w:t>
        </w:r>
      </w:hyperlink>
      <w:r w:rsidRPr="00163998">
        <w:rPr>
          <w:rFonts w:eastAsia="Times New Roman" w:cstheme="minorHAnsi"/>
          <w:color w:val="000000"/>
          <w:sz w:val="24"/>
          <w:szCs w:val="24"/>
        </w:rPr>
        <w:t>, and the (number) density</w:t>
      </w:r>
      <w:r w:rsidR="000B5618" w:rsidRPr="00163998">
        <w:rPr>
          <w:rFonts w:eastAsia="Times New Roman" w:cstheme="minorHAnsi"/>
          <w:color w:val="000000"/>
          <w:sz w:val="24"/>
          <w:szCs w:val="24"/>
        </w:rPr>
        <w:t>.</w:t>
      </w:r>
    </w:p>
    <w:p w14:paraId="0BC92D2C" w14:textId="3FDFE9A6" w:rsidR="00445A4E" w:rsidRDefault="00445A4E" w:rsidP="000B5618">
      <w:pPr>
        <w:pStyle w:val="ListParagraph"/>
        <w:shd w:val="clear" w:color="auto" w:fill="FFFFFF"/>
        <w:spacing w:after="0" w:line="270" w:lineRule="atLeast"/>
        <w:ind w:left="360"/>
        <w:rPr>
          <w:rFonts w:eastAsia="Times New Roman" w:cstheme="minorHAnsi"/>
          <w:color w:val="000000"/>
          <w:sz w:val="24"/>
          <w:szCs w:val="24"/>
        </w:rPr>
      </w:pPr>
      <w:r>
        <w:rPr>
          <w:rFonts w:eastAsia="Times New Roman" w:cstheme="minorHAnsi"/>
          <w:color w:val="000000"/>
          <w:sz w:val="24"/>
          <w:szCs w:val="24"/>
        </w:rPr>
        <w:t>A = E . c . l</w:t>
      </w:r>
    </w:p>
    <w:p w14:paraId="014B7D2E" w14:textId="150124D1" w:rsidR="00B959B8" w:rsidRDefault="00B959B8" w:rsidP="000B5618">
      <w:pPr>
        <w:pStyle w:val="ListParagraph"/>
        <w:shd w:val="clear" w:color="auto" w:fill="FFFFFF"/>
        <w:spacing w:after="0" w:line="270" w:lineRule="atLeast"/>
        <w:ind w:left="360"/>
        <w:rPr>
          <w:rFonts w:eastAsia="Times New Roman" w:cstheme="minorHAnsi"/>
          <w:color w:val="000000"/>
          <w:sz w:val="24"/>
          <w:szCs w:val="24"/>
        </w:rPr>
      </w:pPr>
      <w:r w:rsidRPr="00B959B8">
        <w:rPr>
          <w:rFonts w:eastAsia="Times New Roman" w:cstheme="minorHAnsi"/>
          <w:b/>
          <w:bCs/>
          <w:color w:val="000000"/>
          <w:sz w:val="24"/>
          <w:szCs w:val="24"/>
        </w:rPr>
        <w:t>Lambert’s Law:</w:t>
      </w:r>
      <w:r>
        <w:rPr>
          <w:rFonts w:eastAsia="Times New Roman" w:cstheme="minorHAnsi"/>
          <w:color w:val="000000"/>
          <w:sz w:val="24"/>
          <w:szCs w:val="24"/>
        </w:rPr>
        <w:t xml:space="preserve"> Equal Fractions of incident radiation are absorbed by successive layers of equal thickness containing the same number of absorbing species.</w:t>
      </w:r>
    </w:p>
    <w:p w14:paraId="67EE1102" w14:textId="2C6C85C5" w:rsidR="00B959B8" w:rsidRPr="00B959B8" w:rsidRDefault="00B959B8" w:rsidP="000B5618">
      <w:pPr>
        <w:pStyle w:val="ListParagraph"/>
        <w:shd w:val="clear" w:color="auto" w:fill="FFFFFF"/>
        <w:spacing w:after="0" w:line="270" w:lineRule="atLeast"/>
        <w:ind w:left="360"/>
        <w:rPr>
          <w:rFonts w:eastAsia="Times New Roman" w:cstheme="minorHAnsi"/>
          <w:color w:val="000000"/>
          <w:sz w:val="24"/>
          <w:szCs w:val="24"/>
        </w:rPr>
      </w:pPr>
      <w:r w:rsidRPr="00B959B8">
        <w:rPr>
          <w:rFonts w:eastAsia="Times New Roman" w:cstheme="minorHAnsi"/>
          <w:b/>
          <w:bCs/>
          <w:color w:val="000000"/>
          <w:sz w:val="24"/>
          <w:szCs w:val="24"/>
        </w:rPr>
        <w:t>Beer’s Law:</w:t>
      </w:r>
      <w:r>
        <w:rPr>
          <w:rFonts w:eastAsia="Times New Roman" w:cstheme="minorHAnsi"/>
          <w:b/>
          <w:bCs/>
          <w:color w:val="000000"/>
          <w:sz w:val="24"/>
          <w:szCs w:val="24"/>
        </w:rPr>
        <w:t xml:space="preserve"> </w:t>
      </w:r>
      <w:r>
        <w:rPr>
          <w:rFonts w:eastAsia="Times New Roman" w:cstheme="minorHAnsi"/>
          <w:color w:val="000000"/>
          <w:sz w:val="24"/>
          <w:szCs w:val="24"/>
        </w:rPr>
        <w:t>Equal Fractions of incident radiation are absorbed by successive layers of the medium containing equal concentration of absorbing species provided all the layers have same thickness.</w:t>
      </w:r>
    </w:p>
    <w:p w14:paraId="3BA49B47" w14:textId="145254FC" w:rsidR="000B5618" w:rsidRPr="00163998" w:rsidRDefault="000B5618" w:rsidP="000B5618">
      <w:pPr>
        <w:pStyle w:val="ListParagraph"/>
        <w:numPr>
          <w:ilvl w:val="0"/>
          <w:numId w:val="23"/>
        </w:numPr>
        <w:shd w:val="clear" w:color="auto" w:fill="FFFFFF"/>
        <w:spacing w:after="0" w:line="270" w:lineRule="atLeast"/>
        <w:rPr>
          <w:rFonts w:eastAsia="Times New Roman" w:cstheme="minorHAnsi"/>
          <w:color w:val="000000"/>
          <w:sz w:val="24"/>
          <w:szCs w:val="24"/>
        </w:rPr>
      </w:pPr>
      <w:r w:rsidRPr="00163998">
        <w:rPr>
          <w:rFonts w:eastAsia="Times New Roman" w:cstheme="minorHAnsi"/>
          <w:b/>
          <w:bCs/>
          <w:color w:val="000000"/>
          <w:sz w:val="24"/>
          <w:szCs w:val="24"/>
        </w:rPr>
        <w:t>What is the nature of the graph?</w:t>
      </w:r>
    </w:p>
    <w:p w14:paraId="63B79B36" w14:textId="7592EC18" w:rsidR="000B5618" w:rsidRPr="00163998" w:rsidRDefault="000B5618" w:rsidP="000B5618">
      <w:pPr>
        <w:pStyle w:val="ListParagraph"/>
        <w:shd w:val="clear" w:color="auto" w:fill="FFFFFF"/>
        <w:spacing w:after="0" w:line="270" w:lineRule="atLeast"/>
        <w:ind w:left="360"/>
        <w:jc w:val="both"/>
        <w:rPr>
          <w:rFonts w:eastAsia="Times New Roman" w:cstheme="minorHAnsi"/>
          <w:color w:val="000000"/>
          <w:sz w:val="24"/>
          <w:szCs w:val="24"/>
        </w:rPr>
      </w:pPr>
      <w:r w:rsidRPr="00163998">
        <w:rPr>
          <w:rFonts w:eastAsia="Times New Roman" w:cstheme="minorHAnsi"/>
          <w:color w:val="000000"/>
          <w:sz w:val="24"/>
          <w:szCs w:val="24"/>
        </w:rPr>
        <w:t>According to the Beer-Lambert Law, absorbance is proportional to concentration, so that at dilute solutions a plot of concentration vs. absorbance would be straight line, but the Law breaks down for solutions of higher concentration, and so you might get a curve under those circumstances.</w:t>
      </w:r>
    </w:p>
    <w:p w14:paraId="20784ACF" w14:textId="06D217A9" w:rsidR="000B5618" w:rsidRPr="00163998" w:rsidRDefault="000B5618" w:rsidP="000B5618">
      <w:pPr>
        <w:pStyle w:val="ListParagraph"/>
        <w:numPr>
          <w:ilvl w:val="0"/>
          <w:numId w:val="23"/>
        </w:numPr>
        <w:shd w:val="clear" w:color="auto" w:fill="FFFFFF"/>
        <w:spacing w:after="0" w:line="270" w:lineRule="atLeast"/>
        <w:jc w:val="both"/>
        <w:rPr>
          <w:rFonts w:eastAsia="Times New Roman" w:cstheme="minorHAnsi"/>
          <w:color w:val="000000"/>
          <w:sz w:val="24"/>
          <w:szCs w:val="24"/>
        </w:rPr>
      </w:pPr>
      <w:r w:rsidRPr="00163998">
        <w:rPr>
          <w:rFonts w:eastAsia="Times New Roman" w:cstheme="minorHAnsi"/>
          <w:b/>
          <w:bCs/>
          <w:color w:val="000000"/>
          <w:sz w:val="24"/>
          <w:szCs w:val="24"/>
        </w:rPr>
        <w:t>State a few applications of Spectrophotometer</w:t>
      </w:r>
    </w:p>
    <w:p w14:paraId="00E54FFB" w14:textId="77777777" w:rsidR="000B5618" w:rsidRPr="00163998" w:rsidRDefault="000B5618" w:rsidP="000B5618">
      <w:pPr>
        <w:pStyle w:val="ListParagraph"/>
        <w:numPr>
          <w:ilvl w:val="0"/>
          <w:numId w:val="24"/>
        </w:numPr>
        <w:shd w:val="clear" w:color="auto" w:fill="FFFFFF"/>
        <w:spacing w:after="0" w:line="270" w:lineRule="atLeast"/>
        <w:jc w:val="both"/>
        <w:rPr>
          <w:rFonts w:eastAsia="Times New Roman" w:cstheme="minorHAnsi"/>
          <w:color w:val="000000"/>
          <w:sz w:val="24"/>
          <w:szCs w:val="24"/>
        </w:rPr>
      </w:pPr>
      <w:r w:rsidRPr="00163998">
        <w:rPr>
          <w:rFonts w:eastAsia="Times New Roman" w:cstheme="minorHAnsi"/>
          <w:color w:val="000000"/>
          <w:sz w:val="24"/>
          <w:szCs w:val="24"/>
        </w:rPr>
        <w:t>It is directly used to measure light intensity at different wavelengths.</w:t>
      </w:r>
    </w:p>
    <w:p w14:paraId="7839F1C0" w14:textId="57C204F9" w:rsidR="000B5618" w:rsidRPr="00163998" w:rsidRDefault="000B5618" w:rsidP="000B5618">
      <w:pPr>
        <w:pStyle w:val="ListParagraph"/>
        <w:numPr>
          <w:ilvl w:val="0"/>
          <w:numId w:val="24"/>
        </w:numPr>
        <w:shd w:val="clear" w:color="auto" w:fill="FFFFFF"/>
        <w:spacing w:after="0" w:line="270" w:lineRule="atLeast"/>
        <w:jc w:val="both"/>
        <w:rPr>
          <w:rFonts w:eastAsia="Times New Roman" w:cstheme="minorHAnsi"/>
          <w:color w:val="000000"/>
          <w:sz w:val="24"/>
          <w:szCs w:val="24"/>
        </w:rPr>
      </w:pPr>
      <w:r w:rsidRPr="00163998">
        <w:rPr>
          <w:rFonts w:eastAsia="Times New Roman" w:cstheme="minorHAnsi"/>
          <w:color w:val="000000"/>
          <w:sz w:val="24"/>
          <w:szCs w:val="24"/>
        </w:rPr>
        <w:t>It is used to determine the unknown concentration of solution.</w:t>
      </w:r>
    </w:p>
    <w:p w14:paraId="44E25C07" w14:textId="0C36ABE9" w:rsidR="000B5618" w:rsidRPr="00163998" w:rsidRDefault="000B5618" w:rsidP="000B5618">
      <w:pPr>
        <w:pStyle w:val="ListParagraph"/>
        <w:numPr>
          <w:ilvl w:val="0"/>
          <w:numId w:val="24"/>
        </w:numPr>
        <w:shd w:val="clear" w:color="auto" w:fill="FFFFFF"/>
        <w:spacing w:after="0" w:line="270" w:lineRule="atLeast"/>
        <w:jc w:val="both"/>
        <w:rPr>
          <w:rFonts w:eastAsia="Times New Roman" w:cstheme="minorHAnsi"/>
          <w:color w:val="000000"/>
          <w:sz w:val="24"/>
          <w:szCs w:val="24"/>
        </w:rPr>
      </w:pPr>
      <w:r w:rsidRPr="00163998">
        <w:rPr>
          <w:rFonts w:eastAsia="Times New Roman" w:cstheme="minorHAnsi"/>
          <w:color w:val="000000"/>
          <w:sz w:val="24"/>
          <w:szCs w:val="24"/>
        </w:rPr>
        <w:t>Spectrometers can be used to determine the equilibrium constant of a reaction involving ions.</w:t>
      </w:r>
    </w:p>
    <w:p w14:paraId="286DC9EF" w14:textId="401633B8" w:rsidR="00CE3864" w:rsidRPr="00163998" w:rsidRDefault="00CE3864" w:rsidP="00CE3864">
      <w:pPr>
        <w:shd w:val="clear" w:color="auto" w:fill="FFFFFF"/>
        <w:spacing w:after="0" w:line="270" w:lineRule="atLeast"/>
        <w:jc w:val="both"/>
        <w:rPr>
          <w:rFonts w:eastAsia="Times New Roman" w:cstheme="minorHAnsi"/>
          <w:color w:val="000000"/>
          <w:sz w:val="24"/>
          <w:szCs w:val="24"/>
        </w:rPr>
      </w:pPr>
      <w:r w:rsidRPr="00163998">
        <w:rPr>
          <w:rFonts w:cstheme="minorHAnsi"/>
          <w:b/>
          <w:bCs/>
          <w:sz w:val="28"/>
          <w:szCs w:val="28"/>
          <w:lang w:val="en-US"/>
        </w:rPr>
        <w:t>___________________________________________________________________________</w:t>
      </w:r>
    </w:p>
    <w:p w14:paraId="630B105C" w14:textId="6BF806AB" w:rsidR="00073B6A" w:rsidRPr="00163998" w:rsidRDefault="00CE3864" w:rsidP="00CE3864">
      <w:pPr>
        <w:spacing w:before="360" w:after="240" w:line="240" w:lineRule="auto"/>
        <w:outlineLvl w:val="3"/>
        <w:rPr>
          <w:rFonts w:eastAsia="Times New Roman" w:cstheme="minorHAnsi"/>
          <w:b/>
          <w:bCs/>
          <w:color w:val="000000" w:themeColor="text1"/>
          <w:sz w:val="24"/>
          <w:szCs w:val="24"/>
          <w:u w:val="double"/>
        </w:rPr>
      </w:pPr>
      <w:r w:rsidRPr="00163998">
        <w:rPr>
          <w:rFonts w:eastAsia="Times New Roman" w:cstheme="minorHAnsi"/>
          <w:b/>
          <w:bCs/>
          <w:color w:val="000000" w:themeColor="text1"/>
          <w:sz w:val="28"/>
          <w:szCs w:val="28"/>
          <w:u w:val="double"/>
        </w:rPr>
        <w:t>Exp 8</w:t>
      </w:r>
    </w:p>
    <w:p w14:paraId="57E4F9B2" w14:textId="20249D39" w:rsidR="00073B6A" w:rsidRPr="00163998" w:rsidRDefault="00CE3864" w:rsidP="00CE3864">
      <w:pPr>
        <w:spacing w:before="360" w:after="240" w:line="240" w:lineRule="auto"/>
        <w:jc w:val="both"/>
        <w:outlineLvl w:val="3"/>
        <w:rPr>
          <w:rFonts w:cstheme="minorHAnsi"/>
          <w:color w:val="000000"/>
          <w:sz w:val="24"/>
          <w:szCs w:val="24"/>
        </w:rPr>
      </w:pPr>
      <w:r w:rsidRPr="00163998">
        <w:rPr>
          <w:rFonts w:eastAsia="Times New Roman" w:cstheme="minorHAnsi"/>
          <w:b/>
          <w:bCs/>
          <w:color w:val="000000" w:themeColor="text1"/>
          <w:sz w:val="24"/>
          <w:szCs w:val="24"/>
        </w:rPr>
        <w:t xml:space="preserve">Aim: </w:t>
      </w:r>
      <w:r w:rsidRPr="00163998">
        <w:rPr>
          <w:rFonts w:cstheme="minorHAnsi"/>
          <w:color w:val="000000"/>
          <w:sz w:val="24"/>
          <w:szCs w:val="24"/>
        </w:rPr>
        <w:t xml:space="preserve">To determine the available nitrogen in the soil sample by </w:t>
      </w:r>
      <w:proofErr w:type="spellStart"/>
      <w:r w:rsidRPr="00163998">
        <w:rPr>
          <w:rFonts w:cstheme="minorHAnsi"/>
          <w:color w:val="000000"/>
          <w:sz w:val="24"/>
          <w:szCs w:val="24"/>
        </w:rPr>
        <w:t>Kjeldahl</w:t>
      </w:r>
      <w:proofErr w:type="spellEnd"/>
      <w:r w:rsidRPr="00163998">
        <w:rPr>
          <w:rFonts w:cstheme="minorHAnsi"/>
          <w:color w:val="000000"/>
          <w:sz w:val="24"/>
          <w:szCs w:val="24"/>
        </w:rPr>
        <w:t xml:space="preserve"> Method</w:t>
      </w:r>
    </w:p>
    <w:p w14:paraId="5B9E3284" w14:textId="53E4EDA6" w:rsidR="00CE3864" w:rsidRPr="00163998" w:rsidRDefault="00CE3864" w:rsidP="00CE3864">
      <w:pPr>
        <w:pStyle w:val="NormalWeb"/>
        <w:shd w:val="clear" w:color="auto" w:fill="FFFFFF"/>
        <w:spacing w:before="0" w:beforeAutospacing="0" w:after="0" w:afterAutospacing="0" w:line="270" w:lineRule="atLeast"/>
        <w:jc w:val="both"/>
        <w:rPr>
          <w:rFonts w:asciiTheme="minorHAnsi" w:hAnsiTheme="minorHAnsi" w:cstheme="minorHAnsi"/>
          <w:color w:val="000000"/>
        </w:rPr>
      </w:pPr>
      <w:r w:rsidRPr="00163998">
        <w:rPr>
          <w:rFonts w:asciiTheme="minorHAnsi" w:hAnsiTheme="minorHAnsi" w:cstheme="minorHAnsi"/>
          <w:color w:val="000000"/>
        </w:rPr>
        <w:t xml:space="preserve">The </w:t>
      </w:r>
      <w:proofErr w:type="spellStart"/>
      <w:r w:rsidRPr="00163998">
        <w:rPr>
          <w:rFonts w:asciiTheme="minorHAnsi" w:hAnsiTheme="minorHAnsi" w:cstheme="minorHAnsi"/>
          <w:color w:val="000000"/>
        </w:rPr>
        <w:t>Kjeldahl</w:t>
      </w:r>
      <w:proofErr w:type="spellEnd"/>
      <w:r w:rsidRPr="00163998">
        <w:rPr>
          <w:rFonts w:asciiTheme="minorHAnsi" w:hAnsiTheme="minorHAnsi" w:cstheme="minorHAnsi"/>
          <w:color w:val="000000"/>
        </w:rPr>
        <w:t xml:space="preserve"> method permits the available nitrogen to be precisely determined in the plant and in the soil. The method of determination involves three successive phases which are,</w:t>
      </w:r>
    </w:p>
    <w:p w14:paraId="5F04E890" w14:textId="77777777" w:rsidR="00CE3864" w:rsidRPr="00163998" w:rsidRDefault="00CE3864" w:rsidP="00CE3864">
      <w:pPr>
        <w:pStyle w:val="ListParagraph"/>
        <w:numPr>
          <w:ilvl w:val="0"/>
          <w:numId w:val="28"/>
        </w:numPr>
        <w:shd w:val="clear" w:color="auto" w:fill="FFFFFF"/>
        <w:spacing w:after="0" w:line="270" w:lineRule="atLeast"/>
        <w:jc w:val="both"/>
        <w:rPr>
          <w:rFonts w:cstheme="minorHAnsi"/>
          <w:color w:val="000000"/>
          <w:sz w:val="24"/>
          <w:szCs w:val="24"/>
        </w:rPr>
      </w:pPr>
      <w:r w:rsidRPr="00163998">
        <w:rPr>
          <w:rFonts w:cstheme="minorHAnsi"/>
          <w:color w:val="000000"/>
          <w:sz w:val="24"/>
          <w:szCs w:val="24"/>
        </w:rPr>
        <w:t>Digestion of the organic material to convert nitrogen into HNO</w:t>
      </w:r>
      <w:r w:rsidRPr="00163998">
        <w:rPr>
          <w:rFonts w:cstheme="minorHAnsi"/>
          <w:color w:val="000000"/>
          <w:sz w:val="24"/>
          <w:szCs w:val="24"/>
          <w:vertAlign w:val="subscript"/>
        </w:rPr>
        <w:t>3</w:t>
      </w:r>
      <w:r w:rsidRPr="00163998">
        <w:rPr>
          <w:rFonts w:cstheme="minorHAnsi"/>
          <w:color w:val="000000"/>
          <w:sz w:val="24"/>
          <w:szCs w:val="24"/>
        </w:rPr>
        <w:t>.</w:t>
      </w:r>
    </w:p>
    <w:p w14:paraId="7C7A7BB2" w14:textId="77777777" w:rsidR="00CE3864" w:rsidRPr="00163998" w:rsidRDefault="00CE3864" w:rsidP="00CE3864">
      <w:pPr>
        <w:pStyle w:val="ListParagraph"/>
        <w:numPr>
          <w:ilvl w:val="0"/>
          <w:numId w:val="28"/>
        </w:numPr>
        <w:shd w:val="clear" w:color="auto" w:fill="FFFFFF"/>
        <w:spacing w:after="0" w:line="270" w:lineRule="atLeast"/>
        <w:jc w:val="both"/>
        <w:rPr>
          <w:rFonts w:cstheme="minorHAnsi"/>
          <w:color w:val="000000"/>
          <w:sz w:val="24"/>
          <w:szCs w:val="24"/>
        </w:rPr>
      </w:pPr>
      <w:r w:rsidRPr="00163998">
        <w:rPr>
          <w:rFonts w:cstheme="minorHAnsi"/>
          <w:color w:val="000000"/>
          <w:sz w:val="24"/>
          <w:szCs w:val="24"/>
        </w:rPr>
        <w:t>Distillation of the released Ammonia into an absorbing surface or medium.</w:t>
      </w:r>
    </w:p>
    <w:p w14:paraId="37B059FE" w14:textId="7771C8D5" w:rsidR="00CE3864" w:rsidRPr="00163998" w:rsidRDefault="00CE3864" w:rsidP="00CE3864">
      <w:pPr>
        <w:pStyle w:val="ListParagraph"/>
        <w:numPr>
          <w:ilvl w:val="0"/>
          <w:numId w:val="28"/>
        </w:numPr>
        <w:shd w:val="clear" w:color="auto" w:fill="FFFFFF"/>
        <w:spacing w:after="0" w:line="270" w:lineRule="atLeast"/>
        <w:jc w:val="both"/>
        <w:rPr>
          <w:rFonts w:cstheme="minorHAnsi"/>
          <w:color w:val="000000"/>
          <w:sz w:val="24"/>
          <w:szCs w:val="24"/>
        </w:rPr>
      </w:pPr>
      <w:r w:rsidRPr="00163998">
        <w:rPr>
          <w:rFonts w:cstheme="minorHAnsi"/>
          <w:color w:val="000000"/>
          <w:sz w:val="24"/>
          <w:szCs w:val="24"/>
        </w:rPr>
        <w:t>Volumetric analysis of the Ammonia formed during the digestion process.</w:t>
      </w:r>
    </w:p>
    <w:p w14:paraId="63329933" w14:textId="7BF65331" w:rsidR="00CE3864" w:rsidRPr="00163998" w:rsidRDefault="00CE3864" w:rsidP="00CE3864">
      <w:pPr>
        <w:shd w:val="clear" w:color="auto" w:fill="FFFFFF"/>
        <w:spacing w:after="0" w:line="270" w:lineRule="atLeast"/>
        <w:jc w:val="both"/>
        <w:rPr>
          <w:rFonts w:cstheme="minorHAnsi"/>
          <w:color w:val="000000"/>
          <w:sz w:val="24"/>
          <w:szCs w:val="24"/>
        </w:rPr>
      </w:pPr>
    </w:p>
    <w:p w14:paraId="33E26D2C" w14:textId="5842B0CE" w:rsidR="00CE3864" w:rsidRPr="00163998" w:rsidRDefault="003A7B6E" w:rsidP="00CE3864">
      <w:pPr>
        <w:shd w:val="clear" w:color="auto" w:fill="FFFFFF"/>
        <w:spacing w:after="0" w:line="270" w:lineRule="atLeast"/>
        <w:jc w:val="both"/>
        <w:rPr>
          <w:rFonts w:cstheme="minorHAnsi"/>
          <w:color w:val="000000"/>
          <w:sz w:val="24"/>
          <w:szCs w:val="24"/>
        </w:rPr>
      </w:pPr>
      <w:r w:rsidRPr="00163998">
        <w:rPr>
          <w:rFonts w:cstheme="minorHAnsi"/>
          <w:color w:val="000000"/>
          <w:sz w:val="24"/>
          <w:szCs w:val="24"/>
          <w:u w:val="single"/>
        </w:rPr>
        <w:t>Digestion:</w:t>
      </w:r>
    </w:p>
    <w:p w14:paraId="7D5AB488" w14:textId="6DC45BB4" w:rsidR="003A7B6E" w:rsidRPr="00163998" w:rsidRDefault="003A7B6E" w:rsidP="003A7B6E">
      <w:pPr>
        <w:pStyle w:val="NormalWeb"/>
        <w:shd w:val="clear" w:color="auto" w:fill="FFFFFF"/>
        <w:spacing w:before="0" w:beforeAutospacing="0" w:after="0" w:afterAutospacing="0" w:line="270" w:lineRule="atLeast"/>
        <w:jc w:val="both"/>
        <w:rPr>
          <w:rFonts w:asciiTheme="minorHAnsi" w:hAnsiTheme="minorHAnsi" w:cstheme="minorHAnsi"/>
          <w:color w:val="000000"/>
        </w:rPr>
      </w:pPr>
      <w:r w:rsidRPr="00163998">
        <w:rPr>
          <w:rFonts w:asciiTheme="minorHAnsi" w:hAnsiTheme="minorHAnsi" w:cstheme="minorHAnsi"/>
          <w:color w:val="000000"/>
        </w:rPr>
        <w:t>Digestion of the organic material is carried out by digesting the sample with Con. H</w:t>
      </w:r>
      <w:r w:rsidRPr="00163998">
        <w:rPr>
          <w:rFonts w:asciiTheme="minorHAnsi" w:hAnsiTheme="minorHAnsi" w:cstheme="minorHAnsi"/>
          <w:color w:val="000000"/>
          <w:vertAlign w:val="subscript"/>
        </w:rPr>
        <w:t>2</w:t>
      </w:r>
      <w:r w:rsidRPr="00163998">
        <w:rPr>
          <w:rFonts w:asciiTheme="minorHAnsi" w:hAnsiTheme="minorHAnsi" w:cstheme="minorHAnsi"/>
          <w:color w:val="000000"/>
        </w:rPr>
        <w:t>SO</w:t>
      </w:r>
      <w:r w:rsidRPr="00163998">
        <w:rPr>
          <w:rFonts w:asciiTheme="minorHAnsi" w:hAnsiTheme="minorHAnsi" w:cstheme="minorHAnsi"/>
          <w:color w:val="000000"/>
          <w:vertAlign w:val="subscript"/>
        </w:rPr>
        <w:t>4</w:t>
      </w:r>
      <w:r w:rsidRPr="00163998">
        <w:rPr>
          <w:rFonts w:asciiTheme="minorHAnsi" w:hAnsiTheme="minorHAnsi" w:cstheme="minorHAnsi"/>
          <w:color w:val="000000"/>
        </w:rPr>
        <w:t> </w:t>
      </w:r>
      <w:r w:rsidRPr="00163998">
        <w:rPr>
          <w:rStyle w:val="grcorrect"/>
          <w:rFonts w:asciiTheme="minorHAnsi" w:hAnsiTheme="minorHAnsi" w:cstheme="minorHAnsi"/>
          <w:color w:val="000000"/>
        </w:rPr>
        <w:t>in</w:t>
      </w:r>
      <w:r w:rsidRPr="00163998">
        <w:rPr>
          <w:rFonts w:asciiTheme="minorHAnsi" w:hAnsiTheme="minorHAnsi" w:cstheme="minorHAnsi"/>
          <w:color w:val="000000"/>
        </w:rPr>
        <w:t> the presence of CuSO</w:t>
      </w:r>
      <w:r w:rsidRPr="00163998">
        <w:rPr>
          <w:rFonts w:asciiTheme="minorHAnsi" w:hAnsiTheme="minorHAnsi" w:cstheme="minorHAnsi"/>
          <w:color w:val="000000"/>
          <w:vertAlign w:val="subscript"/>
        </w:rPr>
        <w:t>4</w:t>
      </w:r>
      <w:r w:rsidRPr="00163998">
        <w:rPr>
          <w:rFonts w:asciiTheme="minorHAnsi" w:hAnsiTheme="minorHAnsi" w:cstheme="minorHAnsi"/>
          <w:color w:val="000000"/>
        </w:rPr>
        <w:t>.H</w:t>
      </w:r>
      <w:r w:rsidRPr="00163998">
        <w:rPr>
          <w:rFonts w:asciiTheme="minorHAnsi" w:hAnsiTheme="minorHAnsi" w:cstheme="minorHAnsi"/>
          <w:color w:val="000000"/>
          <w:vertAlign w:val="subscript"/>
        </w:rPr>
        <w:t>2</w:t>
      </w:r>
      <w:r w:rsidRPr="00163998">
        <w:rPr>
          <w:rFonts w:asciiTheme="minorHAnsi" w:hAnsiTheme="minorHAnsi" w:cstheme="minorHAnsi"/>
          <w:color w:val="000000"/>
        </w:rPr>
        <w:t>O as a catalyst and K</w:t>
      </w:r>
      <w:r w:rsidRPr="00163998">
        <w:rPr>
          <w:rFonts w:asciiTheme="minorHAnsi" w:hAnsiTheme="minorHAnsi" w:cstheme="minorHAnsi"/>
          <w:color w:val="000000"/>
          <w:vertAlign w:val="subscript"/>
        </w:rPr>
        <w:t>2</w:t>
      </w:r>
      <w:r w:rsidRPr="00163998">
        <w:rPr>
          <w:rFonts w:asciiTheme="minorHAnsi" w:hAnsiTheme="minorHAnsi" w:cstheme="minorHAnsi"/>
          <w:color w:val="000000"/>
        </w:rPr>
        <w:t>SO</w:t>
      </w:r>
      <w:r w:rsidRPr="00163998">
        <w:rPr>
          <w:rFonts w:asciiTheme="minorHAnsi" w:hAnsiTheme="minorHAnsi" w:cstheme="minorHAnsi"/>
          <w:color w:val="000000"/>
          <w:vertAlign w:val="subscript"/>
        </w:rPr>
        <w:t>4</w:t>
      </w:r>
      <w:r w:rsidRPr="00163998">
        <w:rPr>
          <w:rFonts w:asciiTheme="minorHAnsi" w:hAnsiTheme="minorHAnsi" w:cstheme="minorHAnsi"/>
          <w:color w:val="000000"/>
        </w:rPr>
        <w:t> </w:t>
      </w:r>
      <w:r w:rsidRPr="00163998">
        <w:rPr>
          <w:rStyle w:val="grcorrect"/>
          <w:rFonts w:asciiTheme="minorHAnsi" w:hAnsiTheme="minorHAnsi" w:cstheme="minorHAnsi"/>
          <w:color w:val="000000"/>
        </w:rPr>
        <w:t>which</w:t>
      </w:r>
      <w:r w:rsidRPr="00163998">
        <w:rPr>
          <w:rFonts w:asciiTheme="minorHAnsi" w:hAnsiTheme="minorHAnsi" w:cstheme="minorHAnsi"/>
          <w:color w:val="000000"/>
        </w:rPr>
        <w:t> </w:t>
      </w:r>
      <w:r w:rsidRPr="00163998">
        <w:rPr>
          <w:rStyle w:val="grcorrect"/>
          <w:rFonts w:asciiTheme="minorHAnsi" w:hAnsiTheme="minorHAnsi" w:cstheme="minorHAnsi"/>
          <w:color w:val="000000"/>
        </w:rPr>
        <w:t>raise</w:t>
      </w:r>
      <w:r w:rsidRPr="00163998">
        <w:rPr>
          <w:rFonts w:asciiTheme="minorHAnsi" w:hAnsiTheme="minorHAnsi" w:cstheme="minorHAnsi"/>
          <w:color w:val="000000"/>
        </w:rPr>
        <w:t> the digestion temperature. The organic material decomposes into several components i.e.,</w:t>
      </w:r>
    </w:p>
    <w:p w14:paraId="19A904B7" w14:textId="6AE03A7F" w:rsidR="003A7B6E" w:rsidRPr="00163998" w:rsidRDefault="003A7B6E" w:rsidP="003A7B6E">
      <w:pPr>
        <w:pStyle w:val="NormalWeb"/>
        <w:shd w:val="clear" w:color="auto" w:fill="FFFFFF"/>
        <w:spacing w:before="0" w:beforeAutospacing="0" w:after="0" w:afterAutospacing="0" w:line="270" w:lineRule="atLeast"/>
        <w:jc w:val="both"/>
        <w:rPr>
          <w:rFonts w:asciiTheme="minorHAnsi" w:hAnsiTheme="minorHAnsi" w:cstheme="minorHAnsi"/>
          <w:color w:val="000000"/>
        </w:rPr>
      </w:pPr>
      <w:r w:rsidRPr="00163998">
        <w:rPr>
          <w:rFonts w:asciiTheme="minorHAnsi" w:hAnsiTheme="minorHAnsi" w:cstheme="minorHAnsi"/>
          <w:color w:val="000000"/>
        </w:rPr>
        <w:t>C → CO</w:t>
      </w:r>
      <w:r w:rsidRPr="00163998">
        <w:rPr>
          <w:rFonts w:asciiTheme="minorHAnsi" w:hAnsiTheme="minorHAnsi" w:cstheme="minorHAnsi"/>
          <w:color w:val="000000"/>
          <w:vertAlign w:val="subscript"/>
        </w:rPr>
        <w:t>2</w:t>
      </w:r>
      <w:r w:rsidRPr="00163998">
        <w:rPr>
          <w:rFonts w:asciiTheme="minorHAnsi" w:hAnsiTheme="minorHAnsi" w:cstheme="minorHAnsi"/>
          <w:color w:val="000000"/>
        </w:rPr>
        <w:t>, O → H</w:t>
      </w:r>
      <w:r w:rsidRPr="00163998">
        <w:rPr>
          <w:rFonts w:asciiTheme="minorHAnsi" w:hAnsiTheme="minorHAnsi" w:cstheme="minorHAnsi"/>
          <w:color w:val="000000"/>
          <w:vertAlign w:val="subscript"/>
        </w:rPr>
        <w:t>2</w:t>
      </w:r>
      <w:r w:rsidRPr="00163998">
        <w:rPr>
          <w:rFonts w:asciiTheme="minorHAnsi" w:hAnsiTheme="minorHAnsi" w:cstheme="minorHAnsi"/>
          <w:color w:val="000000"/>
        </w:rPr>
        <w:t>O and N → NH</w:t>
      </w:r>
      <w:r w:rsidRPr="00163998">
        <w:rPr>
          <w:rFonts w:asciiTheme="minorHAnsi" w:hAnsiTheme="minorHAnsi" w:cstheme="minorHAnsi"/>
          <w:color w:val="000000"/>
          <w:vertAlign w:val="subscript"/>
        </w:rPr>
        <w:t>3</w:t>
      </w:r>
    </w:p>
    <w:p w14:paraId="04269D54" w14:textId="77777777" w:rsidR="003A7B6E" w:rsidRPr="00163998" w:rsidRDefault="003A7B6E" w:rsidP="003A7B6E">
      <w:pPr>
        <w:pStyle w:val="NormalWeb"/>
        <w:shd w:val="clear" w:color="auto" w:fill="FFFFFF"/>
        <w:spacing w:before="0" w:beforeAutospacing="0" w:after="0" w:afterAutospacing="0" w:line="270" w:lineRule="atLeast"/>
        <w:jc w:val="both"/>
        <w:rPr>
          <w:rFonts w:asciiTheme="minorHAnsi" w:hAnsiTheme="minorHAnsi" w:cstheme="minorHAnsi"/>
          <w:color w:val="000000"/>
        </w:rPr>
      </w:pPr>
      <w:r w:rsidRPr="00163998">
        <w:rPr>
          <w:rFonts w:asciiTheme="minorHAnsi" w:hAnsiTheme="minorHAnsi" w:cstheme="minorHAnsi"/>
          <w:color w:val="000000"/>
        </w:rPr>
        <w:t>In the organic matter, some nitrates are present, most of which are lost during the digestion. The loss may be disregarded for most soils. Since the amount of NO</w:t>
      </w:r>
      <w:r w:rsidRPr="00163998">
        <w:rPr>
          <w:rFonts w:asciiTheme="minorHAnsi" w:hAnsiTheme="minorHAnsi" w:cstheme="minorHAnsi"/>
          <w:color w:val="000000"/>
          <w:vertAlign w:val="subscript"/>
        </w:rPr>
        <w:t>3</w:t>
      </w:r>
      <w:r w:rsidRPr="00163998">
        <w:rPr>
          <w:rFonts w:asciiTheme="minorHAnsi" w:hAnsiTheme="minorHAnsi" w:cstheme="minorHAnsi"/>
          <w:color w:val="000000"/>
          <w:vertAlign w:val="superscript"/>
        </w:rPr>
        <w:t>- </w:t>
      </w:r>
      <w:r w:rsidRPr="00163998">
        <w:rPr>
          <w:rFonts w:asciiTheme="minorHAnsi" w:hAnsiTheme="minorHAnsi" w:cstheme="minorHAnsi"/>
          <w:color w:val="000000"/>
        </w:rPr>
        <w:t> - N is far lesser than the Organic Nitrogen.</w:t>
      </w:r>
    </w:p>
    <w:p w14:paraId="1185AADA" w14:textId="20FEF770" w:rsidR="003A7B6E" w:rsidRPr="00163998" w:rsidRDefault="003A7B6E" w:rsidP="00CE3864">
      <w:pPr>
        <w:shd w:val="clear" w:color="auto" w:fill="FFFFFF"/>
        <w:spacing w:after="0" w:line="270" w:lineRule="atLeast"/>
        <w:jc w:val="both"/>
        <w:rPr>
          <w:rFonts w:cstheme="minorHAnsi"/>
          <w:color w:val="000000"/>
          <w:sz w:val="24"/>
          <w:szCs w:val="24"/>
        </w:rPr>
      </w:pPr>
    </w:p>
    <w:p w14:paraId="70673EA7" w14:textId="3BE63598" w:rsidR="003A7B6E" w:rsidRPr="00163998" w:rsidRDefault="003A7B6E" w:rsidP="00CE3864">
      <w:pPr>
        <w:shd w:val="clear" w:color="auto" w:fill="FFFFFF"/>
        <w:spacing w:after="0" w:line="270" w:lineRule="atLeast"/>
        <w:jc w:val="both"/>
        <w:rPr>
          <w:rFonts w:cstheme="minorHAnsi"/>
          <w:color w:val="000000"/>
          <w:sz w:val="24"/>
          <w:szCs w:val="24"/>
          <w:u w:val="single"/>
        </w:rPr>
      </w:pPr>
      <w:r w:rsidRPr="00163998">
        <w:rPr>
          <w:rFonts w:cstheme="minorHAnsi"/>
          <w:color w:val="000000"/>
          <w:sz w:val="24"/>
          <w:szCs w:val="24"/>
          <w:u w:val="single"/>
        </w:rPr>
        <w:t>Distillation:</w:t>
      </w:r>
    </w:p>
    <w:p w14:paraId="09A2E2F6" w14:textId="77777777" w:rsidR="003A7B6E" w:rsidRPr="00163998" w:rsidRDefault="003A7B6E" w:rsidP="003A7B6E">
      <w:pPr>
        <w:pStyle w:val="NormalWeb"/>
        <w:shd w:val="clear" w:color="auto" w:fill="FFFFFF"/>
        <w:spacing w:before="0" w:beforeAutospacing="0" w:after="0" w:afterAutospacing="0" w:line="270" w:lineRule="atLeast"/>
        <w:jc w:val="both"/>
        <w:rPr>
          <w:rFonts w:asciiTheme="minorHAnsi" w:hAnsiTheme="minorHAnsi" w:cstheme="minorHAnsi"/>
          <w:color w:val="000000"/>
        </w:rPr>
      </w:pPr>
      <w:r w:rsidRPr="00163998">
        <w:rPr>
          <w:rFonts w:asciiTheme="minorHAnsi" w:hAnsiTheme="minorHAnsi" w:cstheme="minorHAnsi"/>
          <w:color w:val="000000"/>
        </w:rPr>
        <w:t>The Ammonia content of the digest is determined by distillation with excess NaOH and absorption of the evolved NH</w:t>
      </w:r>
      <w:r w:rsidRPr="00163998">
        <w:rPr>
          <w:rFonts w:asciiTheme="minorHAnsi" w:hAnsiTheme="minorHAnsi" w:cstheme="minorHAnsi"/>
          <w:color w:val="000000"/>
          <w:vertAlign w:val="subscript"/>
        </w:rPr>
        <w:t>3</w:t>
      </w:r>
      <w:r w:rsidRPr="00163998">
        <w:rPr>
          <w:rFonts w:asciiTheme="minorHAnsi" w:hAnsiTheme="minorHAnsi" w:cstheme="minorHAnsi"/>
          <w:color w:val="000000"/>
        </w:rPr>
        <w:t> </w:t>
      </w:r>
      <w:r w:rsidRPr="00163998">
        <w:rPr>
          <w:rStyle w:val="grcorrect"/>
          <w:rFonts w:asciiTheme="minorHAnsi" w:hAnsiTheme="minorHAnsi" w:cstheme="minorHAnsi"/>
          <w:color w:val="000000"/>
        </w:rPr>
        <w:t>is</w:t>
      </w:r>
      <w:r w:rsidRPr="00163998">
        <w:rPr>
          <w:rFonts w:asciiTheme="minorHAnsi" w:hAnsiTheme="minorHAnsi" w:cstheme="minorHAnsi"/>
          <w:color w:val="000000"/>
        </w:rPr>
        <w:t> in standard HCl.</w:t>
      </w:r>
    </w:p>
    <w:p w14:paraId="48E9A992" w14:textId="77777777" w:rsidR="003A7B6E" w:rsidRPr="00163998" w:rsidRDefault="003A7B6E" w:rsidP="003A7B6E">
      <w:pPr>
        <w:pStyle w:val="NormalWeb"/>
        <w:shd w:val="clear" w:color="auto" w:fill="FFFFFF"/>
        <w:spacing w:before="0" w:beforeAutospacing="0" w:after="0" w:afterAutospacing="0" w:line="270" w:lineRule="atLeast"/>
        <w:jc w:val="both"/>
        <w:rPr>
          <w:rFonts w:asciiTheme="minorHAnsi" w:hAnsiTheme="minorHAnsi" w:cstheme="minorHAnsi"/>
          <w:color w:val="000000"/>
        </w:rPr>
      </w:pPr>
      <w:r w:rsidRPr="00163998">
        <w:rPr>
          <w:rFonts w:asciiTheme="minorHAnsi" w:hAnsiTheme="minorHAnsi" w:cstheme="minorHAnsi"/>
          <w:color w:val="000000"/>
        </w:rPr>
        <w:t>(NH</w:t>
      </w:r>
      <w:r w:rsidRPr="00163998">
        <w:rPr>
          <w:rFonts w:asciiTheme="minorHAnsi" w:hAnsiTheme="minorHAnsi" w:cstheme="minorHAnsi"/>
          <w:color w:val="000000"/>
          <w:vertAlign w:val="subscript"/>
        </w:rPr>
        <w:t>4</w:t>
      </w:r>
      <w:r w:rsidRPr="00163998">
        <w:rPr>
          <w:rFonts w:asciiTheme="minorHAnsi" w:hAnsiTheme="minorHAnsi" w:cstheme="minorHAnsi"/>
          <w:color w:val="000000"/>
        </w:rPr>
        <w:t>)</w:t>
      </w:r>
      <w:r w:rsidRPr="00163998">
        <w:rPr>
          <w:rFonts w:asciiTheme="minorHAnsi" w:hAnsiTheme="minorHAnsi" w:cstheme="minorHAnsi"/>
          <w:color w:val="000000"/>
          <w:vertAlign w:val="subscript"/>
        </w:rPr>
        <w:t>2</w:t>
      </w:r>
      <w:r w:rsidRPr="00163998">
        <w:rPr>
          <w:rFonts w:asciiTheme="minorHAnsi" w:hAnsiTheme="minorHAnsi" w:cstheme="minorHAnsi"/>
          <w:color w:val="000000"/>
        </w:rPr>
        <w:t>SO</w:t>
      </w:r>
      <w:r w:rsidRPr="00163998">
        <w:rPr>
          <w:rFonts w:asciiTheme="minorHAnsi" w:hAnsiTheme="minorHAnsi" w:cstheme="minorHAnsi"/>
          <w:color w:val="000000"/>
          <w:vertAlign w:val="subscript"/>
        </w:rPr>
        <w:t>4</w:t>
      </w:r>
      <w:r w:rsidRPr="00163998">
        <w:rPr>
          <w:rFonts w:asciiTheme="minorHAnsi" w:hAnsiTheme="minorHAnsi" w:cstheme="minorHAnsi"/>
          <w:color w:val="000000"/>
        </w:rPr>
        <w:t xml:space="preserve"> + 2 NaOH → </w:t>
      </w:r>
      <w:r w:rsidRPr="00163998">
        <w:rPr>
          <w:rFonts w:asciiTheme="minorHAnsi" w:hAnsiTheme="minorHAnsi" w:cstheme="minorHAnsi"/>
          <w:color w:val="000000" w:themeColor="text1"/>
        </w:rPr>
        <w:t>Na</w:t>
      </w:r>
      <w:r w:rsidRPr="00163998">
        <w:rPr>
          <w:rFonts w:asciiTheme="minorHAnsi" w:hAnsiTheme="minorHAnsi" w:cstheme="minorHAnsi"/>
          <w:color w:val="000000" w:themeColor="text1"/>
          <w:vertAlign w:val="subscript"/>
        </w:rPr>
        <w:t>2</w:t>
      </w:r>
      <w:r w:rsidRPr="00163998">
        <w:rPr>
          <w:rFonts w:asciiTheme="minorHAnsi" w:hAnsiTheme="minorHAnsi" w:cstheme="minorHAnsi"/>
          <w:color w:val="000000" w:themeColor="text1"/>
        </w:rPr>
        <w:t>SO</w:t>
      </w:r>
      <w:r w:rsidRPr="00163998">
        <w:rPr>
          <w:rFonts w:asciiTheme="minorHAnsi" w:hAnsiTheme="minorHAnsi" w:cstheme="minorHAnsi"/>
          <w:color w:val="000000" w:themeColor="text1"/>
          <w:vertAlign w:val="subscript"/>
        </w:rPr>
        <w:t>4</w:t>
      </w:r>
      <w:r w:rsidRPr="00163998">
        <w:rPr>
          <w:rFonts w:asciiTheme="minorHAnsi" w:hAnsiTheme="minorHAnsi" w:cstheme="minorHAnsi"/>
          <w:color w:val="000000" w:themeColor="text1"/>
        </w:rPr>
        <w:t> + 2 NH</w:t>
      </w:r>
      <w:r w:rsidRPr="00163998">
        <w:rPr>
          <w:rFonts w:asciiTheme="minorHAnsi" w:hAnsiTheme="minorHAnsi" w:cstheme="minorHAnsi"/>
          <w:color w:val="000000" w:themeColor="text1"/>
          <w:vertAlign w:val="subscript"/>
        </w:rPr>
        <w:t>3</w:t>
      </w:r>
      <w:r w:rsidRPr="00163998">
        <w:rPr>
          <w:rFonts w:asciiTheme="minorHAnsi" w:hAnsiTheme="minorHAnsi" w:cstheme="minorHAnsi"/>
          <w:color w:val="000000" w:themeColor="text1"/>
        </w:rPr>
        <w:t> </w:t>
      </w:r>
      <w:r w:rsidRPr="00163998">
        <w:rPr>
          <w:rFonts w:asciiTheme="minorHAnsi" w:hAnsiTheme="minorHAnsi" w:cstheme="minorHAnsi"/>
          <w:color w:val="000000"/>
        </w:rPr>
        <w:t>+ 2 H</w:t>
      </w:r>
      <w:r w:rsidRPr="00163998">
        <w:rPr>
          <w:rFonts w:asciiTheme="minorHAnsi" w:hAnsiTheme="minorHAnsi" w:cstheme="minorHAnsi"/>
          <w:color w:val="000000"/>
          <w:vertAlign w:val="subscript"/>
        </w:rPr>
        <w:t>2</w:t>
      </w:r>
      <w:r w:rsidRPr="00163998">
        <w:rPr>
          <w:rFonts w:asciiTheme="minorHAnsi" w:hAnsiTheme="minorHAnsi" w:cstheme="minorHAnsi"/>
          <w:color w:val="000000"/>
        </w:rPr>
        <w:t>O</w:t>
      </w:r>
    </w:p>
    <w:p w14:paraId="471B1457" w14:textId="77777777" w:rsidR="003A7B6E" w:rsidRPr="00163998" w:rsidRDefault="003A7B6E" w:rsidP="003A7B6E">
      <w:pPr>
        <w:pStyle w:val="NormalWeb"/>
        <w:shd w:val="clear" w:color="auto" w:fill="FFFFFF"/>
        <w:spacing w:before="0" w:beforeAutospacing="0" w:after="0" w:afterAutospacing="0" w:line="270" w:lineRule="atLeast"/>
        <w:jc w:val="both"/>
        <w:rPr>
          <w:rFonts w:asciiTheme="minorHAnsi" w:hAnsiTheme="minorHAnsi" w:cstheme="minorHAnsi"/>
          <w:color w:val="000000"/>
        </w:rPr>
      </w:pPr>
      <w:r w:rsidRPr="00163998">
        <w:rPr>
          <w:rFonts w:asciiTheme="minorHAnsi" w:hAnsiTheme="minorHAnsi" w:cstheme="minorHAnsi"/>
          <w:color w:val="000000"/>
        </w:rPr>
        <w:t>NH</w:t>
      </w:r>
      <w:r w:rsidRPr="00163998">
        <w:rPr>
          <w:rFonts w:asciiTheme="minorHAnsi" w:hAnsiTheme="minorHAnsi" w:cstheme="minorHAnsi"/>
          <w:color w:val="000000"/>
          <w:vertAlign w:val="subscript"/>
        </w:rPr>
        <w:t>3</w:t>
      </w:r>
      <w:r w:rsidRPr="00163998">
        <w:rPr>
          <w:rFonts w:asciiTheme="minorHAnsi" w:hAnsiTheme="minorHAnsi" w:cstheme="minorHAnsi"/>
          <w:color w:val="000000"/>
        </w:rPr>
        <w:t> +HCl → NH</w:t>
      </w:r>
      <w:r w:rsidRPr="00163998">
        <w:rPr>
          <w:rFonts w:asciiTheme="minorHAnsi" w:hAnsiTheme="minorHAnsi" w:cstheme="minorHAnsi"/>
          <w:color w:val="000000"/>
          <w:vertAlign w:val="subscript"/>
        </w:rPr>
        <w:t>4</w:t>
      </w:r>
      <w:r w:rsidRPr="00163998">
        <w:rPr>
          <w:rFonts w:asciiTheme="minorHAnsi" w:hAnsiTheme="minorHAnsi" w:cstheme="minorHAnsi"/>
          <w:color w:val="000000"/>
        </w:rPr>
        <w:t>Cl</w:t>
      </w:r>
    </w:p>
    <w:p w14:paraId="497FD668" w14:textId="269D9CC1" w:rsidR="003A7B6E" w:rsidRPr="00163998" w:rsidRDefault="003A7B6E" w:rsidP="00CE3864">
      <w:pPr>
        <w:shd w:val="clear" w:color="auto" w:fill="FFFFFF"/>
        <w:spacing w:after="0" w:line="270" w:lineRule="atLeast"/>
        <w:jc w:val="both"/>
        <w:rPr>
          <w:rFonts w:cstheme="minorHAnsi"/>
          <w:color w:val="000000"/>
          <w:sz w:val="24"/>
          <w:szCs w:val="24"/>
          <w:u w:val="single"/>
        </w:rPr>
      </w:pPr>
    </w:p>
    <w:p w14:paraId="07936751" w14:textId="5AC0A4D3" w:rsidR="003A7B6E" w:rsidRPr="00163998" w:rsidRDefault="003A7B6E" w:rsidP="00CE3864">
      <w:pPr>
        <w:shd w:val="clear" w:color="auto" w:fill="FFFFFF"/>
        <w:spacing w:after="0" w:line="270" w:lineRule="atLeast"/>
        <w:jc w:val="both"/>
        <w:rPr>
          <w:rFonts w:cstheme="minorHAnsi"/>
          <w:color w:val="000000"/>
          <w:sz w:val="24"/>
          <w:szCs w:val="24"/>
        </w:rPr>
      </w:pPr>
      <w:r w:rsidRPr="00163998">
        <w:rPr>
          <w:rFonts w:cstheme="minorHAnsi"/>
          <w:color w:val="000000"/>
          <w:sz w:val="24"/>
          <w:szCs w:val="24"/>
          <w:u w:val="single"/>
        </w:rPr>
        <w:t>Volumetric Analysis:</w:t>
      </w:r>
    </w:p>
    <w:p w14:paraId="6DD4DF79" w14:textId="448E705E" w:rsidR="003A7B6E" w:rsidRPr="00163998" w:rsidRDefault="003A7B6E" w:rsidP="003A7B6E">
      <w:pPr>
        <w:pStyle w:val="NormalWeb"/>
        <w:shd w:val="clear" w:color="auto" w:fill="FFFFFF"/>
        <w:spacing w:before="0" w:beforeAutospacing="0" w:after="0" w:afterAutospacing="0" w:line="270" w:lineRule="atLeast"/>
        <w:jc w:val="both"/>
        <w:rPr>
          <w:rFonts w:asciiTheme="minorHAnsi" w:hAnsiTheme="minorHAnsi" w:cstheme="minorHAnsi"/>
          <w:color w:val="000000"/>
        </w:rPr>
      </w:pPr>
      <w:r w:rsidRPr="00163998">
        <w:rPr>
          <w:rFonts w:asciiTheme="minorHAnsi" w:hAnsiTheme="minorHAnsi" w:cstheme="minorHAnsi"/>
          <w:color w:val="000000"/>
        </w:rPr>
        <w:t>The excess of standard HCl is titrated against standard NaOH using Methyl Red as an indicator. The decrease in the multi equivalence of acid as determined by acid-base titration, which gives a measure of the N content of the sample. The end point is determined by a change of </w:t>
      </w:r>
      <w:r w:rsidRPr="00163998">
        <w:rPr>
          <w:rStyle w:val="grcorrect"/>
          <w:rFonts w:asciiTheme="minorHAnsi" w:hAnsiTheme="minorHAnsi" w:cstheme="minorHAnsi"/>
          <w:color w:val="000000"/>
        </w:rPr>
        <w:t>colour</w:t>
      </w:r>
      <w:r w:rsidRPr="00163998">
        <w:rPr>
          <w:rFonts w:asciiTheme="minorHAnsi" w:hAnsiTheme="minorHAnsi" w:cstheme="minorHAnsi"/>
          <w:color w:val="000000"/>
        </w:rPr>
        <w:t> from pink to yellow.</w:t>
      </w:r>
    </w:p>
    <w:p w14:paraId="1A8E1F18" w14:textId="77777777" w:rsidR="003A7B6E" w:rsidRPr="00163998" w:rsidRDefault="003A7B6E" w:rsidP="003A7B6E">
      <w:pPr>
        <w:pStyle w:val="NormalWeb"/>
        <w:shd w:val="clear" w:color="auto" w:fill="FFFFFF"/>
        <w:spacing w:before="0" w:beforeAutospacing="0" w:after="0" w:afterAutospacing="0" w:line="270" w:lineRule="atLeast"/>
        <w:jc w:val="both"/>
        <w:rPr>
          <w:rFonts w:asciiTheme="minorHAnsi" w:hAnsiTheme="minorHAnsi" w:cstheme="minorHAnsi"/>
          <w:color w:val="000000"/>
        </w:rPr>
      </w:pPr>
      <w:r w:rsidRPr="00163998">
        <w:rPr>
          <w:rFonts w:asciiTheme="minorHAnsi" w:hAnsiTheme="minorHAnsi" w:cstheme="minorHAnsi"/>
          <w:color w:val="000000"/>
        </w:rPr>
        <w:t>2 HCl + 2 NaOH → 2 NaCl + H</w:t>
      </w:r>
      <w:r w:rsidRPr="00163998">
        <w:rPr>
          <w:rFonts w:asciiTheme="minorHAnsi" w:hAnsiTheme="minorHAnsi" w:cstheme="minorHAnsi"/>
          <w:color w:val="000000"/>
          <w:vertAlign w:val="subscript"/>
        </w:rPr>
        <w:t>2</w:t>
      </w:r>
      <w:r w:rsidRPr="00163998">
        <w:rPr>
          <w:rFonts w:asciiTheme="minorHAnsi" w:hAnsiTheme="minorHAnsi" w:cstheme="minorHAnsi"/>
          <w:color w:val="000000"/>
        </w:rPr>
        <w:t>O</w:t>
      </w:r>
    </w:p>
    <w:p w14:paraId="2FF8C7A0" w14:textId="59925891" w:rsidR="00073B6A" w:rsidRPr="00163998" w:rsidRDefault="00163998" w:rsidP="003A7B6E">
      <w:pPr>
        <w:spacing w:before="360" w:after="240" w:line="240" w:lineRule="auto"/>
        <w:jc w:val="both"/>
        <w:outlineLvl w:val="3"/>
        <w:rPr>
          <w:rFonts w:eastAsia="Times New Roman" w:cstheme="minorHAnsi"/>
          <w:color w:val="000000" w:themeColor="text1"/>
          <w:sz w:val="24"/>
          <w:szCs w:val="24"/>
        </w:rPr>
      </w:pPr>
      <w:r w:rsidRPr="00163998">
        <w:rPr>
          <w:rFonts w:eastAsia="Times New Roman" w:cstheme="minorHAnsi"/>
          <w:b/>
          <w:bCs/>
          <w:color w:val="000000" w:themeColor="text1"/>
          <w:sz w:val="24"/>
          <w:szCs w:val="24"/>
        </w:rPr>
        <w:t>Procedure</w:t>
      </w:r>
      <w:r w:rsidRPr="00163998">
        <w:rPr>
          <w:rFonts w:eastAsia="Times New Roman" w:cstheme="minorHAnsi"/>
          <w:color w:val="000000" w:themeColor="text1"/>
          <w:sz w:val="24"/>
          <w:szCs w:val="24"/>
        </w:rPr>
        <w:t>:</w:t>
      </w:r>
    </w:p>
    <w:p w14:paraId="30A020A6" w14:textId="77777777" w:rsidR="00163998" w:rsidRPr="00163998" w:rsidRDefault="00163998" w:rsidP="00163998">
      <w:pPr>
        <w:pStyle w:val="ListParagraph"/>
        <w:numPr>
          <w:ilvl w:val="0"/>
          <w:numId w:val="33"/>
        </w:numPr>
        <w:shd w:val="clear" w:color="auto" w:fill="FFFFFF"/>
        <w:spacing w:after="0" w:line="270" w:lineRule="atLeast"/>
        <w:jc w:val="both"/>
        <w:rPr>
          <w:rFonts w:cstheme="minorHAnsi"/>
          <w:color w:val="000000"/>
          <w:sz w:val="24"/>
          <w:szCs w:val="24"/>
        </w:rPr>
      </w:pPr>
      <w:r w:rsidRPr="00163998">
        <w:rPr>
          <w:rFonts w:cstheme="minorHAnsi"/>
          <w:color w:val="000000"/>
          <w:sz w:val="24"/>
          <w:szCs w:val="24"/>
        </w:rPr>
        <w:t>Weigh 50 g of processed soil sample in 500 </w:t>
      </w:r>
      <w:r w:rsidRPr="00163998">
        <w:rPr>
          <w:rFonts w:cstheme="minorHAnsi"/>
          <w:color w:val="000000"/>
          <w:sz w:val="24"/>
          <w:szCs w:val="24"/>
          <w:shd w:val="clear" w:color="auto" w:fill="FFFFFF"/>
        </w:rPr>
        <w:t>mL</w:t>
      </w:r>
      <w:r w:rsidRPr="00163998">
        <w:rPr>
          <w:rFonts w:cstheme="minorHAnsi"/>
          <w:color w:val="000000"/>
          <w:sz w:val="24"/>
          <w:szCs w:val="24"/>
        </w:rPr>
        <w:t> </w:t>
      </w:r>
      <w:proofErr w:type="spellStart"/>
      <w:r w:rsidRPr="00163998">
        <w:rPr>
          <w:rFonts w:cstheme="minorHAnsi"/>
          <w:color w:val="000000"/>
          <w:sz w:val="24"/>
          <w:szCs w:val="24"/>
        </w:rPr>
        <w:t>Kjeldahl</w:t>
      </w:r>
      <w:proofErr w:type="spellEnd"/>
      <w:r w:rsidRPr="00163998">
        <w:rPr>
          <w:rFonts w:cstheme="minorHAnsi"/>
          <w:color w:val="000000"/>
          <w:sz w:val="24"/>
          <w:szCs w:val="24"/>
        </w:rPr>
        <w:t xml:space="preserve"> flask.</w:t>
      </w:r>
    </w:p>
    <w:p w14:paraId="0A1144DE" w14:textId="77777777" w:rsidR="00163998" w:rsidRPr="00163998" w:rsidRDefault="00163998" w:rsidP="00163998">
      <w:pPr>
        <w:pStyle w:val="ListParagraph"/>
        <w:numPr>
          <w:ilvl w:val="0"/>
          <w:numId w:val="33"/>
        </w:numPr>
        <w:shd w:val="clear" w:color="auto" w:fill="FFFFFF"/>
        <w:spacing w:after="0" w:line="270" w:lineRule="atLeast"/>
        <w:jc w:val="both"/>
        <w:rPr>
          <w:rFonts w:cstheme="minorHAnsi"/>
          <w:color w:val="000000"/>
          <w:sz w:val="24"/>
          <w:szCs w:val="24"/>
        </w:rPr>
      </w:pPr>
      <w:r w:rsidRPr="00163998">
        <w:rPr>
          <w:rFonts w:cstheme="minorHAnsi"/>
          <w:color w:val="000000"/>
          <w:sz w:val="24"/>
          <w:szCs w:val="24"/>
        </w:rPr>
        <w:t>Add 1 g CuSO</w:t>
      </w:r>
      <w:r w:rsidRPr="00163998">
        <w:rPr>
          <w:rFonts w:cstheme="minorHAnsi"/>
          <w:color w:val="000000"/>
          <w:sz w:val="24"/>
          <w:szCs w:val="24"/>
          <w:vertAlign w:val="subscript"/>
        </w:rPr>
        <w:t>4</w:t>
      </w:r>
      <w:r w:rsidRPr="00163998">
        <w:rPr>
          <w:rFonts w:cstheme="minorHAnsi"/>
          <w:color w:val="000000"/>
          <w:sz w:val="24"/>
          <w:szCs w:val="24"/>
        </w:rPr>
        <w:t>, 10 g K</w:t>
      </w:r>
      <w:r w:rsidRPr="00163998">
        <w:rPr>
          <w:rFonts w:cstheme="minorHAnsi"/>
          <w:color w:val="000000"/>
          <w:sz w:val="24"/>
          <w:szCs w:val="24"/>
          <w:vertAlign w:val="subscript"/>
        </w:rPr>
        <w:t>2</w:t>
      </w:r>
      <w:r w:rsidRPr="00163998">
        <w:rPr>
          <w:rFonts w:cstheme="minorHAnsi"/>
          <w:color w:val="000000"/>
          <w:sz w:val="24"/>
          <w:szCs w:val="24"/>
        </w:rPr>
        <w:t>SO</w:t>
      </w:r>
      <w:r w:rsidRPr="00163998">
        <w:rPr>
          <w:rFonts w:cstheme="minorHAnsi"/>
          <w:color w:val="000000"/>
          <w:sz w:val="24"/>
          <w:szCs w:val="24"/>
          <w:vertAlign w:val="subscript"/>
        </w:rPr>
        <w:t>4</w:t>
      </w:r>
      <w:r w:rsidRPr="00163998">
        <w:rPr>
          <w:rFonts w:cstheme="minorHAnsi"/>
          <w:color w:val="000000"/>
          <w:sz w:val="24"/>
          <w:szCs w:val="24"/>
        </w:rPr>
        <w:t> </w:t>
      </w:r>
      <w:r w:rsidRPr="00163998">
        <w:rPr>
          <w:rFonts w:cstheme="minorHAnsi"/>
          <w:color w:val="000000"/>
          <w:sz w:val="24"/>
          <w:szCs w:val="24"/>
          <w:shd w:val="clear" w:color="auto" w:fill="FFFFFF"/>
        </w:rPr>
        <w:t>and</w:t>
      </w:r>
      <w:r w:rsidRPr="00163998">
        <w:rPr>
          <w:rFonts w:cstheme="minorHAnsi"/>
          <w:color w:val="000000"/>
          <w:sz w:val="24"/>
          <w:szCs w:val="24"/>
        </w:rPr>
        <w:t> 30 </w:t>
      </w:r>
      <w:r w:rsidRPr="00163998">
        <w:rPr>
          <w:rFonts w:cstheme="minorHAnsi"/>
          <w:color w:val="000000"/>
          <w:sz w:val="24"/>
          <w:szCs w:val="24"/>
          <w:shd w:val="clear" w:color="auto" w:fill="FFFFFF"/>
        </w:rPr>
        <w:t>mL</w:t>
      </w:r>
      <w:r w:rsidRPr="00163998">
        <w:rPr>
          <w:rFonts w:cstheme="minorHAnsi"/>
          <w:color w:val="000000"/>
          <w:sz w:val="24"/>
          <w:szCs w:val="24"/>
        </w:rPr>
        <w:t> Con. H</w:t>
      </w:r>
      <w:r w:rsidRPr="00163998">
        <w:rPr>
          <w:rFonts w:cstheme="minorHAnsi"/>
          <w:color w:val="000000"/>
          <w:sz w:val="24"/>
          <w:szCs w:val="24"/>
          <w:vertAlign w:val="subscript"/>
        </w:rPr>
        <w:t>2</w:t>
      </w:r>
      <w:r w:rsidRPr="00163998">
        <w:rPr>
          <w:rFonts w:cstheme="minorHAnsi"/>
          <w:color w:val="000000"/>
          <w:sz w:val="24"/>
          <w:szCs w:val="24"/>
        </w:rPr>
        <w:t>SO</w:t>
      </w:r>
      <w:r w:rsidRPr="00163998">
        <w:rPr>
          <w:rFonts w:cstheme="minorHAnsi"/>
          <w:color w:val="000000"/>
          <w:sz w:val="24"/>
          <w:szCs w:val="24"/>
          <w:vertAlign w:val="subscript"/>
        </w:rPr>
        <w:t>4</w:t>
      </w:r>
      <w:r w:rsidRPr="00163998">
        <w:rPr>
          <w:rFonts w:cstheme="minorHAnsi"/>
          <w:color w:val="000000"/>
          <w:sz w:val="24"/>
          <w:szCs w:val="24"/>
        </w:rPr>
        <w:t>.</w:t>
      </w:r>
    </w:p>
    <w:p w14:paraId="538BB3D7" w14:textId="77777777" w:rsidR="00163998" w:rsidRPr="00163998" w:rsidRDefault="00163998" w:rsidP="00163998">
      <w:pPr>
        <w:pStyle w:val="ListParagraph"/>
        <w:numPr>
          <w:ilvl w:val="0"/>
          <w:numId w:val="33"/>
        </w:numPr>
        <w:shd w:val="clear" w:color="auto" w:fill="FFFFFF"/>
        <w:spacing w:after="0" w:line="270" w:lineRule="atLeast"/>
        <w:jc w:val="both"/>
        <w:rPr>
          <w:rFonts w:cstheme="minorHAnsi"/>
          <w:color w:val="000000"/>
          <w:sz w:val="24"/>
          <w:szCs w:val="24"/>
        </w:rPr>
      </w:pPr>
      <w:r w:rsidRPr="00163998">
        <w:rPr>
          <w:rFonts w:cstheme="minorHAnsi"/>
          <w:color w:val="000000"/>
          <w:sz w:val="24"/>
          <w:szCs w:val="24"/>
        </w:rPr>
        <w:t>Shake the contents of the flask until through mixing and allowing to stand for at least 30 minutes with frequent shaking or until complete solution results.</w:t>
      </w:r>
    </w:p>
    <w:p w14:paraId="317F2BFA" w14:textId="77777777" w:rsidR="00163998" w:rsidRPr="00163998" w:rsidRDefault="00163998" w:rsidP="00163998">
      <w:pPr>
        <w:pStyle w:val="ListParagraph"/>
        <w:numPr>
          <w:ilvl w:val="0"/>
          <w:numId w:val="33"/>
        </w:numPr>
        <w:shd w:val="clear" w:color="auto" w:fill="FFFFFF"/>
        <w:spacing w:after="0" w:line="270" w:lineRule="atLeast"/>
        <w:jc w:val="both"/>
        <w:rPr>
          <w:rFonts w:cstheme="minorHAnsi"/>
          <w:color w:val="000000"/>
          <w:sz w:val="24"/>
          <w:szCs w:val="24"/>
        </w:rPr>
      </w:pPr>
      <w:r w:rsidRPr="00163998">
        <w:rPr>
          <w:rFonts w:cstheme="minorHAnsi"/>
          <w:color w:val="000000"/>
          <w:sz w:val="24"/>
          <w:szCs w:val="24"/>
        </w:rPr>
        <w:t>Digest the content until </w:t>
      </w:r>
      <w:r w:rsidRPr="00163998">
        <w:rPr>
          <w:rFonts w:cstheme="minorHAnsi"/>
          <w:color w:val="000000"/>
          <w:sz w:val="24"/>
          <w:szCs w:val="24"/>
          <w:shd w:val="clear" w:color="auto" w:fill="FFFFFF"/>
        </w:rPr>
        <w:t>greenish colour</w:t>
      </w:r>
      <w:r w:rsidRPr="00163998">
        <w:rPr>
          <w:rFonts w:cstheme="minorHAnsi"/>
          <w:color w:val="000000"/>
          <w:sz w:val="24"/>
          <w:szCs w:val="24"/>
        </w:rPr>
        <w:t> appears. K</w:t>
      </w:r>
      <w:r w:rsidRPr="00163998">
        <w:rPr>
          <w:rFonts w:cstheme="minorHAnsi"/>
          <w:color w:val="000000"/>
          <w:sz w:val="24"/>
          <w:szCs w:val="24"/>
          <w:vertAlign w:val="subscript"/>
        </w:rPr>
        <w:t>2</w:t>
      </w:r>
      <w:r w:rsidRPr="00163998">
        <w:rPr>
          <w:rFonts w:cstheme="minorHAnsi"/>
          <w:color w:val="000000"/>
          <w:sz w:val="24"/>
          <w:szCs w:val="24"/>
        </w:rPr>
        <w:t>SO</w:t>
      </w:r>
      <w:r w:rsidRPr="00163998">
        <w:rPr>
          <w:rFonts w:cstheme="minorHAnsi"/>
          <w:color w:val="000000"/>
          <w:sz w:val="24"/>
          <w:szCs w:val="24"/>
          <w:vertAlign w:val="subscript"/>
        </w:rPr>
        <w:t>4</w:t>
      </w:r>
      <w:r w:rsidRPr="00163998">
        <w:rPr>
          <w:rFonts w:cstheme="minorHAnsi"/>
          <w:color w:val="000000"/>
          <w:sz w:val="24"/>
          <w:szCs w:val="24"/>
        </w:rPr>
        <w:t> </w:t>
      </w:r>
      <w:r w:rsidRPr="00163998">
        <w:rPr>
          <w:rFonts w:cstheme="minorHAnsi"/>
          <w:color w:val="000000"/>
          <w:sz w:val="24"/>
          <w:szCs w:val="24"/>
          <w:shd w:val="clear" w:color="auto" w:fill="FFFFFF"/>
        </w:rPr>
        <w:t>raises</w:t>
      </w:r>
      <w:r w:rsidRPr="00163998">
        <w:rPr>
          <w:rFonts w:cstheme="minorHAnsi"/>
          <w:color w:val="000000"/>
          <w:sz w:val="24"/>
          <w:szCs w:val="24"/>
        </w:rPr>
        <w:t> the boiling point of the acid. So that the loss of acid volatile solution is prevented. </w:t>
      </w:r>
      <w:r w:rsidRPr="00163998">
        <w:rPr>
          <w:rFonts w:cstheme="minorHAnsi"/>
          <w:color w:val="000000"/>
          <w:sz w:val="24"/>
          <w:szCs w:val="24"/>
          <w:shd w:val="clear" w:color="auto" w:fill="FFFFFF"/>
        </w:rPr>
        <w:t>CuSO</w:t>
      </w:r>
      <w:r w:rsidRPr="00163998">
        <w:rPr>
          <w:rFonts w:cstheme="minorHAnsi"/>
          <w:color w:val="000000"/>
          <w:sz w:val="24"/>
          <w:szCs w:val="24"/>
          <w:vertAlign w:val="subscript"/>
        </w:rPr>
        <w:t>4</w:t>
      </w:r>
      <w:r w:rsidRPr="00163998">
        <w:rPr>
          <w:rFonts w:cstheme="minorHAnsi"/>
          <w:color w:val="000000"/>
          <w:sz w:val="24"/>
          <w:szCs w:val="24"/>
        </w:rPr>
        <w:t> 5H</w:t>
      </w:r>
      <w:r w:rsidRPr="00163998">
        <w:rPr>
          <w:rFonts w:cstheme="minorHAnsi"/>
          <w:color w:val="000000"/>
          <w:sz w:val="24"/>
          <w:szCs w:val="24"/>
          <w:vertAlign w:val="subscript"/>
        </w:rPr>
        <w:t>2</w:t>
      </w:r>
      <w:r w:rsidRPr="00163998">
        <w:rPr>
          <w:rFonts w:cstheme="minorHAnsi"/>
          <w:color w:val="000000"/>
          <w:sz w:val="24"/>
          <w:szCs w:val="24"/>
        </w:rPr>
        <w:t>O is digestion </w:t>
      </w:r>
      <w:r w:rsidRPr="00163998">
        <w:rPr>
          <w:rFonts w:cstheme="minorHAnsi"/>
          <w:color w:val="000000"/>
          <w:sz w:val="24"/>
          <w:szCs w:val="24"/>
          <w:shd w:val="clear" w:color="auto" w:fill="FFFFFF"/>
        </w:rPr>
        <w:t>accelerator</w:t>
      </w:r>
      <w:r w:rsidRPr="00163998">
        <w:rPr>
          <w:rFonts w:cstheme="minorHAnsi"/>
          <w:color w:val="000000"/>
          <w:sz w:val="24"/>
          <w:szCs w:val="24"/>
        </w:rPr>
        <w:t> which </w:t>
      </w:r>
      <w:r w:rsidRPr="00163998">
        <w:rPr>
          <w:rFonts w:cstheme="minorHAnsi"/>
          <w:color w:val="000000"/>
          <w:sz w:val="24"/>
          <w:szCs w:val="24"/>
          <w:shd w:val="clear" w:color="auto" w:fill="FFFFFF"/>
        </w:rPr>
        <w:t>catalyses</w:t>
      </w:r>
      <w:r w:rsidRPr="00163998">
        <w:rPr>
          <w:rFonts w:cstheme="minorHAnsi"/>
          <w:color w:val="000000"/>
          <w:sz w:val="24"/>
          <w:szCs w:val="24"/>
        </w:rPr>
        <w:t> the speed of digestion process.</w:t>
      </w:r>
    </w:p>
    <w:p w14:paraId="76C6ECBC" w14:textId="77777777" w:rsidR="00163998" w:rsidRPr="00163998" w:rsidRDefault="00163998" w:rsidP="00163998">
      <w:pPr>
        <w:pStyle w:val="ListParagraph"/>
        <w:numPr>
          <w:ilvl w:val="0"/>
          <w:numId w:val="33"/>
        </w:numPr>
        <w:shd w:val="clear" w:color="auto" w:fill="FFFFFF"/>
        <w:spacing w:after="0" w:line="270" w:lineRule="atLeast"/>
        <w:jc w:val="both"/>
        <w:rPr>
          <w:rFonts w:cstheme="minorHAnsi"/>
          <w:color w:val="000000"/>
          <w:sz w:val="24"/>
          <w:szCs w:val="24"/>
        </w:rPr>
      </w:pPr>
      <w:r w:rsidRPr="00163998">
        <w:rPr>
          <w:rFonts w:cstheme="minorHAnsi"/>
          <w:color w:val="000000"/>
          <w:sz w:val="24"/>
          <w:szCs w:val="24"/>
        </w:rPr>
        <w:t>The reagents sometimes contain impurities so run a blank with the same quantities of reagents and subtract the blank value from the value of the soil digest.</w:t>
      </w:r>
    </w:p>
    <w:p w14:paraId="4874DD1C" w14:textId="59BF2E75" w:rsidR="00163998" w:rsidRPr="00163998" w:rsidRDefault="00163998" w:rsidP="00163998">
      <w:pPr>
        <w:pStyle w:val="ListParagraph"/>
        <w:numPr>
          <w:ilvl w:val="0"/>
          <w:numId w:val="33"/>
        </w:numPr>
        <w:shd w:val="clear" w:color="auto" w:fill="FFFFFF"/>
        <w:spacing w:after="0" w:line="270" w:lineRule="atLeast"/>
        <w:jc w:val="both"/>
        <w:rPr>
          <w:rFonts w:cstheme="minorHAnsi"/>
          <w:color w:val="000000"/>
          <w:sz w:val="24"/>
          <w:szCs w:val="24"/>
        </w:rPr>
      </w:pPr>
      <w:r w:rsidRPr="00163998">
        <w:rPr>
          <w:rFonts w:cstheme="minorHAnsi"/>
          <w:color w:val="000000"/>
          <w:sz w:val="24"/>
          <w:szCs w:val="24"/>
        </w:rPr>
        <w:t xml:space="preserve">Digestion is </w:t>
      </w:r>
      <w:proofErr w:type="gramStart"/>
      <w:r w:rsidRPr="00163998">
        <w:rPr>
          <w:rFonts w:cstheme="minorHAnsi"/>
          <w:color w:val="000000"/>
          <w:sz w:val="24"/>
          <w:szCs w:val="24"/>
        </w:rPr>
        <w:t>effected</w:t>
      </w:r>
      <w:proofErr w:type="gramEnd"/>
      <w:r w:rsidRPr="00163998">
        <w:rPr>
          <w:rFonts w:cstheme="minorHAnsi"/>
          <w:color w:val="000000"/>
          <w:sz w:val="24"/>
          <w:szCs w:val="24"/>
        </w:rPr>
        <w:t xml:space="preserve"> on the </w:t>
      </w:r>
      <w:proofErr w:type="spellStart"/>
      <w:r w:rsidRPr="00163998">
        <w:rPr>
          <w:rFonts w:cstheme="minorHAnsi"/>
          <w:color w:val="000000"/>
          <w:sz w:val="24"/>
          <w:szCs w:val="24"/>
        </w:rPr>
        <w:t>Kjeldahl</w:t>
      </w:r>
      <w:proofErr w:type="spellEnd"/>
      <w:r w:rsidRPr="00163998">
        <w:rPr>
          <w:rFonts w:cstheme="minorHAnsi"/>
          <w:color w:val="000000"/>
          <w:sz w:val="24"/>
          <w:szCs w:val="24"/>
        </w:rPr>
        <w:t xml:space="preserve"> digestion rack with low flame for the first 10 – 30 min until the frothing stops and then gradually more strongly until the sample is completely charred. The heat is gradually raised until the acid reaches approximately one third the way up the digestion-flask. The flame is not allowed to touch the flask above the part occurred by the liquid. Excessive boiling may cause </w:t>
      </w:r>
      <w:r w:rsidRPr="00163998">
        <w:rPr>
          <w:rFonts w:cstheme="minorHAnsi"/>
          <w:color w:val="000000"/>
          <w:sz w:val="24"/>
          <w:szCs w:val="24"/>
          <w:shd w:val="clear" w:color="auto" w:fill="FFFFFF"/>
        </w:rPr>
        <w:t>volatilization</w:t>
      </w:r>
      <w:r w:rsidRPr="00163998">
        <w:rPr>
          <w:rFonts w:cstheme="minorHAnsi"/>
          <w:color w:val="000000"/>
          <w:sz w:val="24"/>
          <w:szCs w:val="24"/>
        </w:rPr>
        <w:t> of the acid before the organic matter is oxidized.</w:t>
      </w:r>
    </w:p>
    <w:p w14:paraId="46535BE7" w14:textId="77777777" w:rsidR="00163998" w:rsidRPr="00163998" w:rsidRDefault="00163998" w:rsidP="00163998">
      <w:pPr>
        <w:pStyle w:val="ListParagraph"/>
        <w:numPr>
          <w:ilvl w:val="0"/>
          <w:numId w:val="33"/>
        </w:numPr>
        <w:shd w:val="clear" w:color="auto" w:fill="FFFFFF"/>
        <w:spacing w:after="0" w:line="270" w:lineRule="atLeast"/>
        <w:jc w:val="both"/>
        <w:rPr>
          <w:rFonts w:cstheme="minorHAnsi"/>
          <w:color w:val="000000"/>
          <w:sz w:val="24"/>
          <w:szCs w:val="24"/>
        </w:rPr>
      </w:pPr>
      <w:r w:rsidRPr="00163998">
        <w:rPr>
          <w:rFonts w:cstheme="minorHAnsi"/>
          <w:color w:val="000000"/>
          <w:sz w:val="24"/>
          <w:szCs w:val="24"/>
        </w:rPr>
        <w:t>Cool the content and dilute to about 100 </w:t>
      </w:r>
      <w:r w:rsidRPr="00163998">
        <w:rPr>
          <w:rFonts w:cstheme="minorHAnsi"/>
          <w:color w:val="000000"/>
          <w:sz w:val="24"/>
          <w:szCs w:val="24"/>
          <w:shd w:val="clear" w:color="auto" w:fill="FFFFFF"/>
        </w:rPr>
        <w:t>mL</w:t>
      </w:r>
      <w:r w:rsidRPr="00163998">
        <w:rPr>
          <w:rFonts w:cstheme="minorHAnsi"/>
          <w:color w:val="000000"/>
          <w:sz w:val="24"/>
          <w:szCs w:val="24"/>
        </w:rPr>
        <w:t> with distilled water. Swirl the flask for about 2 minutes and transfer the fluid part to a 1000 </w:t>
      </w:r>
      <w:r w:rsidRPr="00163998">
        <w:rPr>
          <w:rFonts w:cstheme="minorHAnsi"/>
          <w:color w:val="000000"/>
          <w:sz w:val="24"/>
          <w:szCs w:val="24"/>
          <w:shd w:val="clear" w:color="auto" w:fill="FFFFFF"/>
        </w:rPr>
        <w:t>mL</w:t>
      </w:r>
      <w:r w:rsidRPr="00163998">
        <w:rPr>
          <w:rFonts w:cstheme="minorHAnsi"/>
          <w:color w:val="000000"/>
          <w:sz w:val="24"/>
          <w:szCs w:val="24"/>
        </w:rPr>
        <w:t> distillation flask.</w:t>
      </w:r>
    </w:p>
    <w:p w14:paraId="06F999DE" w14:textId="55F85469" w:rsidR="00163998" w:rsidRPr="00163998" w:rsidRDefault="00163998" w:rsidP="00163998">
      <w:pPr>
        <w:pStyle w:val="ListParagraph"/>
        <w:numPr>
          <w:ilvl w:val="0"/>
          <w:numId w:val="33"/>
        </w:numPr>
        <w:shd w:val="clear" w:color="auto" w:fill="FFFFFF"/>
        <w:spacing w:after="0" w:line="270" w:lineRule="atLeast"/>
        <w:jc w:val="both"/>
        <w:rPr>
          <w:rFonts w:cstheme="minorHAnsi"/>
          <w:color w:val="000000"/>
          <w:sz w:val="24"/>
          <w:szCs w:val="24"/>
        </w:rPr>
      </w:pPr>
      <w:r w:rsidRPr="00163998">
        <w:rPr>
          <w:rFonts w:cstheme="minorHAnsi"/>
          <w:color w:val="000000"/>
          <w:sz w:val="24"/>
          <w:szCs w:val="24"/>
        </w:rPr>
        <w:t xml:space="preserve">Wash the residue left in the </w:t>
      </w:r>
      <w:proofErr w:type="spellStart"/>
      <w:r w:rsidRPr="00163998">
        <w:rPr>
          <w:rFonts w:cstheme="minorHAnsi"/>
          <w:color w:val="000000"/>
          <w:sz w:val="24"/>
          <w:szCs w:val="24"/>
        </w:rPr>
        <w:t>Kjeldahl</w:t>
      </w:r>
      <w:proofErr w:type="spellEnd"/>
      <w:r w:rsidRPr="00163998">
        <w:rPr>
          <w:rFonts w:cstheme="minorHAnsi"/>
          <w:color w:val="000000"/>
          <w:sz w:val="24"/>
          <w:szCs w:val="24"/>
        </w:rPr>
        <w:t xml:space="preserve"> flask with 4 or 5 lots of 50 – 60 </w:t>
      </w:r>
      <w:r w:rsidRPr="00163998">
        <w:rPr>
          <w:rFonts w:cstheme="minorHAnsi"/>
          <w:color w:val="000000"/>
          <w:sz w:val="24"/>
          <w:szCs w:val="24"/>
          <w:shd w:val="clear" w:color="auto" w:fill="FFFFFF"/>
        </w:rPr>
        <w:t>mL</w:t>
      </w:r>
      <w:r w:rsidRPr="00163998">
        <w:rPr>
          <w:rFonts w:cstheme="minorHAnsi"/>
          <w:color w:val="000000"/>
          <w:sz w:val="24"/>
          <w:szCs w:val="24"/>
        </w:rPr>
        <w:t> distilled water, decanting the washings into the distillation flask.</w:t>
      </w:r>
    </w:p>
    <w:p w14:paraId="3090912C" w14:textId="77777777" w:rsidR="00163998" w:rsidRPr="00163998" w:rsidRDefault="00163998" w:rsidP="00163998">
      <w:pPr>
        <w:pStyle w:val="ListParagraph"/>
        <w:numPr>
          <w:ilvl w:val="0"/>
          <w:numId w:val="33"/>
        </w:numPr>
        <w:shd w:val="clear" w:color="auto" w:fill="FFFFFF"/>
        <w:spacing w:after="0" w:line="270" w:lineRule="atLeast"/>
        <w:jc w:val="both"/>
        <w:rPr>
          <w:rFonts w:cstheme="minorHAnsi"/>
          <w:color w:val="000000"/>
          <w:sz w:val="24"/>
          <w:szCs w:val="24"/>
        </w:rPr>
      </w:pPr>
      <w:r w:rsidRPr="00163998">
        <w:rPr>
          <w:rFonts w:cstheme="minorHAnsi"/>
          <w:color w:val="000000"/>
          <w:sz w:val="24"/>
          <w:szCs w:val="24"/>
        </w:rPr>
        <w:t>Add a few, glass bead to prevent bumping.</w:t>
      </w:r>
    </w:p>
    <w:p w14:paraId="351E0F50" w14:textId="77777777" w:rsidR="00163998" w:rsidRPr="00163998" w:rsidRDefault="00163998" w:rsidP="00163998">
      <w:pPr>
        <w:pStyle w:val="ListParagraph"/>
        <w:numPr>
          <w:ilvl w:val="0"/>
          <w:numId w:val="33"/>
        </w:numPr>
        <w:shd w:val="clear" w:color="auto" w:fill="FFFFFF"/>
        <w:spacing w:after="0" w:line="270" w:lineRule="atLeast"/>
        <w:jc w:val="both"/>
        <w:rPr>
          <w:rFonts w:cstheme="minorHAnsi"/>
          <w:color w:val="000000"/>
          <w:sz w:val="24"/>
          <w:szCs w:val="24"/>
        </w:rPr>
      </w:pPr>
      <w:r w:rsidRPr="00163998">
        <w:rPr>
          <w:rFonts w:cstheme="minorHAnsi"/>
          <w:color w:val="000000"/>
          <w:sz w:val="24"/>
          <w:szCs w:val="24"/>
        </w:rPr>
        <w:t xml:space="preserve">Fit the flask with two neck joints to one neck dropping funnel is connected for adding 40 % NaOH while to the other neck </w:t>
      </w:r>
      <w:proofErr w:type="spellStart"/>
      <w:r w:rsidRPr="00163998">
        <w:rPr>
          <w:rFonts w:cstheme="minorHAnsi"/>
          <w:color w:val="000000"/>
          <w:sz w:val="24"/>
          <w:szCs w:val="24"/>
        </w:rPr>
        <w:t>Kjeldahl</w:t>
      </w:r>
      <w:proofErr w:type="spellEnd"/>
      <w:r w:rsidRPr="00163998">
        <w:rPr>
          <w:rFonts w:cstheme="minorHAnsi"/>
          <w:color w:val="000000"/>
          <w:sz w:val="24"/>
          <w:szCs w:val="24"/>
        </w:rPr>
        <w:t xml:space="preserve"> trap, which is used to trap the NaOH coming with the distillate. The trap is connected to the condenser with a delivery tube which dips into 50 </w:t>
      </w:r>
      <w:r w:rsidRPr="00163998">
        <w:rPr>
          <w:rFonts w:cstheme="minorHAnsi"/>
          <w:color w:val="000000"/>
          <w:sz w:val="24"/>
          <w:szCs w:val="24"/>
          <w:shd w:val="clear" w:color="auto" w:fill="FFFFFF"/>
        </w:rPr>
        <w:t>mL</w:t>
      </w:r>
      <w:r w:rsidRPr="00163998">
        <w:rPr>
          <w:rFonts w:cstheme="minorHAnsi"/>
          <w:color w:val="000000"/>
          <w:sz w:val="24"/>
          <w:szCs w:val="24"/>
        </w:rPr>
        <w:t> of 0.1 N HCl contained in a conical flask, with one or two drops of methyl red indicator.</w:t>
      </w:r>
    </w:p>
    <w:p w14:paraId="5D3E5118" w14:textId="77777777" w:rsidR="00163998" w:rsidRPr="00163998" w:rsidRDefault="00163998" w:rsidP="00163998">
      <w:pPr>
        <w:pStyle w:val="ListParagraph"/>
        <w:numPr>
          <w:ilvl w:val="0"/>
          <w:numId w:val="33"/>
        </w:numPr>
        <w:shd w:val="clear" w:color="auto" w:fill="FFFFFF"/>
        <w:spacing w:after="0" w:line="270" w:lineRule="atLeast"/>
        <w:jc w:val="both"/>
        <w:rPr>
          <w:rFonts w:cstheme="minorHAnsi"/>
          <w:color w:val="000000"/>
          <w:sz w:val="24"/>
          <w:szCs w:val="24"/>
        </w:rPr>
      </w:pPr>
      <w:r w:rsidRPr="00163998">
        <w:rPr>
          <w:rFonts w:cstheme="minorHAnsi"/>
          <w:color w:val="000000"/>
          <w:sz w:val="24"/>
          <w:szCs w:val="24"/>
        </w:rPr>
        <w:t>Add about 125 </w:t>
      </w:r>
      <w:r w:rsidRPr="00163998">
        <w:rPr>
          <w:rFonts w:cstheme="minorHAnsi"/>
          <w:color w:val="000000"/>
          <w:sz w:val="24"/>
          <w:szCs w:val="24"/>
          <w:shd w:val="clear" w:color="auto" w:fill="FFFFFF"/>
        </w:rPr>
        <w:t>mL</w:t>
      </w:r>
      <w:r w:rsidRPr="00163998">
        <w:rPr>
          <w:rFonts w:cstheme="minorHAnsi"/>
          <w:color w:val="000000"/>
          <w:sz w:val="24"/>
          <w:szCs w:val="24"/>
        </w:rPr>
        <w:t> (or 100 ml if bumping is a problem) of 40 % NaOH solution till the content </w:t>
      </w:r>
      <w:r w:rsidRPr="00163998">
        <w:rPr>
          <w:rFonts w:cstheme="minorHAnsi"/>
          <w:color w:val="000000"/>
          <w:sz w:val="24"/>
          <w:szCs w:val="24"/>
          <w:shd w:val="clear" w:color="auto" w:fill="FFFFFF"/>
        </w:rPr>
        <w:t>are</w:t>
      </w:r>
      <w:r w:rsidRPr="00163998">
        <w:rPr>
          <w:rFonts w:cstheme="minorHAnsi"/>
          <w:color w:val="000000"/>
          <w:sz w:val="24"/>
          <w:szCs w:val="24"/>
        </w:rPr>
        <w:t> alkaline in reaction (about 5 times the volume of </w:t>
      </w:r>
      <w:r w:rsidRPr="00163998">
        <w:rPr>
          <w:rFonts w:cstheme="minorHAnsi"/>
          <w:color w:val="000000"/>
          <w:sz w:val="24"/>
          <w:szCs w:val="24"/>
          <w:shd w:val="clear" w:color="auto" w:fill="FFFFFF"/>
        </w:rPr>
        <w:t>Con</w:t>
      </w:r>
      <w:r w:rsidRPr="00163998">
        <w:rPr>
          <w:rFonts w:cstheme="minorHAnsi"/>
          <w:color w:val="000000"/>
          <w:sz w:val="24"/>
          <w:szCs w:val="24"/>
        </w:rPr>
        <w:t>. H</w:t>
      </w:r>
      <w:r w:rsidRPr="00163998">
        <w:rPr>
          <w:rFonts w:cstheme="minorHAnsi"/>
          <w:color w:val="000000"/>
          <w:sz w:val="24"/>
          <w:szCs w:val="24"/>
          <w:vertAlign w:val="subscript"/>
        </w:rPr>
        <w:t>2</w:t>
      </w:r>
      <w:r w:rsidRPr="00163998">
        <w:rPr>
          <w:rFonts w:cstheme="minorHAnsi"/>
          <w:color w:val="000000"/>
          <w:sz w:val="24"/>
          <w:szCs w:val="24"/>
        </w:rPr>
        <w:t>SO</w:t>
      </w:r>
      <w:r w:rsidRPr="00163998">
        <w:rPr>
          <w:rFonts w:cstheme="minorHAnsi"/>
          <w:color w:val="000000"/>
          <w:sz w:val="24"/>
          <w:szCs w:val="24"/>
          <w:vertAlign w:val="subscript"/>
        </w:rPr>
        <w:t>4</w:t>
      </w:r>
      <w:r w:rsidRPr="00163998">
        <w:rPr>
          <w:rFonts w:cstheme="minorHAnsi"/>
          <w:color w:val="000000"/>
          <w:sz w:val="24"/>
          <w:szCs w:val="24"/>
        </w:rPr>
        <w:t> </w:t>
      </w:r>
      <w:r w:rsidRPr="00163998">
        <w:rPr>
          <w:rFonts w:cstheme="minorHAnsi"/>
          <w:color w:val="000000"/>
          <w:sz w:val="24"/>
          <w:szCs w:val="24"/>
          <w:shd w:val="clear" w:color="auto" w:fill="FFFFFF"/>
        </w:rPr>
        <w:t>used</w:t>
      </w:r>
      <w:r w:rsidRPr="00163998">
        <w:rPr>
          <w:rFonts w:cstheme="minorHAnsi"/>
          <w:color w:val="000000"/>
          <w:sz w:val="24"/>
          <w:szCs w:val="24"/>
        </w:rPr>
        <w:t> during the digestion). Heat the RB flask.</w:t>
      </w:r>
    </w:p>
    <w:p w14:paraId="3AB9E82D" w14:textId="77777777" w:rsidR="00163998" w:rsidRPr="00163998" w:rsidRDefault="00163998" w:rsidP="00163998">
      <w:pPr>
        <w:pStyle w:val="ListParagraph"/>
        <w:numPr>
          <w:ilvl w:val="0"/>
          <w:numId w:val="33"/>
        </w:numPr>
        <w:shd w:val="clear" w:color="auto" w:fill="FFFFFF"/>
        <w:spacing w:after="0" w:line="270" w:lineRule="atLeast"/>
        <w:jc w:val="both"/>
        <w:rPr>
          <w:rFonts w:cstheme="minorHAnsi"/>
          <w:color w:val="000000"/>
          <w:sz w:val="24"/>
          <w:szCs w:val="24"/>
        </w:rPr>
      </w:pPr>
      <w:r w:rsidRPr="00163998">
        <w:rPr>
          <w:rFonts w:cstheme="minorHAnsi"/>
          <w:color w:val="000000"/>
          <w:sz w:val="24"/>
          <w:szCs w:val="24"/>
        </w:rPr>
        <w:t>Allow the ammonia formed to be absorbed in standard HCl. Wash down the end of the tube. 150 </w:t>
      </w:r>
      <w:r w:rsidRPr="00163998">
        <w:rPr>
          <w:rFonts w:cstheme="minorHAnsi"/>
          <w:color w:val="000000"/>
          <w:sz w:val="24"/>
          <w:szCs w:val="24"/>
          <w:shd w:val="clear" w:color="auto" w:fill="FFFFFF"/>
        </w:rPr>
        <w:t>mL</w:t>
      </w:r>
      <w:r w:rsidRPr="00163998">
        <w:rPr>
          <w:rFonts w:cstheme="minorHAnsi"/>
          <w:color w:val="000000"/>
          <w:sz w:val="24"/>
          <w:szCs w:val="24"/>
        </w:rPr>
        <w:t> distilled water is added to the conical flask. When no more ammonia is received (test with a red litmus paper turning blue) stop the distillation.</w:t>
      </w:r>
    </w:p>
    <w:p w14:paraId="090CD3C1" w14:textId="77777777" w:rsidR="00163998" w:rsidRPr="00163998" w:rsidRDefault="00163998" w:rsidP="00163998">
      <w:pPr>
        <w:pStyle w:val="ListParagraph"/>
        <w:numPr>
          <w:ilvl w:val="0"/>
          <w:numId w:val="33"/>
        </w:numPr>
        <w:shd w:val="clear" w:color="auto" w:fill="FFFFFF"/>
        <w:spacing w:after="0" w:line="270" w:lineRule="atLeast"/>
        <w:jc w:val="both"/>
        <w:rPr>
          <w:rFonts w:cstheme="minorHAnsi"/>
          <w:color w:val="000000"/>
          <w:sz w:val="24"/>
          <w:szCs w:val="24"/>
        </w:rPr>
      </w:pPr>
      <w:r w:rsidRPr="00163998">
        <w:rPr>
          <w:rFonts w:cstheme="minorHAnsi"/>
          <w:color w:val="000000"/>
          <w:sz w:val="24"/>
          <w:szCs w:val="24"/>
          <w:shd w:val="clear" w:color="auto" w:fill="FFFFFF"/>
        </w:rPr>
        <w:t>Titrate</w:t>
      </w:r>
      <w:r w:rsidRPr="00163998">
        <w:rPr>
          <w:rFonts w:cstheme="minorHAnsi"/>
          <w:color w:val="000000"/>
          <w:sz w:val="24"/>
          <w:szCs w:val="24"/>
        </w:rPr>
        <w:t> the excess of the acid with 0.1 N NaOH solution till the pink </w:t>
      </w:r>
      <w:r w:rsidRPr="00163998">
        <w:rPr>
          <w:rFonts w:cstheme="minorHAnsi"/>
          <w:color w:val="000000"/>
          <w:sz w:val="24"/>
          <w:szCs w:val="24"/>
          <w:shd w:val="clear" w:color="auto" w:fill="FFFFFF"/>
        </w:rPr>
        <w:t>colour</w:t>
      </w:r>
      <w:r w:rsidRPr="00163998">
        <w:rPr>
          <w:rFonts w:cstheme="minorHAnsi"/>
          <w:color w:val="000000"/>
          <w:sz w:val="24"/>
          <w:szCs w:val="24"/>
        </w:rPr>
        <w:t> changes to yellow.</w:t>
      </w:r>
    </w:p>
    <w:p w14:paraId="4C243894" w14:textId="0E08571A" w:rsidR="00163998" w:rsidRPr="00163998" w:rsidRDefault="00163998" w:rsidP="00163998">
      <w:pPr>
        <w:pStyle w:val="ListParagraph"/>
        <w:numPr>
          <w:ilvl w:val="0"/>
          <w:numId w:val="33"/>
        </w:numPr>
        <w:shd w:val="clear" w:color="auto" w:fill="FFFFFF"/>
        <w:spacing w:after="0" w:line="270" w:lineRule="atLeast"/>
        <w:jc w:val="both"/>
        <w:rPr>
          <w:rFonts w:cstheme="minorHAnsi"/>
          <w:color w:val="000000"/>
          <w:sz w:val="24"/>
          <w:szCs w:val="24"/>
        </w:rPr>
      </w:pPr>
      <w:r w:rsidRPr="00163998">
        <w:rPr>
          <w:rFonts w:cstheme="minorHAnsi"/>
          <w:color w:val="000000"/>
          <w:sz w:val="24"/>
          <w:szCs w:val="24"/>
        </w:rPr>
        <w:t>From the </w:t>
      </w:r>
      <w:r w:rsidRPr="00163998">
        <w:rPr>
          <w:rFonts w:cstheme="minorHAnsi"/>
          <w:color w:val="000000"/>
          <w:sz w:val="24"/>
          <w:szCs w:val="24"/>
          <w:shd w:val="clear" w:color="auto" w:fill="FFFFFF"/>
        </w:rPr>
        <w:t>titre</w:t>
      </w:r>
      <w:r w:rsidRPr="00163998">
        <w:rPr>
          <w:rFonts w:cstheme="minorHAnsi"/>
          <w:color w:val="000000"/>
          <w:sz w:val="24"/>
          <w:szCs w:val="24"/>
        </w:rPr>
        <w:t> value calculate the multi equivalence of the acid participating in the process of ammonia absorbing during digestion.</w:t>
      </w:r>
    </w:p>
    <w:p w14:paraId="710237D1" w14:textId="7D242FAE" w:rsidR="00163998" w:rsidRPr="00163998" w:rsidRDefault="00163998" w:rsidP="00163998">
      <w:pPr>
        <w:shd w:val="clear" w:color="auto" w:fill="FFFFFF"/>
        <w:spacing w:after="0" w:line="270" w:lineRule="atLeast"/>
        <w:jc w:val="both"/>
        <w:rPr>
          <w:rFonts w:cstheme="minorHAnsi"/>
          <w:color w:val="000000"/>
          <w:sz w:val="24"/>
          <w:szCs w:val="24"/>
        </w:rPr>
      </w:pPr>
    </w:p>
    <w:p w14:paraId="70460FA2" w14:textId="00BB55A2" w:rsidR="00163998" w:rsidRPr="00163998" w:rsidRDefault="00163998" w:rsidP="00163998">
      <w:pPr>
        <w:shd w:val="clear" w:color="auto" w:fill="FFFFFF"/>
        <w:spacing w:after="0" w:line="270" w:lineRule="atLeast"/>
        <w:jc w:val="both"/>
        <w:rPr>
          <w:rFonts w:cstheme="minorHAnsi"/>
          <w:color w:val="000000"/>
          <w:sz w:val="24"/>
          <w:szCs w:val="24"/>
        </w:rPr>
      </w:pPr>
      <w:r w:rsidRPr="00163998">
        <w:rPr>
          <w:rFonts w:cstheme="minorHAnsi"/>
          <w:color w:val="000000"/>
          <w:sz w:val="24"/>
          <w:szCs w:val="24"/>
        </w:rPr>
        <w:t>Formula for Calculation:</w:t>
      </w:r>
    </w:p>
    <w:p w14:paraId="2DD0CEBE" w14:textId="4A42C270" w:rsidR="00163998" w:rsidRPr="00163998" w:rsidRDefault="00163998" w:rsidP="00163998">
      <w:pPr>
        <w:shd w:val="clear" w:color="auto" w:fill="FFFFFF"/>
        <w:spacing w:after="0" w:line="270" w:lineRule="atLeast"/>
        <w:jc w:val="both"/>
        <w:rPr>
          <w:rFonts w:cstheme="minorHAnsi"/>
          <w:color w:val="000000"/>
          <w:sz w:val="24"/>
          <w:szCs w:val="24"/>
        </w:rPr>
      </w:pPr>
      <w:r w:rsidRPr="00163998">
        <w:rPr>
          <w:rFonts w:cstheme="minorHAnsi"/>
          <w:b/>
          <w:noProof/>
          <w:sz w:val="24"/>
          <w:szCs w:val="24"/>
          <w:lang w:val="en-US"/>
        </w:rPr>
        <w:lastRenderedPageBreak/>
        <w:drawing>
          <wp:inline distT="0" distB="0" distL="0" distR="0" wp14:anchorId="6A3453B2" wp14:editId="13225E90">
            <wp:extent cx="4336610" cy="348650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9558" cy="3488876"/>
                    </a:xfrm>
                    <a:prstGeom prst="rect">
                      <a:avLst/>
                    </a:prstGeom>
                    <a:noFill/>
                    <a:ln>
                      <a:noFill/>
                    </a:ln>
                  </pic:spPr>
                </pic:pic>
              </a:graphicData>
            </a:graphic>
          </wp:inline>
        </w:drawing>
      </w:r>
    </w:p>
    <w:p w14:paraId="7E2A15A1" w14:textId="31E3205A" w:rsidR="00163998" w:rsidRPr="00163998" w:rsidRDefault="00163998" w:rsidP="00163998">
      <w:pPr>
        <w:shd w:val="clear" w:color="auto" w:fill="FFFFFF"/>
        <w:spacing w:after="0" w:line="270" w:lineRule="atLeast"/>
        <w:jc w:val="both"/>
        <w:rPr>
          <w:rFonts w:cstheme="minorHAnsi"/>
          <w:color w:val="000000"/>
          <w:sz w:val="24"/>
          <w:szCs w:val="24"/>
        </w:rPr>
      </w:pPr>
      <w:r w:rsidRPr="00163998">
        <w:rPr>
          <w:rFonts w:cstheme="minorHAnsi"/>
          <w:color w:val="000000"/>
          <w:sz w:val="24"/>
          <w:szCs w:val="24"/>
        </w:rPr>
        <w:t>Where  ‘W’ is  the weight of Sample taken in gm</w:t>
      </w:r>
    </w:p>
    <w:p w14:paraId="500692BD" w14:textId="77777777" w:rsidR="00163998" w:rsidRPr="00163998" w:rsidRDefault="00163998" w:rsidP="00163998">
      <w:pPr>
        <w:shd w:val="clear" w:color="auto" w:fill="FFFFFF"/>
        <w:spacing w:after="0" w:line="270" w:lineRule="atLeast"/>
        <w:jc w:val="both"/>
        <w:rPr>
          <w:rFonts w:eastAsia="Times New Roman" w:cstheme="minorHAnsi"/>
          <w:color w:val="000000"/>
          <w:sz w:val="24"/>
          <w:szCs w:val="24"/>
        </w:rPr>
      </w:pPr>
      <w:r w:rsidRPr="00163998">
        <w:rPr>
          <w:rFonts w:cstheme="minorHAnsi"/>
          <w:b/>
          <w:bCs/>
          <w:sz w:val="28"/>
          <w:szCs w:val="28"/>
          <w:lang w:val="en-US"/>
        </w:rPr>
        <w:t>___________________________________________________________________________</w:t>
      </w:r>
    </w:p>
    <w:p w14:paraId="5E5C9BF3" w14:textId="6CD6CC19" w:rsidR="00163998" w:rsidRPr="00163998" w:rsidRDefault="00163998" w:rsidP="003A7B6E">
      <w:pPr>
        <w:spacing w:before="360" w:after="240" w:line="240" w:lineRule="auto"/>
        <w:jc w:val="both"/>
        <w:outlineLvl w:val="3"/>
        <w:rPr>
          <w:rFonts w:eastAsia="Times New Roman" w:cstheme="minorHAnsi"/>
          <w:b/>
          <w:bCs/>
          <w:color w:val="000000" w:themeColor="text1"/>
          <w:sz w:val="28"/>
          <w:szCs w:val="28"/>
          <w:u w:val="double"/>
        </w:rPr>
      </w:pPr>
      <w:r w:rsidRPr="00163998">
        <w:rPr>
          <w:rFonts w:eastAsia="Times New Roman" w:cstheme="minorHAnsi"/>
          <w:b/>
          <w:bCs/>
          <w:color w:val="000000" w:themeColor="text1"/>
          <w:sz w:val="28"/>
          <w:szCs w:val="28"/>
          <w:u w:val="double"/>
        </w:rPr>
        <w:t>Exp 9</w:t>
      </w:r>
    </w:p>
    <w:p w14:paraId="0760C675" w14:textId="318081D7" w:rsidR="00163998" w:rsidRPr="00163998" w:rsidRDefault="00163998" w:rsidP="003A7B6E">
      <w:pPr>
        <w:spacing w:before="360" w:after="240" w:line="240" w:lineRule="auto"/>
        <w:jc w:val="both"/>
        <w:outlineLvl w:val="3"/>
        <w:rPr>
          <w:rFonts w:eastAsia="Times New Roman" w:cstheme="minorHAnsi"/>
          <w:b/>
          <w:bCs/>
          <w:color w:val="000000" w:themeColor="text1"/>
          <w:sz w:val="24"/>
          <w:szCs w:val="24"/>
        </w:rPr>
      </w:pPr>
      <w:r w:rsidRPr="00163998">
        <w:rPr>
          <w:rFonts w:eastAsia="Times New Roman" w:cstheme="minorHAnsi"/>
          <w:b/>
          <w:bCs/>
          <w:color w:val="000000" w:themeColor="text1"/>
          <w:sz w:val="24"/>
          <w:szCs w:val="24"/>
        </w:rPr>
        <w:t>Aim:</w:t>
      </w:r>
    </w:p>
    <w:p w14:paraId="2D857BA2" w14:textId="0B9BA35D" w:rsidR="00163998" w:rsidRPr="00163998" w:rsidRDefault="00163998" w:rsidP="00163998">
      <w:pPr>
        <w:pStyle w:val="ListParagraph"/>
        <w:numPr>
          <w:ilvl w:val="0"/>
          <w:numId w:val="35"/>
        </w:numPr>
        <w:shd w:val="clear" w:color="auto" w:fill="FFFFFF"/>
        <w:spacing w:after="0" w:line="270" w:lineRule="atLeast"/>
        <w:jc w:val="both"/>
        <w:rPr>
          <w:rFonts w:eastAsia="Times New Roman" w:cstheme="minorHAnsi"/>
          <w:color w:val="000000"/>
          <w:sz w:val="24"/>
          <w:szCs w:val="24"/>
        </w:rPr>
      </w:pPr>
      <w:r w:rsidRPr="00163998">
        <w:rPr>
          <w:rFonts w:eastAsia="Times New Roman" w:cstheme="minorHAnsi"/>
          <w:color w:val="000000"/>
          <w:sz w:val="24"/>
          <w:szCs w:val="24"/>
        </w:rPr>
        <w:t>To find EMF of the cell.</w:t>
      </w:r>
    </w:p>
    <w:p w14:paraId="74E4C1D3" w14:textId="77777777" w:rsidR="00163998" w:rsidRPr="00163998" w:rsidRDefault="00163998" w:rsidP="00163998">
      <w:pPr>
        <w:numPr>
          <w:ilvl w:val="0"/>
          <w:numId w:val="35"/>
        </w:numPr>
        <w:shd w:val="clear" w:color="auto" w:fill="FFFFFF"/>
        <w:spacing w:after="0" w:line="270" w:lineRule="atLeast"/>
        <w:jc w:val="both"/>
        <w:rPr>
          <w:rFonts w:eastAsia="Times New Roman" w:cstheme="minorHAnsi"/>
          <w:color w:val="000000"/>
          <w:sz w:val="24"/>
          <w:szCs w:val="24"/>
        </w:rPr>
      </w:pPr>
      <w:r w:rsidRPr="00163998">
        <w:rPr>
          <w:rFonts w:eastAsia="Times New Roman" w:cstheme="minorHAnsi"/>
          <w:color w:val="000000"/>
          <w:sz w:val="24"/>
          <w:szCs w:val="24"/>
        </w:rPr>
        <w:t>To calculate the Gibbs free energy change of the cell reaction.</w:t>
      </w:r>
    </w:p>
    <w:p w14:paraId="06ECC2E7" w14:textId="77777777" w:rsidR="00163998" w:rsidRPr="00163998" w:rsidRDefault="00163998" w:rsidP="00163998">
      <w:pPr>
        <w:numPr>
          <w:ilvl w:val="0"/>
          <w:numId w:val="35"/>
        </w:numPr>
        <w:shd w:val="clear" w:color="auto" w:fill="FFFFFF"/>
        <w:spacing w:after="0" w:line="270" w:lineRule="atLeast"/>
        <w:jc w:val="both"/>
        <w:rPr>
          <w:rFonts w:eastAsia="Times New Roman" w:cstheme="minorHAnsi"/>
          <w:color w:val="000000"/>
          <w:sz w:val="24"/>
          <w:szCs w:val="24"/>
        </w:rPr>
      </w:pPr>
      <w:r w:rsidRPr="00163998">
        <w:rPr>
          <w:rFonts w:eastAsia="Times New Roman" w:cstheme="minorHAnsi"/>
          <w:color w:val="000000"/>
          <w:sz w:val="24"/>
          <w:szCs w:val="24"/>
        </w:rPr>
        <w:t>To calculate the Equilibrium constant.</w:t>
      </w:r>
    </w:p>
    <w:p w14:paraId="43FDC626" w14:textId="61925788" w:rsidR="00163998" w:rsidRPr="00163998" w:rsidRDefault="00163998" w:rsidP="00163998">
      <w:pPr>
        <w:numPr>
          <w:ilvl w:val="0"/>
          <w:numId w:val="35"/>
        </w:numPr>
        <w:shd w:val="clear" w:color="auto" w:fill="FFFFFF"/>
        <w:spacing w:after="0" w:line="270" w:lineRule="atLeast"/>
        <w:jc w:val="both"/>
        <w:rPr>
          <w:rFonts w:eastAsia="Times New Roman" w:cstheme="minorHAnsi"/>
          <w:color w:val="000000"/>
          <w:sz w:val="24"/>
          <w:szCs w:val="24"/>
        </w:rPr>
      </w:pPr>
      <w:r w:rsidRPr="00163998">
        <w:rPr>
          <w:rFonts w:eastAsia="Times New Roman" w:cstheme="minorHAnsi"/>
          <w:color w:val="000000"/>
          <w:sz w:val="24"/>
          <w:szCs w:val="24"/>
        </w:rPr>
        <w:t>To predict the spontaneity of the cell reaction.</w:t>
      </w:r>
    </w:p>
    <w:p w14:paraId="4634DEB6" w14:textId="77777777" w:rsidR="00163998" w:rsidRPr="00163998" w:rsidRDefault="00163998" w:rsidP="00163998">
      <w:pPr>
        <w:shd w:val="clear" w:color="auto" w:fill="FFFFFF"/>
        <w:spacing w:after="0" w:line="270" w:lineRule="atLeast"/>
        <w:ind w:left="720"/>
        <w:jc w:val="both"/>
        <w:rPr>
          <w:rFonts w:eastAsia="Times New Roman" w:cstheme="minorHAnsi"/>
          <w:color w:val="000000"/>
          <w:sz w:val="24"/>
          <w:szCs w:val="24"/>
        </w:rPr>
      </w:pPr>
    </w:p>
    <w:p w14:paraId="47064153" w14:textId="77777777" w:rsidR="00163998" w:rsidRPr="00163998" w:rsidRDefault="00163998" w:rsidP="009E1AD1">
      <w:pPr>
        <w:shd w:val="clear" w:color="auto" w:fill="FFFFFF"/>
        <w:spacing w:after="0" w:line="270" w:lineRule="atLeast"/>
        <w:rPr>
          <w:rFonts w:eastAsia="Times New Roman" w:cstheme="minorHAnsi"/>
          <w:color w:val="000000"/>
          <w:sz w:val="24"/>
          <w:szCs w:val="24"/>
        </w:rPr>
      </w:pPr>
      <w:r w:rsidRPr="00163998">
        <w:rPr>
          <w:rFonts w:eastAsia="Times New Roman" w:cstheme="minorHAnsi"/>
          <w:color w:val="000000"/>
          <w:sz w:val="24"/>
          <w:szCs w:val="24"/>
        </w:rPr>
        <w:t xml:space="preserve">Electrode at which oxidation takes place is anode and the electrode at which reduction takes place is cathode. When a metal is in contact with its own ion solution it develops a potential with respect to the electrolyte. The potential difference developed at the anode - electrolyte interface is called oxidation potential and the potential difference developed at the cathode -electrolyte interface is called reduction potential. The potential difference between the anode and cathode is called the EMF of the cell. The potential difference measured at standard conditions (1 </w:t>
      </w:r>
      <w:proofErr w:type="spellStart"/>
      <w:r w:rsidRPr="00163998">
        <w:rPr>
          <w:rFonts w:eastAsia="Times New Roman" w:cstheme="minorHAnsi"/>
          <w:color w:val="000000"/>
          <w:sz w:val="24"/>
          <w:szCs w:val="24"/>
        </w:rPr>
        <w:t>atm</w:t>
      </w:r>
      <w:proofErr w:type="spellEnd"/>
      <w:r w:rsidRPr="00163998">
        <w:rPr>
          <w:rFonts w:eastAsia="Times New Roman" w:cstheme="minorHAnsi"/>
          <w:color w:val="000000"/>
          <w:sz w:val="24"/>
          <w:szCs w:val="24"/>
        </w:rPr>
        <w:t xml:space="preserve"> pressure, 273K) is called standard electrode potential. Standard electrode potential gives the tendency of the electrode to get oxidized or reduced. If the electrolytes are different the two compartments are joined by a salt bridge, which is a tube containing a concentrated electrolyte solution in agar jelly that completes the electrical circuit and enables the cell to function.</w:t>
      </w:r>
    </w:p>
    <w:p w14:paraId="1699DA93" w14:textId="77777777" w:rsidR="009E1AD1" w:rsidRPr="003505F5" w:rsidRDefault="009E1AD1" w:rsidP="009E1AD1">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Standard EMF of the cell:</w:t>
      </w:r>
    </w:p>
    <w:p w14:paraId="2762F3C6" w14:textId="77777777" w:rsidR="009E1AD1" w:rsidRPr="003505F5" w:rsidRDefault="009E1AD1" w:rsidP="009E1AD1">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1A2EB984" wp14:editId="0D8FB47A">
            <wp:extent cx="1752600" cy="323850"/>
            <wp:effectExtent l="0" t="0" r="0" b="0"/>
            <wp:docPr id="28" name="Picture 28" descr="«math xmlns=¨http://www.w3.org/1998/Math/MathML¨»«msubsup»«mi»E«/mi»«mrow»«mi»c«/mi»«mi»e«/mi»«mi»l«/mi»«mi»l«/mi»«/mrow»«mn»0«/mn»«/msubsup»«mo»=«/mo»«msubsup»«mi»E«/mi»«mrow»«mi»c«/mi»«mi»a«/mi»«mi»t«/mi»«mi»h«/mi»«mi»o«/mi»«mi»d«/mi»«mi»e«/mi»«/mrow»«mn»0«/mn»«/msubsup»«mo»-«/mo»«msubsup»«mi»E«/mi»«mrow»«mi»a«/mi»«mi»n«/mi»«mi»o«/mi»«mi»d«/mi»«mi»e«/mi»«/mrow»«mn»0«/mn»«/msub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 xmlns=¨http://www.w3.org/1998/Math/MathML¨»«msubsup»«mi»E«/mi»«mrow»«mi»c«/mi»«mi»e«/mi»«mi»l«/mi»«mi»l«/mi»«/mrow»«mn»0«/mn»«/msubsup»«mo»=«/mo»«msubsup»«mi»E«/mi»«mrow»«mi»c«/mi»«mi»a«/mi»«mi»t«/mi»«mi»h«/mi»«mi»o«/mi»«mi»d«/mi»«mi»e«/mi»«/mrow»«mn»0«/mn»«/msubsup»«mo»-«/mo»«msubsup»«mi»E«/mi»«mrow»«mi»a«/mi»«mi»n«/mi»«mi»o«/mi»«mi»d«/mi»«mi»e«/mi»«/mrow»«mn»0«/mn»«/msubsup»«/ma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0" cy="323850"/>
                    </a:xfrm>
                    <a:prstGeom prst="rect">
                      <a:avLst/>
                    </a:prstGeom>
                    <a:noFill/>
                    <a:ln>
                      <a:noFill/>
                    </a:ln>
                  </pic:spPr>
                </pic:pic>
              </a:graphicData>
            </a:graphic>
          </wp:inline>
        </w:drawing>
      </w:r>
    </w:p>
    <w:p w14:paraId="6B5A4042" w14:textId="77777777" w:rsidR="00947D4C" w:rsidRPr="003505F5" w:rsidRDefault="00947D4C" w:rsidP="00947D4C">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Electrode potential at any concentration can be calculated using Nernst equation. For the reaction,</w:t>
      </w:r>
    </w:p>
    <w:p w14:paraId="006021A3" w14:textId="77777777" w:rsidR="00947D4C" w:rsidRPr="003505F5" w:rsidRDefault="00947D4C" w:rsidP="00947D4C">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2C6FFAD2" wp14:editId="5EF62194">
            <wp:extent cx="2009775" cy="323850"/>
            <wp:effectExtent l="0" t="0" r="9525" b="0"/>
            <wp:docPr id="25" name="Picture 25" descr="«math xmlns=¨http://www.w3.org/1998/Math/MathML¨»«mi»a«/mi»«mi»A«/mi»«mo»§nbsp;«/mo»«mo»+«/mo»«mo»§nbsp;«/mo»«mi»c«/mi»«msup»«mi»C«/mi»«mrow»«mi»a«/mi»«mo»+«/mo»«/mrow»«/msup»«mo»§nbsp;«/mo»«mo»§#8594;«/mo»«mo»§nbsp;«/mo»«mi»c«/mi»«mi»C«/mi»«mo»+«/mo»«mo»§nbsp;«/mo»«mi»a«/mi»«msup»«mi»A«/mi»«mrow»«mi»c«/mi»«mo»+«/mo»«/mrow»«/m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 xmlns=¨http://www.w3.org/1998/Math/MathML¨»«mi»a«/mi»«mi»A«/mi»«mo»§nbsp;«/mo»«mo»+«/mo»«mo»§nbsp;«/mo»«mi»c«/mi»«msup»«mi»C«/mi»«mrow»«mi»a«/mi»«mo»+«/mo»«/mrow»«/msup»«mo»§nbsp;«/mo»«mo»§#8594;«/mo»«mo»§nbsp;«/mo»«mi»c«/mi»«mi»C«/mi»«mo»+«/mo»«mo»§nbsp;«/mo»«mi»a«/mi»«msup»«mi»A«/mi»«mrow»«mi»c«/mi»«mo»+«/mo»«/mrow»«/msup»«/ma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9775" cy="323850"/>
                    </a:xfrm>
                    <a:prstGeom prst="rect">
                      <a:avLst/>
                    </a:prstGeom>
                    <a:noFill/>
                    <a:ln>
                      <a:noFill/>
                    </a:ln>
                  </pic:spPr>
                </pic:pic>
              </a:graphicData>
            </a:graphic>
          </wp:inline>
        </w:drawing>
      </w:r>
    </w:p>
    <w:p w14:paraId="02F725C9" w14:textId="77777777" w:rsidR="00947D4C" w:rsidRPr="003505F5" w:rsidRDefault="00947D4C" w:rsidP="00947D4C">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5E715301" w14:textId="77777777" w:rsidR="00947D4C" w:rsidRPr="003505F5" w:rsidRDefault="00947D4C" w:rsidP="00947D4C">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Nernst Equation,</w:t>
      </w:r>
    </w:p>
    <w:p w14:paraId="3C8A446A" w14:textId="77777777" w:rsidR="00947D4C" w:rsidRPr="003505F5" w:rsidRDefault="00947D4C" w:rsidP="00947D4C">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1F6F621D" w14:textId="77777777" w:rsidR="00947D4C" w:rsidRPr="003505F5" w:rsidRDefault="00947D4C" w:rsidP="00947D4C">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lastRenderedPageBreak/>
        <w:drawing>
          <wp:inline distT="0" distB="0" distL="0" distR="0" wp14:anchorId="23731C0F" wp14:editId="12083781">
            <wp:extent cx="2466975" cy="552450"/>
            <wp:effectExtent l="0" t="0" r="9525" b="0"/>
            <wp:docPr id="24" name="Picture 24" descr="«math xmlns=¨http://www.w3.org/1998/Math/MathML¨»«msub»«mi»E«/mi»«mrow»«mi»c«/mi»«mi»e«/mi»«mi»l«/mi»«mi»l«/mi»«/mrow»«/msub»«mo»=«/mo»«msubsup»«mi»E«/mi»«mrow»«mi»c«/mi»«mi»e«/mi»«mi»l«/mi»«mi»l«/mi»«/mrow»«mn»0«/mn»«/msubsup»«mfrac»«mrow»«mn»2«/mn»«mo».«/mo»«mn»303«/mn»«mi»R«/mi»«mi»T«/mi»«/mrow»«mrow»«mi»n«/mi»«mi»F«/mi»«/mrow»«/mfrac»«mo»-«/mo»«mfrac»«mrow»«mi mathvariant=¨normal¨»log«/mi»«mo»[«/mo»«msup»«mi»C«/mi»«mrow»«mi»a«/mi»«mo»+«/mo»«/mrow»«/msup»«msup»«mo»]«/mo»«mi»c«/mi»«/msup»«/mrow»«msup»«mfenced close=¨]¨ open=¨[¨»«msup»«mi»A«/mi»«mrow»«mi»c«/mi»«mo»+«/mo»«/mrow»«/msup»«/mfenced»«mi»a«/mi»«/msup»«/mfrac»«/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 xmlns=¨http://www.w3.org/1998/Math/MathML¨»«msub»«mi»E«/mi»«mrow»«mi»c«/mi»«mi»e«/mi»«mi»l«/mi»«mi»l«/mi»«/mrow»«/msub»«mo»=«/mo»«msubsup»«mi»E«/mi»«mrow»«mi»c«/mi»«mi»e«/mi»«mi»l«/mi»«mi»l«/mi»«/mrow»«mn»0«/mn»«/msubsup»«mfrac»«mrow»«mn»2«/mn»«mo».«/mo»«mn»303«/mn»«mi»R«/mi»«mi»T«/mi»«/mrow»«mrow»«mi»n«/mi»«mi»F«/mi»«/mrow»«/mfrac»«mo»-«/mo»«mfrac»«mrow»«mi mathvariant=¨normal¨»log«/mi»«mo»[«/mo»«msup»«mi»C«/mi»«mrow»«mi»a«/mi»«mo»+«/mo»«/mrow»«/msup»«msup»«mo»]«/mo»«mi»c«/mi»«/msup»«/mrow»«msup»«mfenced close=¨]¨ open=¨[¨»«msup»«mi»A«/mi»«mrow»«mi»c«/mi»«mo»+«/mo»«/mrow»«/msup»«/mfenced»«mi»a«/mi»«/msup»«/mfrac»«/mat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6975" cy="55245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w:t>
      </w:r>
    </w:p>
    <w:p w14:paraId="0F13B094" w14:textId="77777777" w:rsidR="00947D4C" w:rsidRPr="003505F5" w:rsidRDefault="00947D4C" w:rsidP="00947D4C">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0169E088" w14:textId="77777777" w:rsidR="00947D4C" w:rsidRPr="003505F5" w:rsidRDefault="00947D4C" w:rsidP="00947D4C">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60461159" wp14:editId="7B147A17">
            <wp:extent cx="1819275" cy="323850"/>
            <wp:effectExtent l="0" t="0" r="9525" b="0"/>
            <wp:docPr id="23" name="Picture 23" descr="«math xmlns=¨http://www.w3.org/1998/Math/MathML¨»«msubsup»«mi»E«/mi»«mrow»«mi»c«/mi»«mi»e«/mi»«mi»l«/mi»«mi»l«/mi»«/mrow»«mn»0«/mn»«/msubsup»«mo»=«/mo»«msubsup»«mi»E«/mi»«mrow»«mi»c«/mi»«mi»a«/mi»«mi»t«/mi»«mi»h«/mi»«mi»o«/mi»«mi»d«/mi»«mi»e«/mi»«/mrow»«mn»0«/mn»«/msubsup»«mo»-«/mo»«mo»§nbsp;«/mo»«msubsup»«mi»E«/mi»«mrow»«mi»a«/mi»«mi»n«/mi»«mi»o«/mi»«mi»d«/mi»«mi»e«/mi»«/mrow»«mn»0«/mn»«/msub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 xmlns=¨http://www.w3.org/1998/Math/MathML¨»«msubsup»«mi»E«/mi»«mrow»«mi»c«/mi»«mi»e«/mi»«mi»l«/mi»«mi»l«/mi»«/mrow»«mn»0«/mn»«/msubsup»«mo»=«/mo»«msubsup»«mi»E«/mi»«mrow»«mi»c«/mi»«mi»a«/mi»«mi»t«/mi»«mi»h«/mi»«mi»o«/mi»«mi»d«/mi»«mi»e«/mi»«/mrow»«mn»0«/mn»«/msubsup»«mo»-«/mo»«mo»§nbsp;«/mo»«msubsup»«mi»E«/mi»«mrow»«mi»a«/mi»«mi»n«/mi»«mi»o«/mi»«mi»d«/mi»«mi»e«/mi»«/mrow»«mn»0«/mn»«/msubsup»«/mat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9275" cy="323850"/>
                    </a:xfrm>
                    <a:prstGeom prst="rect">
                      <a:avLst/>
                    </a:prstGeom>
                    <a:noFill/>
                    <a:ln>
                      <a:noFill/>
                    </a:ln>
                  </pic:spPr>
                </pic:pic>
              </a:graphicData>
            </a:graphic>
          </wp:inline>
        </w:drawing>
      </w:r>
    </w:p>
    <w:p w14:paraId="55D76ED0"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44C2FE40" w14:textId="77777777" w:rsidR="00947D4C" w:rsidRPr="003505F5" w:rsidRDefault="00947D4C" w:rsidP="00947D4C">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5B9CC0BC" wp14:editId="279ADA38">
            <wp:extent cx="342900" cy="266700"/>
            <wp:effectExtent l="0" t="0" r="0" b="0"/>
            <wp:docPr id="22" name="Picture 22" descr="«math xmlns=¨http://www.w3.org/1998/Math/MathML¨»«mi»n«/mi»«mo»=«/mo»«mi»c«/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 xmlns=¨http://www.w3.org/1998/Math/MathML¨»«mi»n«/mi»«mo»=«/mo»«mi»c«/mi»«/mat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 cy="26670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if  </w:t>
      </w:r>
      <w:r w:rsidRPr="003505F5">
        <w:rPr>
          <w:rFonts w:ascii="Times New Roman" w:eastAsia="Times New Roman" w:hAnsi="Times New Roman" w:cs="Times New Roman"/>
          <w:noProof/>
          <w:color w:val="000000"/>
          <w:sz w:val="24"/>
          <w:szCs w:val="24"/>
        </w:rPr>
        <w:drawing>
          <wp:inline distT="0" distB="0" distL="0" distR="0" wp14:anchorId="7AB25BB9" wp14:editId="2775D00E">
            <wp:extent cx="361950" cy="266700"/>
            <wp:effectExtent l="0" t="0" r="0" b="0"/>
            <wp:docPr id="21" name="Picture 21" descr="«math xmlns=¨http://www.w3.org/1998/Math/MathML¨»«mi»c«/mi»«mo»=«/mo»«mi»a«/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 xmlns=¨http://www.w3.org/1998/Math/MathML¨»«mi»c«/mi»«mo»=«/mo»«mi»a«/mi»«/mat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266700"/>
                    </a:xfrm>
                    <a:prstGeom prst="rect">
                      <a:avLst/>
                    </a:prstGeom>
                    <a:noFill/>
                    <a:ln>
                      <a:noFill/>
                    </a:ln>
                  </pic:spPr>
                </pic:pic>
              </a:graphicData>
            </a:graphic>
          </wp:inline>
        </w:drawing>
      </w:r>
    </w:p>
    <w:p w14:paraId="07A0B6A5"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3B8B7FCE" w14:textId="77777777" w:rsidR="00947D4C" w:rsidRPr="003505F5" w:rsidRDefault="00947D4C" w:rsidP="00947D4C">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6DBB68B3" wp14:editId="49AC7D09">
            <wp:extent cx="600075" cy="266700"/>
            <wp:effectExtent l="0" t="0" r="9525" b="0"/>
            <wp:docPr id="20" name="Picture 20" descr="«math xmlns=¨http://www.w3.org/1998/Math/MathML¨»«mi»n«/mi»«mo»=«/mo»«mi»c«/mi»«mo»§#215;«/mo»«mi»a«/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h xmlns=¨http://www.w3.org/1998/Math/MathML¨»«mi»n«/mi»«mo»=«/mo»«mi»c«/mi»«mo»§#215;«/mo»«mi»a«/mi»«/mat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0075" cy="26670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if  </w:t>
      </w:r>
      <w:r w:rsidRPr="003505F5">
        <w:rPr>
          <w:rFonts w:ascii="Times New Roman" w:eastAsia="Times New Roman" w:hAnsi="Times New Roman" w:cs="Times New Roman"/>
          <w:noProof/>
          <w:color w:val="000000"/>
          <w:sz w:val="24"/>
          <w:szCs w:val="24"/>
        </w:rPr>
        <w:drawing>
          <wp:inline distT="0" distB="0" distL="0" distR="0" wp14:anchorId="79458C38" wp14:editId="7C214B42">
            <wp:extent cx="361950" cy="266700"/>
            <wp:effectExtent l="0" t="0" r="0" b="0"/>
            <wp:docPr id="19" name="Picture 19" descr="«math xmlns=¨http://www.w3.org/1998/Math/MathML¨»«mi»c«/mi»«mo»§#8800;«/mo»«mi»a«/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h xmlns=¨http://www.w3.org/1998/Math/MathML¨»«mi»c«/mi»«mo»§#8800;«/mo»«mi»a«/mi»«/mat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950" cy="266700"/>
                    </a:xfrm>
                    <a:prstGeom prst="rect">
                      <a:avLst/>
                    </a:prstGeom>
                    <a:noFill/>
                    <a:ln>
                      <a:noFill/>
                    </a:ln>
                  </pic:spPr>
                </pic:pic>
              </a:graphicData>
            </a:graphic>
          </wp:inline>
        </w:drawing>
      </w:r>
    </w:p>
    <w:p w14:paraId="71B2CD96"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Where;</w:t>
      </w:r>
    </w:p>
    <w:p w14:paraId="7385E5D4"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24511A31" wp14:editId="56667CFA">
            <wp:extent cx="95250" cy="266700"/>
            <wp:effectExtent l="0" t="0" r="0" b="0"/>
            <wp:docPr id="18" name="Picture 18" descr="«math xmlns=¨http://www.w3.org/1998/Math/MathML¨»«mi»n«/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 xmlns=¨http://www.w3.org/1998/Math/MathML¨»«mi»n«/mi»«/mat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26670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 number of electrons.</w:t>
      </w:r>
    </w:p>
    <w:p w14:paraId="72CEFD69"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34D55EFC" wp14:editId="78A9AD0E">
            <wp:extent cx="180975" cy="323850"/>
            <wp:effectExtent l="0" t="0" r="9525" b="0"/>
            <wp:docPr id="1" name="Picture 1" descr="«math xmlns=¨http://www.w3.org/1998/Math/MathML¨»«msup»«mi»E«/mi»«mn»0«/mn»«/m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h xmlns=¨http://www.w3.org/1998/Math/MathML¨»«msup»«mi»E«/mi»«mn»0«/mn»«/msup»«/mat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32385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 electrode potential of cell at standard conditions.</w:t>
      </w:r>
    </w:p>
    <w:p w14:paraId="09DC87AE"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2060E52E" wp14:editId="4044C930">
            <wp:extent cx="95250" cy="266700"/>
            <wp:effectExtent l="0" t="0" r="0" b="0"/>
            <wp:docPr id="3" name="Picture 3" descr="«math xmlns=¨http://www.w3.org/1998/Math/MathML¨»«mi»T«/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h xmlns=¨http://www.w3.org/1998/Math/MathML¨»«mi»T«/mi»«/mat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26670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 temperature.</w:t>
      </w:r>
    </w:p>
    <w:p w14:paraId="6C4DCC4A"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29E7081C" wp14:editId="1F2EF390">
            <wp:extent cx="104775" cy="266700"/>
            <wp:effectExtent l="0" t="0" r="9525" b="0"/>
            <wp:docPr id="15" name="Picture 15" descr="«math xmlns=¨http://www.w3.org/1998/Math/MathML¨»«mi»R«/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 xmlns=¨http://www.w3.org/1998/Math/MathML¨»«mi»R«/mi»«/mat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4775" cy="26670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 universal gas constant.</w:t>
      </w:r>
    </w:p>
    <w:p w14:paraId="7FA327EB"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6742A989" wp14:editId="036EDEE4">
            <wp:extent cx="104775" cy="266700"/>
            <wp:effectExtent l="0" t="0" r="9525" b="0"/>
            <wp:docPr id="14" name="Picture 14" descr="«math xmlns=¨http://www.w3.org/1998/Math/MathML¨»«mi»F«/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th xmlns=¨http://www.w3.org/1998/Math/MathML¨»«mi»F«/mi»«/mat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4775" cy="26670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 Faraday constant.</w:t>
      </w:r>
    </w:p>
    <w:p w14:paraId="313F5816"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66230541"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When a cell reaction takes place electrical energy is produced which results in decrease in the free energy of the system.</w:t>
      </w:r>
    </w:p>
    <w:p w14:paraId="688D7078"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15208DFA"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Electrical work = Decrease in free energy </w:t>
      </w:r>
    </w:p>
    <w:p w14:paraId="1CF37641"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In an electro chemical cell, </w:t>
      </w:r>
    </w:p>
    <w:p w14:paraId="430C6B90" w14:textId="77777777" w:rsidR="00947D4C" w:rsidRPr="003505F5" w:rsidRDefault="00947D4C" w:rsidP="008E52B4">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Electric work done = Quantity of electric charge produced x E.M.F of the cell</w:t>
      </w:r>
    </w:p>
    <w:p w14:paraId="4E8745E2"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3690CF63"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For one mole of electrons quantity of electric charge is 1</w:t>
      </w:r>
      <w:r w:rsidRPr="003505F5">
        <w:rPr>
          <w:rFonts w:ascii="Times New Roman" w:eastAsia="Times New Roman" w:hAnsi="Times New Roman" w:cs="Times New Roman"/>
          <w:noProof/>
          <w:color w:val="000000"/>
          <w:sz w:val="24"/>
          <w:szCs w:val="24"/>
        </w:rPr>
        <w:drawing>
          <wp:inline distT="0" distB="0" distL="0" distR="0" wp14:anchorId="4F697671" wp14:editId="1BF1ADF0">
            <wp:extent cx="104775" cy="266700"/>
            <wp:effectExtent l="0" t="0" r="9525" b="0"/>
            <wp:docPr id="13" name="Picture 13" descr="«math xmlns=¨http://www.w3.org/1998/Math/MathML¨»«mi»F«/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th xmlns=¨http://www.w3.org/1998/Math/MathML¨»«mi»F«/mi»«/mat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4775" cy="26670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(96500 coulomb)</w:t>
      </w:r>
    </w:p>
    <w:p w14:paraId="6C70CC19"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3E52D1B2"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Therefore, for </w:t>
      </w:r>
      <w:r w:rsidRPr="003505F5">
        <w:rPr>
          <w:rFonts w:ascii="Times New Roman" w:eastAsia="Times New Roman" w:hAnsi="Times New Roman" w:cs="Times New Roman"/>
          <w:noProof/>
          <w:color w:val="000000"/>
          <w:sz w:val="24"/>
          <w:szCs w:val="24"/>
        </w:rPr>
        <w:drawing>
          <wp:inline distT="0" distB="0" distL="0" distR="0" wp14:anchorId="21AA7E58" wp14:editId="24BDCB9D">
            <wp:extent cx="95250" cy="266700"/>
            <wp:effectExtent l="0" t="0" r="0" b="0"/>
            <wp:docPr id="12" name="Picture 12" descr="«math xmlns=¨http://www.w3.org/1998/Math/MathML¨»«mi»n«/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th xmlns=¨http://www.w3.org/1998/Math/MathML¨»«mi»n«/mi»«/mat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26670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moles it is </w:t>
      </w:r>
      <w:r w:rsidRPr="003505F5">
        <w:rPr>
          <w:rFonts w:ascii="Times New Roman" w:eastAsia="Times New Roman" w:hAnsi="Times New Roman" w:cs="Times New Roman"/>
          <w:noProof/>
          <w:color w:val="000000"/>
          <w:sz w:val="24"/>
          <w:szCs w:val="24"/>
        </w:rPr>
        <w:drawing>
          <wp:inline distT="0" distB="0" distL="0" distR="0" wp14:anchorId="2039111E" wp14:editId="48525F86">
            <wp:extent cx="180975" cy="266700"/>
            <wp:effectExtent l="0" t="0" r="9525" b="0"/>
            <wp:docPr id="11" name="Picture 11" descr="«math xmlns=¨http://www.w3.org/1998/Math/MathML¨»«mi»n«/mi»«mi»F«/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th xmlns=¨http://www.w3.org/1998/Math/MathML¨»«mi»n«/mi»«mi»F«/mi»«/mat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w:t>
      </w:r>
    </w:p>
    <w:p w14:paraId="0A4361D3"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560C8C0E" w14:textId="77777777" w:rsidR="00947D4C" w:rsidRPr="003505F5" w:rsidRDefault="00947D4C" w:rsidP="00947D4C">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1B27774A" wp14:editId="54182307">
            <wp:extent cx="2085975" cy="266700"/>
            <wp:effectExtent l="0" t="0" r="9525" b="0"/>
            <wp:docPr id="10" name="Picture 10" descr="«math xmlns=¨http://www.w3.org/1998/Math/MathML¨»«mi»E«/mi»«mi»l«/mi»«mi»e«/mi»«mi»c«/mi»«mi»t«/mi»«mi»r«/mi»«mi»i«/mi»«mi»c«/mi»«mo»§nbsp;«/mo»«mi»w«/mi»«mi»o«/mi»«mi»r«/mi»«mi»k«/mi»«mo»§nbsp;«/mo»«mi»d«/mi»«mi»o«/mi»«mi»n«/mi»«mi»e«/mi»«mo»=«/mo»«mi»n«/mi»«mi»F«/mi»«msub»«mi»E«/mi»«mrow»«mi»c«/mi»«mi»e«/mi»«mi»l«/mi»«mi»l«/mi»«/mrow»«/msub»«/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th xmlns=¨http://www.w3.org/1998/Math/MathML¨»«mi»E«/mi»«mi»l«/mi»«mi»e«/mi»«mi»c«/mi»«mi»t«/mi»«mi»r«/mi»«mi»i«/mi»«mi»c«/mi»«mo»§nbsp;«/mo»«mi»w«/mi»«mi»o«/mi»«mi»r«/mi»«mi»k«/mi»«mo»§nbsp;«/mo»«mi»d«/mi»«mi»o«/mi»«mi»n«/mi»«mi»e«/mi»«mo»=«/mo»«mi»n«/mi»«mi»F«/mi»«msub»«mi»E«/mi»«mrow»«mi»c«/mi»«mi»e«/mi»«mi»l«/mi»«mi»l«/mi»«/mrow»«/msub»«/math»"/>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85975" cy="266700"/>
                    </a:xfrm>
                    <a:prstGeom prst="rect">
                      <a:avLst/>
                    </a:prstGeom>
                    <a:noFill/>
                    <a:ln>
                      <a:noFill/>
                    </a:ln>
                  </pic:spPr>
                </pic:pic>
              </a:graphicData>
            </a:graphic>
          </wp:inline>
        </w:drawing>
      </w:r>
    </w:p>
    <w:p w14:paraId="3A65DBF7"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70B45544" w14:textId="77777777" w:rsidR="00947D4C" w:rsidRPr="003505F5" w:rsidRDefault="00947D4C" w:rsidP="00947D4C">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3D04B8E2" wp14:editId="79357ACF">
            <wp:extent cx="1095375" cy="266700"/>
            <wp:effectExtent l="0" t="0" r="9525" b="0"/>
            <wp:docPr id="9" name="Picture 9" descr="«math xmlns=¨http://www.w3.org/1998/Math/MathML¨»«mo»-«/mo»«mo»§#9651;«/mo»«mi»G«/mi»«mo»=«/mo»«mi»n«/mi»«mi»F«/mi»«msub»«mi»E«/mi»«mrow»«mi»c«/mi»«mi»e«/mi»«mi»l«/mi»«mi»l«/mi»«/mrow»«/msub»«/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th xmlns=¨http://www.w3.org/1998/Math/MathML¨»«mo»-«/mo»«mo»§#9651;«/mo»«mi»G«/mi»«mo»=«/mo»«mi»n«/mi»«mi»F«/mi»«msub»«mi»E«/mi»«mrow»«mi»c«/mi»«mi»e«/mi»«mi»l«/mi»«mi»l«/mi»«/mrow»«/msub»«/math»"/>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95375" cy="266700"/>
                    </a:xfrm>
                    <a:prstGeom prst="rect">
                      <a:avLst/>
                    </a:prstGeom>
                    <a:noFill/>
                    <a:ln>
                      <a:noFill/>
                    </a:ln>
                  </pic:spPr>
                </pic:pic>
              </a:graphicData>
            </a:graphic>
          </wp:inline>
        </w:drawing>
      </w:r>
    </w:p>
    <w:p w14:paraId="5137F6EE"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6B08F195"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For a standard cell,</w:t>
      </w:r>
    </w:p>
    <w:p w14:paraId="5128DB43"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2770762E" w14:textId="77777777" w:rsidR="00947D4C" w:rsidRPr="003505F5" w:rsidRDefault="00947D4C" w:rsidP="00947D4C">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13B546B2" wp14:editId="2C65D8EE">
            <wp:extent cx="1171575" cy="323850"/>
            <wp:effectExtent l="0" t="0" r="9525" b="0"/>
            <wp:docPr id="8" name="Picture 8" descr="«math xmlns=¨http://www.w3.org/1998/Math/MathML¨»«mo»-«/mo»«mo»§#9651;«/mo»«msup»«mi»G«/mi»«mn»0«/mn»«/msup»«mo»=«/mo»«mi»n«/mi»«mi»F«/mi»«msubsup»«mi»E«/mi»«mrow»«mi»c«/mi»«mi»e«/mi»«mi»l«/mi»«mi»l«/mi»«/mrow»«mn»0«/mn»«/msub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th xmlns=¨http://www.w3.org/1998/Math/MathML¨»«mo»-«/mo»«mo»§#9651;«/mo»«msup»«mi»G«/mi»«mn»0«/mn»«/msup»«mo»=«/mo»«mi»n«/mi»«mi»F«/mi»«msubsup»«mi»E«/mi»«mrow»«mi»c«/mi»«mi»e«/mi»«mi»l«/mi»«mi»l«/mi»«/mrow»«mn»0«/mn»«/msubsup»«/math»"/>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71575" cy="323850"/>
                    </a:xfrm>
                    <a:prstGeom prst="rect">
                      <a:avLst/>
                    </a:prstGeom>
                    <a:noFill/>
                    <a:ln>
                      <a:noFill/>
                    </a:ln>
                  </pic:spPr>
                </pic:pic>
              </a:graphicData>
            </a:graphic>
          </wp:inline>
        </w:drawing>
      </w:r>
    </w:p>
    <w:p w14:paraId="20727836" w14:textId="77777777" w:rsidR="00947D4C" w:rsidRPr="003505F5" w:rsidRDefault="00947D4C" w:rsidP="00947D4C">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627A7D9E"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By van 't Hoff relation,</w:t>
      </w:r>
    </w:p>
    <w:p w14:paraId="1031F39D" w14:textId="77777777" w:rsidR="00947D4C" w:rsidRPr="003505F5"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675B8003" w14:textId="77777777" w:rsidR="00947D4C" w:rsidRPr="003505F5" w:rsidRDefault="00947D4C" w:rsidP="00947D4C">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5A3FFA20" wp14:editId="636B8B65">
            <wp:extent cx="1143000" cy="323850"/>
            <wp:effectExtent l="0" t="0" r="0" b="0"/>
            <wp:docPr id="7" name="Picture 7" descr="«math xmlns=¨http://www.w3.org/1998/Math/MathML¨»«mo»§#9651;«/mo»«msup»«mi»G«/mi»«mn»0«/mn»«/msup»«mo»=«/mo»«mo»§nbsp;«/mo»«mo»-«/mo»«mi»R«/mi»«mi»T«/mi»«mi mathvariant=¨normal¨»ln«/mi»«mi»K«/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th xmlns=¨http://www.w3.org/1998/Math/MathML¨»«mo»§#9651;«/mo»«msup»«mi»G«/mi»«mn»0«/mn»«/msup»«mo»=«/mo»«mo»§nbsp;«/mo»«mo»-«/mo»«mi»R«/mi»«mi»T«/mi»«mi mathvariant=¨normal¨»ln«/mi»«mi»K«/mi»«/math»"/>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p>
    <w:p w14:paraId="3C4AD2D9" w14:textId="77777777" w:rsidR="00947D4C" w:rsidRPr="003505F5" w:rsidRDefault="00947D4C" w:rsidP="00947D4C">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1D87ADEB" w14:textId="77777777" w:rsidR="00947D4C" w:rsidRPr="003505F5" w:rsidRDefault="00947D4C" w:rsidP="00947D4C">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2FCF7F81" wp14:editId="465B3B39">
            <wp:extent cx="990600" cy="476250"/>
            <wp:effectExtent l="0" t="0" r="0" b="0"/>
            <wp:docPr id="6" name="Picture 6" descr="«math xmlns=¨http://www.w3.org/1998/Math/MathML¨»«msubsup»«mi»E«/mi»«mrow»«mi»c«/mi»«mi»e«/mi»«mi»l«/mi»«mi»l«/mi»«/mrow»«mn»0«/mn»«/msubsup»«mo»=«/mo»«mfrac»«mrow»«mi»R«/mi»«mi»T«/mi»«/mrow»«mrow»«mi»n«/mi»«mi»F«/mi»«/mrow»«/mfrac»«mi mathvariant=¨normal¨»ln«/mi»«mi»K«/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th xmlns=¨http://www.w3.org/1998/Math/MathML¨»«msubsup»«mi»E«/mi»«mrow»«mi»c«/mi»«mi»e«/mi»«mi»l«/mi»«mi»l«/mi»«/mrow»«mn»0«/mn»«/msubsup»«mo»=«/mo»«mfrac»«mrow»«mi»R«/mi»«mi»T«/mi»«/mrow»«mrow»«mi»n«/mi»«mi»F«/mi»«/mrow»«/mfrac»«mi mathvariant=¨normal¨»ln«/mi»«mi»K«/mi»«/math»"/>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90600" cy="476250"/>
                    </a:xfrm>
                    <a:prstGeom prst="rect">
                      <a:avLst/>
                    </a:prstGeom>
                    <a:noFill/>
                    <a:ln>
                      <a:noFill/>
                    </a:ln>
                  </pic:spPr>
                </pic:pic>
              </a:graphicData>
            </a:graphic>
          </wp:inline>
        </w:drawing>
      </w:r>
    </w:p>
    <w:p w14:paraId="7927D71A" w14:textId="77777777" w:rsidR="00947D4C" w:rsidRPr="003505F5" w:rsidRDefault="00947D4C" w:rsidP="00947D4C">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p w14:paraId="0873EC45" w14:textId="77777777" w:rsidR="00947D4C" w:rsidRPr="003505F5" w:rsidRDefault="00947D4C" w:rsidP="00947D4C">
      <w:pPr>
        <w:shd w:val="clear" w:color="auto" w:fill="FFFFFF"/>
        <w:spacing w:after="0" w:line="270" w:lineRule="atLeast"/>
        <w:jc w:val="center"/>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lastRenderedPageBreak/>
        <w:drawing>
          <wp:inline distT="0" distB="0" distL="0" distR="0" wp14:anchorId="34FBDEDC" wp14:editId="3DA18001">
            <wp:extent cx="1143000" cy="552450"/>
            <wp:effectExtent l="0" t="0" r="0" b="0"/>
            <wp:docPr id="26" name="Picture 26" descr="«math xmlns=¨http://www.w3.org/1998/Math/MathML¨»«mi mathvariant=¨normal¨»ln«/mi»«mi»K«/mi»«mo»=«/mo»«mfrac»«mrow»«mi»n«/mi»«mi»F«/mi»«msup»«mi»E«/mi»«mn»0«/mn»«/msup»«/mrow»«mrow»«mi»R«/mi»«mi»T«/mi»«/mrow»«/mfrac»«msubsup»«mi»E«/mi»«mrow»«mi»c«/mi»«mi»e«/mi»«mi»l«/mi»«mi»l«/mi»«/mrow»«mn»0«/mn»«/msub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th xmlns=¨http://www.w3.org/1998/Math/MathML¨»«mi mathvariant=¨normal¨»ln«/mi»«mi»K«/mi»«mo»=«/mo»«mfrac»«mrow»«mi»n«/mi»«mi»F«/mi»«msup»«mi»E«/mi»«mn»0«/mn»«/msup»«/mrow»«mrow»«mi»R«/mi»«mi»T«/mi»«/mrow»«/mfrac»«msubsup»«mi»E«/mi»«mrow»«mi»c«/mi»«mi»e«/mi»«mi»l«/mi»«mi»l«/mi»«/mrow»«mn»0«/mn»«/msubsup»«/math»"/>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0" cy="552450"/>
                    </a:xfrm>
                    <a:prstGeom prst="rect">
                      <a:avLst/>
                    </a:prstGeom>
                    <a:noFill/>
                    <a:ln>
                      <a:noFill/>
                    </a:ln>
                  </pic:spPr>
                </pic:pic>
              </a:graphicData>
            </a:graphic>
          </wp:inline>
        </w:drawing>
      </w:r>
    </w:p>
    <w:p w14:paraId="623BD53A" w14:textId="28B2F035" w:rsidR="00947D4C" w:rsidRDefault="00947D4C" w:rsidP="00947D4C">
      <w:pPr>
        <w:shd w:val="clear" w:color="auto" w:fill="FFFFFF"/>
        <w:spacing w:after="0" w:line="270" w:lineRule="atLeast"/>
        <w:rPr>
          <w:rFonts w:ascii="Times New Roman" w:eastAsia="Times New Roman" w:hAnsi="Times New Roman" w:cs="Times New Roman"/>
          <w:color w:val="000000"/>
          <w:sz w:val="24"/>
          <w:szCs w:val="24"/>
        </w:rPr>
      </w:pPr>
      <w:r w:rsidRPr="003505F5">
        <w:rPr>
          <w:rFonts w:ascii="Times New Roman" w:eastAsia="Times New Roman" w:hAnsi="Times New Roman" w:cs="Times New Roman"/>
          <w:noProof/>
          <w:color w:val="000000"/>
          <w:sz w:val="24"/>
          <w:szCs w:val="24"/>
        </w:rPr>
        <w:drawing>
          <wp:inline distT="0" distB="0" distL="0" distR="0" wp14:anchorId="77B87748" wp14:editId="7AC50BF3">
            <wp:extent cx="123825" cy="266700"/>
            <wp:effectExtent l="0" t="0" r="9525" b="0"/>
            <wp:docPr id="4" name="Picture 4" descr="«math xmlns=¨http://www.w3.org/1998/Math/MathML¨»«mi»K«/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th xmlns=¨http://www.w3.org/1998/Math/MathML¨»«mi»K«/mi»«/math»"/>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825" cy="266700"/>
                    </a:xfrm>
                    <a:prstGeom prst="rect">
                      <a:avLst/>
                    </a:prstGeom>
                    <a:noFill/>
                    <a:ln>
                      <a:noFill/>
                    </a:ln>
                  </pic:spPr>
                </pic:pic>
              </a:graphicData>
            </a:graphic>
          </wp:inline>
        </w:drawing>
      </w:r>
      <w:r w:rsidRPr="003505F5">
        <w:rPr>
          <w:rFonts w:ascii="Times New Roman" w:eastAsia="Times New Roman" w:hAnsi="Times New Roman" w:cs="Times New Roman"/>
          <w:color w:val="000000"/>
          <w:sz w:val="24"/>
          <w:szCs w:val="24"/>
        </w:rPr>
        <w:t> = equilibrium constant</w:t>
      </w:r>
    </w:p>
    <w:p w14:paraId="73B5D759" w14:textId="77777777" w:rsidR="008E52B4" w:rsidRPr="003505F5" w:rsidRDefault="008E52B4" w:rsidP="00947D4C">
      <w:pPr>
        <w:shd w:val="clear" w:color="auto" w:fill="FFFFFF"/>
        <w:spacing w:after="0" w:line="270" w:lineRule="atLeast"/>
        <w:rPr>
          <w:rFonts w:ascii="Times New Roman" w:eastAsia="Times New Roman" w:hAnsi="Times New Roman" w:cs="Times New Roman"/>
          <w:color w:val="000000"/>
          <w:sz w:val="24"/>
          <w:szCs w:val="24"/>
        </w:rPr>
      </w:pPr>
    </w:p>
    <w:p w14:paraId="2C8D33C6" w14:textId="77777777" w:rsidR="008E52B4" w:rsidRPr="003505F5" w:rsidRDefault="008E52B4" w:rsidP="008E52B4">
      <w:pPr>
        <w:shd w:val="clear" w:color="auto" w:fill="FFFFFF"/>
        <w:spacing w:after="0" w:line="240" w:lineRule="auto"/>
        <w:jc w:val="both"/>
        <w:outlineLvl w:val="2"/>
        <w:rPr>
          <w:rFonts w:ascii="Times New Roman" w:eastAsia="Times New Roman" w:hAnsi="Times New Roman" w:cs="Times New Roman"/>
          <w:b/>
          <w:bCs/>
          <w:color w:val="000000"/>
          <w:sz w:val="24"/>
          <w:szCs w:val="24"/>
        </w:rPr>
      </w:pPr>
      <w:r w:rsidRPr="003505F5">
        <w:rPr>
          <w:rFonts w:ascii="Times New Roman" w:eastAsia="Times New Roman" w:hAnsi="Times New Roman" w:cs="Times New Roman"/>
          <w:b/>
          <w:bCs/>
          <w:color w:val="000000"/>
          <w:sz w:val="24"/>
          <w:szCs w:val="24"/>
        </w:rPr>
        <w:t>Spontaneity or Feasibility of Reaction:</w:t>
      </w:r>
    </w:p>
    <w:p w14:paraId="4008086C" w14:textId="77777777" w:rsidR="008E52B4" w:rsidRPr="003505F5" w:rsidRDefault="008E52B4" w:rsidP="008E52B4">
      <w:pPr>
        <w:shd w:val="clear" w:color="auto" w:fill="FFFFFF"/>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  </w:t>
      </w:r>
    </w:p>
    <w:tbl>
      <w:tblPr>
        <w:tblW w:w="43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46"/>
        <w:gridCol w:w="2247"/>
        <w:gridCol w:w="2247"/>
        <w:gridCol w:w="2247"/>
      </w:tblGrid>
      <w:tr w:rsidR="008E52B4" w:rsidRPr="003505F5" w14:paraId="59F10A8D" w14:textId="77777777" w:rsidTr="00324842">
        <w:trPr>
          <w:trHeight w:val="435"/>
          <w:tblHeader/>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14:paraId="0F37FABE" w14:textId="77777777" w:rsidR="008E52B4" w:rsidRPr="003505F5" w:rsidRDefault="008E52B4" w:rsidP="00324842">
            <w:pPr>
              <w:spacing w:after="0" w:line="270" w:lineRule="atLeast"/>
              <w:jc w:val="both"/>
              <w:rPr>
                <w:rFonts w:ascii="Times New Roman" w:eastAsia="Times New Roman" w:hAnsi="Times New Roman" w:cs="Times New Roman"/>
                <w:b/>
                <w:bCs/>
                <w:color w:val="000000"/>
                <w:sz w:val="24"/>
                <w:szCs w:val="24"/>
              </w:rPr>
            </w:pPr>
            <w:r w:rsidRPr="003505F5">
              <w:rPr>
                <w:rFonts w:ascii="Times New Roman" w:eastAsia="Times New Roman" w:hAnsi="Times New Roman" w:cs="Times New Roman"/>
                <w:b/>
                <w:bCs/>
                <w:noProof/>
                <w:color w:val="000000"/>
                <w:sz w:val="24"/>
                <w:szCs w:val="24"/>
              </w:rPr>
              <w:drawing>
                <wp:inline distT="0" distB="0" distL="0" distR="0" wp14:anchorId="66A9F341" wp14:editId="20E5E905">
                  <wp:extent cx="314325" cy="266700"/>
                  <wp:effectExtent l="0" t="0" r="9525" b="0"/>
                  <wp:docPr id="27" name="Picture 27" descr="«math xmlns=¨http://www.w3.org/1998/Math/MathML¨»«mo»§#9651;«/mo»«mi»G«/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th xmlns=¨http://www.w3.org/1998/Math/MathML¨»«mo»§#9651;«/mo»«mi»G«/mi»«/math»"/>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4325" cy="266700"/>
                          </a:xfrm>
                          <a:prstGeom prst="rect">
                            <a:avLst/>
                          </a:prstGeom>
                          <a:noFill/>
                          <a:ln>
                            <a:noFill/>
                          </a:ln>
                        </pic:spPr>
                      </pic:pic>
                    </a:graphicData>
                  </a:graphic>
                </wp:inline>
              </w:drawing>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14:paraId="719B06E3" w14:textId="77777777" w:rsidR="008E52B4" w:rsidRPr="003505F5" w:rsidRDefault="008E52B4" w:rsidP="00324842">
            <w:pPr>
              <w:spacing w:after="0" w:line="270" w:lineRule="atLeast"/>
              <w:jc w:val="both"/>
              <w:rPr>
                <w:rFonts w:ascii="Times New Roman" w:eastAsia="Times New Roman" w:hAnsi="Times New Roman" w:cs="Times New Roman"/>
                <w:b/>
                <w:bCs/>
                <w:color w:val="000000"/>
                <w:sz w:val="24"/>
                <w:szCs w:val="24"/>
              </w:rPr>
            </w:pPr>
            <w:r w:rsidRPr="003505F5">
              <w:rPr>
                <w:rFonts w:ascii="Times New Roman" w:eastAsia="Times New Roman" w:hAnsi="Times New Roman" w:cs="Times New Roman"/>
                <w:b/>
                <w:bCs/>
                <w:noProof/>
                <w:color w:val="000000"/>
                <w:sz w:val="24"/>
                <w:szCs w:val="24"/>
              </w:rPr>
              <w:drawing>
                <wp:inline distT="0" distB="0" distL="0" distR="0" wp14:anchorId="2F292794" wp14:editId="58E02C89">
                  <wp:extent cx="123825" cy="266700"/>
                  <wp:effectExtent l="0" t="0" r="9525" b="0"/>
                  <wp:docPr id="29" name="Picture 29" descr="«math xmlns=¨http://www.w3.org/1998/Math/MathML¨»«mi»K«/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th xmlns=¨http://www.w3.org/1998/Math/MathML¨»«mi»K«/mi»«/math»"/>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825" cy="266700"/>
                          </a:xfrm>
                          <a:prstGeom prst="rect">
                            <a:avLst/>
                          </a:prstGeom>
                          <a:noFill/>
                          <a:ln>
                            <a:noFill/>
                          </a:ln>
                        </pic:spPr>
                      </pic:pic>
                    </a:graphicData>
                  </a:graphic>
                </wp:inline>
              </w:drawing>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14:paraId="636437AF" w14:textId="77777777" w:rsidR="008E52B4" w:rsidRPr="003505F5" w:rsidRDefault="008E52B4" w:rsidP="00324842">
            <w:pPr>
              <w:spacing w:after="0" w:line="270" w:lineRule="atLeast"/>
              <w:jc w:val="both"/>
              <w:rPr>
                <w:rFonts w:ascii="Times New Roman" w:eastAsia="Times New Roman" w:hAnsi="Times New Roman" w:cs="Times New Roman"/>
                <w:b/>
                <w:bCs/>
                <w:color w:val="000000"/>
                <w:sz w:val="24"/>
                <w:szCs w:val="24"/>
              </w:rPr>
            </w:pPr>
            <w:r w:rsidRPr="003505F5">
              <w:rPr>
                <w:rFonts w:ascii="Times New Roman" w:eastAsia="Times New Roman" w:hAnsi="Times New Roman" w:cs="Times New Roman"/>
                <w:b/>
                <w:bCs/>
                <w:noProof/>
                <w:color w:val="000000"/>
                <w:sz w:val="24"/>
                <w:szCs w:val="24"/>
              </w:rPr>
              <w:drawing>
                <wp:inline distT="0" distB="0" distL="0" distR="0" wp14:anchorId="2B196075" wp14:editId="0796366F">
                  <wp:extent cx="352425" cy="323850"/>
                  <wp:effectExtent l="0" t="0" r="9525" b="0"/>
                  <wp:docPr id="30" name="Picture 30" descr="«math xmlns=¨http://www.w3.org/1998/Math/MathML¨»«msubsup»«mi»E«/mi»«mrow»«mi»c«/mi»«mi»e«/mi»«mi»l«/mi»«mi»l«/mi»«/mrow»«mn»0«/mn»«/msub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th xmlns=¨http://www.w3.org/1998/Math/MathML¨»«msubsup»«mi»E«/mi»«mrow»«mi»c«/mi»«mi»e«/mi»«mi»l«/mi»«mi»l«/mi»«/mrow»«mn»0«/mn»«/msubsup»«/math»"/>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2425" cy="323850"/>
                          </a:xfrm>
                          <a:prstGeom prst="rect">
                            <a:avLst/>
                          </a:prstGeom>
                          <a:noFill/>
                          <a:ln>
                            <a:noFill/>
                          </a:ln>
                        </pic:spPr>
                      </pic:pic>
                    </a:graphicData>
                  </a:graphic>
                </wp:inline>
              </w:drawing>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14:paraId="16B93348" w14:textId="77777777" w:rsidR="008E52B4" w:rsidRPr="003505F5" w:rsidRDefault="008E52B4" w:rsidP="00324842">
            <w:pPr>
              <w:spacing w:after="0" w:line="270" w:lineRule="atLeast"/>
              <w:jc w:val="both"/>
              <w:rPr>
                <w:rFonts w:ascii="Times New Roman" w:eastAsia="Times New Roman" w:hAnsi="Times New Roman" w:cs="Times New Roman"/>
                <w:b/>
                <w:bCs/>
                <w:color w:val="000000"/>
                <w:sz w:val="24"/>
                <w:szCs w:val="24"/>
              </w:rPr>
            </w:pPr>
            <w:r w:rsidRPr="003505F5">
              <w:rPr>
                <w:rFonts w:ascii="Times New Roman" w:eastAsia="Times New Roman" w:hAnsi="Times New Roman" w:cs="Times New Roman"/>
                <w:b/>
                <w:bCs/>
                <w:color w:val="000000"/>
                <w:sz w:val="24"/>
                <w:szCs w:val="24"/>
              </w:rPr>
              <w:t>Reaction</w:t>
            </w:r>
          </w:p>
        </w:tc>
      </w:tr>
      <w:tr w:rsidR="008E52B4" w:rsidRPr="003505F5" w14:paraId="408EDC97" w14:textId="77777777" w:rsidTr="00324842">
        <w:trPr>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0F2EA24F" w14:textId="77777777" w:rsidR="008E52B4" w:rsidRPr="003505F5" w:rsidRDefault="008E52B4" w:rsidP="00324842">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Negative</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0B15776F" w14:textId="77777777" w:rsidR="008E52B4" w:rsidRPr="003505F5" w:rsidRDefault="008E52B4" w:rsidP="00324842">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&gt;1</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5193A2C8" w14:textId="77777777" w:rsidR="008E52B4" w:rsidRPr="003505F5" w:rsidRDefault="008E52B4" w:rsidP="00324842">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Positive</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27D8BB1C" w14:textId="77777777" w:rsidR="008E52B4" w:rsidRPr="003505F5" w:rsidRDefault="008E52B4" w:rsidP="00324842">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Spontaneous</w:t>
            </w:r>
          </w:p>
        </w:tc>
      </w:tr>
      <w:tr w:rsidR="008E52B4" w:rsidRPr="003505F5" w14:paraId="2EEC6EC5" w14:textId="77777777" w:rsidTr="00324842">
        <w:trPr>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43B16845" w14:textId="77777777" w:rsidR="008E52B4" w:rsidRPr="003505F5" w:rsidRDefault="008E52B4" w:rsidP="00324842">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Zero</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07F9E9A0" w14:textId="77777777" w:rsidR="008E52B4" w:rsidRPr="003505F5" w:rsidRDefault="008E52B4" w:rsidP="00324842">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=1</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19844857" w14:textId="77777777" w:rsidR="008E52B4" w:rsidRPr="003505F5" w:rsidRDefault="008E52B4" w:rsidP="00324842">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Zero</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02D7E157" w14:textId="77777777" w:rsidR="008E52B4" w:rsidRPr="003505F5" w:rsidRDefault="008E52B4" w:rsidP="00324842">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Equilibrium</w:t>
            </w:r>
          </w:p>
        </w:tc>
      </w:tr>
      <w:tr w:rsidR="008E52B4" w:rsidRPr="003505F5" w14:paraId="07691DD4" w14:textId="77777777" w:rsidTr="00324842">
        <w:trPr>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3F623CD5" w14:textId="77777777" w:rsidR="008E52B4" w:rsidRPr="003505F5" w:rsidRDefault="008E52B4" w:rsidP="00324842">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Positive</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36C489E0" w14:textId="77777777" w:rsidR="008E52B4" w:rsidRPr="003505F5" w:rsidRDefault="008E52B4" w:rsidP="00324842">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&lt;1</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2CEA2FB1" w14:textId="77777777" w:rsidR="008E52B4" w:rsidRPr="003505F5" w:rsidRDefault="008E52B4" w:rsidP="00324842">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Negative</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2F34608F" w14:textId="77777777" w:rsidR="008E52B4" w:rsidRPr="003505F5" w:rsidRDefault="008E52B4" w:rsidP="00324842">
            <w:pPr>
              <w:spacing w:after="0" w:line="270" w:lineRule="atLeast"/>
              <w:jc w:val="both"/>
              <w:rPr>
                <w:rFonts w:ascii="Times New Roman" w:eastAsia="Times New Roman" w:hAnsi="Times New Roman" w:cs="Times New Roman"/>
                <w:color w:val="000000"/>
                <w:sz w:val="24"/>
                <w:szCs w:val="24"/>
              </w:rPr>
            </w:pPr>
            <w:r w:rsidRPr="003505F5">
              <w:rPr>
                <w:rFonts w:ascii="Times New Roman" w:eastAsia="Times New Roman" w:hAnsi="Times New Roman" w:cs="Times New Roman"/>
                <w:color w:val="000000"/>
                <w:sz w:val="24"/>
                <w:szCs w:val="24"/>
              </w:rPr>
              <w:t>Non - spontaneous</w:t>
            </w:r>
          </w:p>
        </w:tc>
      </w:tr>
    </w:tbl>
    <w:p w14:paraId="704947BE" w14:textId="447E78E6" w:rsidR="0083651A" w:rsidRPr="00017CBA" w:rsidRDefault="0083651A" w:rsidP="00017CBA">
      <w:pPr>
        <w:rPr>
          <w:rFonts w:cstheme="minorHAnsi"/>
          <w:b/>
          <w:bCs/>
          <w:sz w:val="24"/>
          <w:szCs w:val="24"/>
          <w:lang w:val="en-US"/>
        </w:rPr>
      </w:pPr>
    </w:p>
    <w:sectPr w:rsidR="0083651A" w:rsidRPr="00017CBA" w:rsidSect="00BE5C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E29"/>
    <w:multiLevelType w:val="hybridMultilevel"/>
    <w:tmpl w:val="5B10FA0A"/>
    <w:lvl w:ilvl="0" w:tplc="40090001">
      <w:start w:val="1"/>
      <w:numFmt w:val="bullet"/>
      <w:lvlText w:val=""/>
      <w:lvlJc w:val="left"/>
      <w:pPr>
        <w:ind w:left="0" w:hanging="360"/>
      </w:pPr>
      <w:rPr>
        <w:rFonts w:ascii="Symbol" w:hAnsi="Symbol" w:hint="default"/>
        <w:b/>
        <w:bCs/>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04462BAD"/>
    <w:multiLevelType w:val="hybridMultilevel"/>
    <w:tmpl w:val="6BDE94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7C24D80"/>
    <w:multiLevelType w:val="multilevel"/>
    <w:tmpl w:val="B78AB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3131C"/>
    <w:multiLevelType w:val="hybridMultilevel"/>
    <w:tmpl w:val="C7E63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1E63A5"/>
    <w:multiLevelType w:val="multilevel"/>
    <w:tmpl w:val="E492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13A37"/>
    <w:multiLevelType w:val="multilevel"/>
    <w:tmpl w:val="0A8E5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10E65"/>
    <w:multiLevelType w:val="hybridMultilevel"/>
    <w:tmpl w:val="66ECC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203EB2"/>
    <w:multiLevelType w:val="multilevel"/>
    <w:tmpl w:val="E2FC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687895"/>
    <w:multiLevelType w:val="hybridMultilevel"/>
    <w:tmpl w:val="881E4FB0"/>
    <w:lvl w:ilvl="0" w:tplc="0CDA6FC4">
      <w:start w:val="1"/>
      <w:numFmt w:val="decimal"/>
      <w:lvlText w:val="%1."/>
      <w:lvlJc w:val="left"/>
      <w:pPr>
        <w:ind w:left="360" w:hanging="360"/>
      </w:pPr>
      <w:rPr>
        <w:rFonts w:hint="default"/>
        <w:b/>
        <w:color w:val="00000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ABC5B61"/>
    <w:multiLevelType w:val="hybridMultilevel"/>
    <w:tmpl w:val="E35A71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BA66E5B"/>
    <w:multiLevelType w:val="hybridMultilevel"/>
    <w:tmpl w:val="F9C468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424200D"/>
    <w:multiLevelType w:val="hybridMultilevel"/>
    <w:tmpl w:val="79762304"/>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2" w15:restartNumberingAfterBreak="0">
    <w:nsid w:val="24F63D62"/>
    <w:multiLevelType w:val="multilevel"/>
    <w:tmpl w:val="208C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03B33"/>
    <w:multiLevelType w:val="hybridMultilevel"/>
    <w:tmpl w:val="85B025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F89602A"/>
    <w:multiLevelType w:val="hybridMultilevel"/>
    <w:tmpl w:val="0EC0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400B60"/>
    <w:multiLevelType w:val="hybridMultilevel"/>
    <w:tmpl w:val="35268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3C3F3C"/>
    <w:multiLevelType w:val="multilevel"/>
    <w:tmpl w:val="4C26B136"/>
    <w:lvl w:ilvl="0">
      <w:start w:val="1"/>
      <w:numFmt w:val="bullet"/>
      <w:lvlText w:val=""/>
      <w:lvlJc w:val="left"/>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B85D22"/>
    <w:multiLevelType w:val="multilevel"/>
    <w:tmpl w:val="38DC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FF7CB5"/>
    <w:multiLevelType w:val="multilevel"/>
    <w:tmpl w:val="01184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13773F"/>
    <w:multiLevelType w:val="multilevel"/>
    <w:tmpl w:val="4C26B136"/>
    <w:lvl w:ilvl="0">
      <w:start w:val="1"/>
      <w:numFmt w:val="bullet"/>
      <w:lvlText w:val=""/>
      <w:lvlJc w:val="left"/>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855BCB"/>
    <w:multiLevelType w:val="hybridMultilevel"/>
    <w:tmpl w:val="03D090E8"/>
    <w:lvl w:ilvl="0" w:tplc="0CDA6FC4">
      <w:start w:val="1"/>
      <w:numFmt w:val="decimal"/>
      <w:lvlText w:val="%1."/>
      <w:lvlJc w:val="left"/>
      <w:pPr>
        <w:ind w:left="360" w:hanging="360"/>
      </w:pPr>
      <w:rPr>
        <w:rFonts w:hint="default"/>
        <w:b/>
        <w:color w:val="00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F96252B"/>
    <w:multiLevelType w:val="hybridMultilevel"/>
    <w:tmpl w:val="5E1CD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8E2572"/>
    <w:multiLevelType w:val="multilevel"/>
    <w:tmpl w:val="4C26B136"/>
    <w:lvl w:ilvl="0">
      <w:start w:val="1"/>
      <w:numFmt w:val="bullet"/>
      <w:lvlText w:val=""/>
      <w:lvlJc w:val="left"/>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283F31"/>
    <w:multiLevelType w:val="hybridMultilevel"/>
    <w:tmpl w:val="07687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993D3F"/>
    <w:multiLevelType w:val="multilevel"/>
    <w:tmpl w:val="94DE8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59731C"/>
    <w:multiLevelType w:val="hybridMultilevel"/>
    <w:tmpl w:val="6F0EC73A"/>
    <w:lvl w:ilvl="0" w:tplc="873EC590">
      <w:start w:val="1"/>
      <w:numFmt w:val="decimal"/>
      <w:lvlText w:val="%1."/>
      <w:lvlJc w:val="left"/>
      <w:pPr>
        <w:tabs>
          <w:tab w:val="num" w:pos="720"/>
        </w:tabs>
        <w:ind w:left="720" w:hanging="360"/>
      </w:pPr>
    </w:lvl>
    <w:lvl w:ilvl="1" w:tplc="D3F63A90" w:tentative="1">
      <w:start w:val="1"/>
      <w:numFmt w:val="decimal"/>
      <w:lvlText w:val="%2."/>
      <w:lvlJc w:val="left"/>
      <w:pPr>
        <w:tabs>
          <w:tab w:val="num" w:pos="1440"/>
        </w:tabs>
        <w:ind w:left="1440" w:hanging="360"/>
      </w:pPr>
    </w:lvl>
    <w:lvl w:ilvl="2" w:tplc="2904FEFE" w:tentative="1">
      <w:start w:val="1"/>
      <w:numFmt w:val="decimal"/>
      <w:lvlText w:val="%3."/>
      <w:lvlJc w:val="left"/>
      <w:pPr>
        <w:tabs>
          <w:tab w:val="num" w:pos="2160"/>
        </w:tabs>
        <w:ind w:left="2160" w:hanging="360"/>
      </w:pPr>
    </w:lvl>
    <w:lvl w:ilvl="3" w:tplc="0D32A18C" w:tentative="1">
      <w:start w:val="1"/>
      <w:numFmt w:val="decimal"/>
      <w:lvlText w:val="%4."/>
      <w:lvlJc w:val="left"/>
      <w:pPr>
        <w:tabs>
          <w:tab w:val="num" w:pos="2880"/>
        </w:tabs>
        <w:ind w:left="2880" w:hanging="360"/>
      </w:pPr>
    </w:lvl>
    <w:lvl w:ilvl="4" w:tplc="17709D40" w:tentative="1">
      <w:start w:val="1"/>
      <w:numFmt w:val="decimal"/>
      <w:lvlText w:val="%5."/>
      <w:lvlJc w:val="left"/>
      <w:pPr>
        <w:tabs>
          <w:tab w:val="num" w:pos="3600"/>
        </w:tabs>
        <w:ind w:left="3600" w:hanging="360"/>
      </w:pPr>
    </w:lvl>
    <w:lvl w:ilvl="5" w:tplc="277AD504" w:tentative="1">
      <w:start w:val="1"/>
      <w:numFmt w:val="decimal"/>
      <w:lvlText w:val="%6."/>
      <w:lvlJc w:val="left"/>
      <w:pPr>
        <w:tabs>
          <w:tab w:val="num" w:pos="4320"/>
        </w:tabs>
        <w:ind w:left="4320" w:hanging="360"/>
      </w:pPr>
    </w:lvl>
    <w:lvl w:ilvl="6" w:tplc="921E014E" w:tentative="1">
      <w:start w:val="1"/>
      <w:numFmt w:val="decimal"/>
      <w:lvlText w:val="%7."/>
      <w:lvlJc w:val="left"/>
      <w:pPr>
        <w:tabs>
          <w:tab w:val="num" w:pos="5040"/>
        </w:tabs>
        <w:ind w:left="5040" w:hanging="360"/>
      </w:pPr>
    </w:lvl>
    <w:lvl w:ilvl="7" w:tplc="44BAE192" w:tentative="1">
      <w:start w:val="1"/>
      <w:numFmt w:val="decimal"/>
      <w:lvlText w:val="%8."/>
      <w:lvlJc w:val="left"/>
      <w:pPr>
        <w:tabs>
          <w:tab w:val="num" w:pos="5760"/>
        </w:tabs>
        <w:ind w:left="5760" w:hanging="360"/>
      </w:pPr>
    </w:lvl>
    <w:lvl w:ilvl="8" w:tplc="2D349A04" w:tentative="1">
      <w:start w:val="1"/>
      <w:numFmt w:val="decimal"/>
      <w:lvlText w:val="%9."/>
      <w:lvlJc w:val="left"/>
      <w:pPr>
        <w:tabs>
          <w:tab w:val="num" w:pos="6480"/>
        </w:tabs>
        <w:ind w:left="6480" w:hanging="360"/>
      </w:pPr>
    </w:lvl>
  </w:abstractNum>
  <w:abstractNum w:abstractNumId="26" w15:restartNumberingAfterBreak="0">
    <w:nsid w:val="51334938"/>
    <w:multiLevelType w:val="multilevel"/>
    <w:tmpl w:val="4C26B136"/>
    <w:lvl w:ilvl="0">
      <w:start w:val="1"/>
      <w:numFmt w:val="bullet"/>
      <w:lvlText w:val=""/>
      <w:lvlJc w:val="left"/>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B63912"/>
    <w:multiLevelType w:val="hybridMultilevel"/>
    <w:tmpl w:val="172073AC"/>
    <w:lvl w:ilvl="0" w:tplc="A1048E4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04D1CA4"/>
    <w:multiLevelType w:val="hybridMultilevel"/>
    <w:tmpl w:val="A82C0C0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723F2643"/>
    <w:multiLevelType w:val="multilevel"/>
    <w:tmpl w:val="234E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35383D"/>
    <w:multiLevelType w:val="hybridMultilevel"/>
    <w:tmpl w:val="8B5270B2"/>
    <w:lvl w:ilvl="0" w:tplc="40090001">
      <w:start w:val="1"/>
      <w:numFmt w:val="bullet"/>
      <w:lvlText w:val=""/>
      <w:lvlJc w:val="left"/>
      <w:pPr>
        <w:ind w:left="360" w:hanging="360"/>
      </w:pPr>
      <w:rPr>
        <w:rFonts w:ascii="Symbol" w:hAnsi="Symbol" w:hint="default"/>
        <w:b/>
        <w:color w:val="00000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775849B5"/>
    <w:multiLevelType w:val="hybridMultilevel"/>
    <w:tmpl w:val="D8663F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BE71EDD"/>
    <w:multiLevelType w:val="hybridMultilevel"/>
    <w:tmpl w:val="940C0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297DAA"/>
    <w:multiLevelType w:val="hybridMultilevel"/>
    <w:tmpl w:val="59E044B4"/>
    <w:lvl w:ilvl="0" w:tplc="0CDA6FC4">
      <w:start w:val="1"/>
      <w:numFmt w:val="decimal"/>
      <w:lvlText w:val="%1."/>
      <w:lvlJc w:val="left"/>
      <w:pPr>
        <w:ind w:left="720" w:hanging="360"/>
      </w:pPr>
      <w:rPr>
        <w:rFonts w:hint="default"/>
        <w:b/>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CFC344E"/>
    <w:multiLevelType w:val="hybridMultilevel"/>
    <w:tmpl w:val="31C83614"/>
    <w:lvl w:ilvl="0" w:tplc="62E444C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8"/>
  </w:num>
  <w:num w:numId="2">
    <w:abstractNumId w:val="34"/>
  </w:num>
  <w:num w:numId="3">
    <w:abstractNumId w:val="14"/>
  </w:num>
  <w:num w:numId="4">
    <w:abstractNumId w:val="12"/>
  </w:num>
  <w:num w:numId="5">
    <w:abstractNumId w:val="15"/>
  </w:num>
  <w:num w:numId="6">
    <w:abstractNumId w:val="21"/>
  </w:num>
  <w:num w:numId="7">
    <w:abstractNumId w:val="7"/>
  </w:num>
  <w:num w:numId="8">
    <w:abstractNumId w:val="16"/>
  </w:num>
  <w:num w:numId="9">
    <w:abstractNumId w:val="10"/>
  </w:num>
  <w:num w:numId="10">
    <w:abstractNumId w:val="5"/>
  </w:num>
  <w:num w:numId="11">
    <w:abstractNumId w:val="26"/>
  </w:num>
  <w:num w:numId="12">
    <w:abstractNumId w:val="22"/>
  </w:num>
  <w:num w:numId="13">
    <w:abstractNumId w:val="6"/>
  </w:num>
  <w:num w:numId="14">
    <w:abstractNumId w:val="31"/>
  </w:num>
  <w:num w:numId="15">
    <w:abstractNumId w:val="19"/>
  </w:num>
  <w:num w:numId="16">
    <w:abstractNumId w:val="23"/>
  </w:num>
  <w:num w:numId="17">
    <w:abstractNumId w:val="13"/>
  </w:num>
  <w:num w:numId="18">
    <w:abstractNumId w:val="27"/>
  </w:num>
  <w:num w:numId="19">
    <w:abstractNumId w:val="0"/>
  </w:num>
  <w:num w:numId="20">
    <w:abstractNumId w:val="25"/>
  </w:num>
  <w:num w:numId="21">
    <w:abstractNumId w:val="11"/>
  </w:num>
  <w:num w:numId="22">
    <w:abstractNumId w:val="17"/>
  </w:num>
  <w:num w:numId="23">
    <w:abstractNumId w:val="20"/>
  </w:num>
  <w:num w:numId="24">
    <w:abstractNumId w:val="9"/>
  </w:num>
  <w:num w:numId="25">
    <w:abstractNumId w:val="18"/>
  </w:num>
  <w:num w:numId="26">
    <w:abstractNumId w:val="29"/>
  </w:num>
  <w:num w:numId="27">
    <w:abstractNumId w:val="2"/>
  </w:num>
  <w:num w:numId="28">
    <w:abstractNumId w:val="30"/>
  </w:num>
  <w:num w:numId="29">
    <w:abstractNumId w:val="3"/>
  </w:num>
  <w:num w:numId="30">
    <w:abstractNumId w:val="8"/>
  </w:num>
  <w:num w:numId="31">
    <w:abstractNumId w:val="33"/>
  </w:num>
  <w:num w:numId="32">
    <w:abstractNumId w:val="4"/>
  </w:num>
  <w:num w:numId="33">
    <w:abstractNumId w:val="1"/>
  </w:num>
  <w:num w:numId="34">
    <w:abstractNumId w:val="24"/>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6A"/>
    <w:rsid w:val="00001736"/>
    <w:rsid w:val="00017CBA"/>
    <w:rsid w:val="00024D19"/>
    <w:rsid w:val="00073B6A"/>
    <w:rsid w:val="000A79C5"/>
    <w:rsid w:val="000B0C85"/>
    <w:rsid w:val="000B5618"/>
    <w:rsid w:val="000E1A18"/>
    <w:rsid w:val="0011096A"/>
    <w:rsid w:val="001141C7"/>
    <w:rsid w:val="00137772"/>
    <w:rsid w:val="00163998"/>
    <w:rsid w:val="001A5356"/>
    <w:rsid w:val="0026230C"/>
    <w:rsid w:val="002E1E33"/>
    <w:rsid w:val="00311F13"/>
    <w:rsid w:val="003A7B6E"/>
    <w:rsid w:val="003D0C54"/>
    <w:rsid w:val="00420B85"/>
    <w:rsid w:val="004437E1"/>
    <w:rsid w:val="00445A4E"/>
    <w:rsid w:val="00465996"/>
    <w:rsid w:val="004828B3"/>
    <w:rsid w:val="00496394"/>
    <w:rsid w:val="00635E74"/>
    <w:rsid w:val="00641FA2"/>
    <w:rsid w:val="006F4B24"/>
    <w:rsid w:val="007A6E36"/>
    <w:rsid w:val="007E1381"/>
    <w:rsid w:val="0083651A"/>
    <w:rsid w:val="00856466"/>
    <w:rsid w:val="008E52B4"/>
    <w:rsid w:val="00940B97"/>
    <w:rsid w:val="00947D4C"/>
    <w:rsid w:val="00974E9F"/>
    <w:rsid w:val="009E1AD1"/>
    <w:rsid w:val="009E1EFE"/>
    <w:rsid w:val="009E57AD"/>
    <w:rsid w:val="00A20C94"/>
    <w:rsid w:val="00A414EF"/>
    <w:rsid w:val="00AA1B8A"/>
    <w:rsid w:val="00B959B8"/>
    <w:rsid w:val="00BE5C8B"/>
    <w:rsid w:val="00CD2211"/>
    <w:rsid w:val="00CE3864"/>
    <w:rsid w:val="00D062C2"/>
    <w:rsid w:val="00D15FA9"/>
    <w:rsid w:val="00D65584"/>
    <w:rsid w:val="00D841D1"/>
    <w:rsid w:val="00D85217"/>
    <w:rsid w:val="00E063C9"/>
    <w:rsid w:val="00E82BAD"/>
    <w:rsid w:val="00EA2916"/>
    <w:rsid w:val="00F914D0"/>
    <w:rsid w:val="00FB2DF5"/>
    <w:rsid w:val="00FC050C"/>
    <w:rsid w:val="00FC6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F83F"/>
  <w15:chartTrackingRefBased/>
  <w15:docId w15:val="{38B0A9B2-427C-4F42-A9B7-03E7CDB6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998"/>
  </w:style>
  <w:style w:type="paragraph" w:styleId="Heading3">
    <w:name w:val="heading 3"/>
    <w:basedOn w:val="Normal"/>
    <w:link w:val="Heading3Char"/>
    <w:uiPriority w:val="9"/>
    <w:qFormat/>
    <w:rsid w:val="004437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211"/>
    <w:pPr>
      <w:ind w:left="720"/>
      <w:contextualSpacing/>
    </w:pPr>
  </w:style>
  <w:style w:type="character" w:styleId="Emphasis">
    <w:name w:val="Emphasis"/>
    <w:basedOn w:val="DefaultParagraphFont"/>
    <w:uiPriority w:val="20"/>
    <w:qFormat/>
    <w:rsid w:val="000A79C5"/>
    <w:rPr>
      <w:i/>
      <w:iCs/>
    </w:rPr>
  </w:style>
  <w:style w:type="paragraph" w:customStyle="1" w:styleId="Default">
    <w:name w:val="Default"/>
    <w:rsid w:val="00D15FA9"/>
    <w:pPr>
      <w:autoSpaceDE w:val="0"/>
      <w:autoSpaceDN w:val="0"/>
      <w:adjustRightInd w:val="0"/>
      <w:spacing w:after="0" w:line="240" w:lineRule="auto"/>
    </w:pPr>
    <w:rPr>
      <w:rFonts w:ascii="Georgia" w:hAnsi="Georgia" w:cs="Georgia"/>
      <w:color w:val="000000"/>
      <w:sz w:val="24"/>
      <w:szCs w:val="24"/>
      <w:lang w:val="en-US"/>
    </w:rPr>
  </w:style>
  <w:style w:type="table" w:styleId="TableGrid">
    <w:name w:val="Table Grid"/>
    <w:basedOn w:val="TableNormal"/>
    <w:uiPriority w:val="39"/>
    <w:rsid w:val="00FC6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14D0"/>
    <w:rPr>
      <w:color w:val="808080"/>
    </w:rPr>
  </w:style>
  <w:style w:type="character" w:styleId="BookTitle">
    <w:name w:val="Book Title"/>
    <w:basedOn w:val="DefaultParagraphFont"/>
    <w:uiPriority w:val="33"/>
    <w:qFormat/>
    <w:rsid w:val="009E57AD"/>
    <w:rPr>
      <w:b/>
      <w:bCs/>
      <w:i/>
      <w:iCs/>
      <w:spacing w:val="5"/>
    </w:rPr>
  </w:style>
  <w:style w:type="character" w:customStyle="1" w:styleId="Heading3Char">
    <w:name w:val="Heading 3 Char"/>
    <w:basedOn w:val="DefaultParagraphFont"/>
    <w:link w:val="Heading3"/>
    <w:uiPriority w:val="9"/>
    <w:rsid w:val="004437E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437E1"/>
    <w:rPr>
      <w:color w:val="0000FF"/>
      <w:u w:val="single"/>
    </w:rPr>
  </w:style>
  <w:style w:type="character" w:styleId="HTMLCite">
    <w:name w:val="HTML Cite"/>
    <w:basedOn w:val="DefaultParagraphFont"/>
    <w:uiPriority w:val="99"/>
    <w:semiHidden/>
    <w:unhideWhenUsed/>
    <w:rsid w:val="004437E1"/>
    <w:rPr>
      <w:i/>
      <w:iCs/>
    </w:rPr>
  </w:style>
  <w:style w:type="paragraph" w:styleId="NormalWeb">
    <w:name w:val="Normal (Web)"/>
    <w:basedOn w:val="Normal"/>
    <w:uiPriority w:val="99"/>
    <w:semiHidden/>
    <w:unhideWhenUsed/>
    <w:rsid w:val="00CE38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rcorrect">
    <w:name w:val="grcorrect"/>
    <w:basedOn w:val="DefaultParagraphFont"/>
    <w:rsid w:val="003A7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910">
      <w:bodyDiv w:val="1"/>
      <w:marLeft w:val="0"/>
      <w:marRight w:val="0"/>
      <w:marTop w:val="0"/>
      <w:marBottom w:val="0"/>
      <w:divBdr>
        <w:top w:val="none" w:sz="0" w:space="0" w:color="auto"/>
        <w:left w:val="none" w:sz="0" w:space="0" w:color="auto"/>
        <w:bottom w:val="none" w:sz="0" w:space="0" w:color="auto"/>
        <w:right w:val="none" w:sz="0" w:space="0" w:color="auto"/>
      </w:divBdr>
    </w:div>
    <w:div w:id="165096701">
      <w:bodyDiv w:val="1"/>
      <w:marLeft w:val="0"/>
      <w:marRight w:val="0"/>
      <w:marTop w:val="0"/>
      <w:marBottom w:val="0"/>
      <w:divBdr>
        <w:top w:val="none" w:sz="0" w:space="0" w:color="auto"/>
        <w:left w:val="none" w:sz="0" w:space="0" w:color="auto"/>
        <w:bottom w:val="none" w:sz="0" w:space="0" w:color="auto"/>
        <w:right w:val="none" w:sz="0" w:space="0" w:color="auto"/>
      </w:divBdr>
    </w:div>
    <w:div w:id="456071584">
      <w:bodyDiv w:val="1"/>
      <w:marLeft w:val="0"/>
      <w:marRight w:val="0"/>
      <w:marTop w:val="0"/>
      <w:marBottom w:val="0"/>
      <w:divBdr>
        <w:top w:val="none" w:sz="0" w:space="0" w:color="auto"/>
        <w:left w:val="none" w:sz="0" w:space="0" w:color="auto"/>
        <w:bottom w:val="none" w:sz="0" w:space="0" w:color="auto"/>
        <w:right w:val="none" w:sz="0" w:space="0" w:color="auto"/>
      </w:divBdr>
    </w:div>
    <w:div w:id="494032298">
      <w:bodyDiv w:val="1"/>
      <w:marLeft w:val="0"/>
      <w:marRight w:val="0"/>
      <w:marTop w:val="0"/>
      <w:marBottom w:val="0"/>
      <w:divBdr>
        <w:top w:val="none" w:sz="0" w:space="0" w:color="auto"/>
        <w:left w:val="none" w:sz="0" w:space="0" w:color="auto"/>
        <w:bottom w:val="none" w:sz="0" w:space="0" w:color="auto"/>
        <w:right w:val="none" w:sz="0" w:space="0" w:color="auto"/>
      </w:divBdr>
    </w:div>
    <w:div w:id="962153179">
      <w:bodyDiv w:val="1"/>
      <w:marLeft w:val="0"/>
      <w:marRight w:val="0"/>
      <w:marTop w:val="0"/>
      <w:marBottom w:val="0"/>
      <w:divBdr>
        <w:top w:val="none" w:sz="0" w:space="0" w:color="auto"/>
        <w:left w:val="none" w:sz="0" w:space="0" w:color="auto"/>
        <w:bottom w:val="none" w:sz="0" w:space="0" w:color="auto"/>
        <w:right w:val="none" w:sz="0" w:space="0" w:color="auto"/>
      </w:divBdr>
      <w:divsChild>
        <w:div w:id="1018387214">
          <w:marLeft w:val="0"/>
          <w:marRight w:val="0"/>
          <w:marTop w:val="0"/>
          <w:marBottom w:val="0"/>
          <w:divBdr>
            <w:top w:val="none" w:sz="0" w:space="0" w:color="auto"/>
            <w:left w:val="none" w:sz="0" w:space="0" w:color="auto"/>
            <w:bottom w:val="none" w:sz="0" w:space="0" w:color="auto"/>
            <w:right w:val="none" w:sz="0" w:space="0" w:color="auto"/>
          </w:divBdr>
        </w:div>
      </w:divsChild>
    </w:div>
    <w:div w:id="1412314463">
      <w:bodyDiv w:val="1"/>
      <w:marLeft w:val="0"/>
      <w:marRight w:val="0"/>
      <w:marTop w:val="0"/>
      <w:marBottom w:val="0"/>
      <w:divBdr>
        <w:top w:val="none" w:sz="0" w:space="0" w:color="auto"/>
        <w:left w:val="none" w:sz="0" w:space="0" w:color="auto"/>
        <w:bottom w:val="none" w:sz="0" w:space="0" w:color="auto"/>
        <w:right w:val="none" w:sz="0" w:space="0" w:color="auto"/>
      </w:divBdr>
    </w:div>
    <w:div w:id="1767846009">
      <w:bodyDiv w:val="1"/>
      <w:marLeft w:val="0"/>
      <w:marRight w:val="0"/>
      <w:marTop w:val="0"/>
      <w:marBottom w:val="0"/>
      <w:divBdr>
        <w:top w:val="none" w:sz="0" w:space="0" w:color="auto"/>
        <w:left w:val="none" w:sz="0" w:space="0" w:color="auto"/>
        <w:bottom w:val="none" w:sz="0" w:space="0" w:color="auto"/>
        <w:right w:val="none" w:sz="0" w:space="0" w:color="auto"/>
      </w:divBdr>
    </w:div>
    <w:div w:id="1862161429">
      <w:bodyDiv w:val="1"/>
      <w:marLeft w:val="0"/>
      <w:marRight w:val="0"/>
      <w:marTop w:val="0"/>
      <w:marBottom w:val="0"/>
      <w:divBdr>
        <w:top w:val="none" w:sz="0" w:space="0" w:color="auto"/>
        <w:left w:val="none" w:sz="0" w:space="0" w:color="auto"/>
        <w:bottom w:val="none" w:sz="0" w:space="0" w:color="auto"/>
        <w:right w:val="none" w:sz="0" w:space="0" w:color="auto"/>
      </w:divBdr>
    </w:div>
    <w:div w:id="1874882468">
      <w:bodyDiv w:val="1"/>
      <w:marLeft w:val="0"/>
      <w:marRight w:val="0"/>
      <w:marTop w:val="0"/>
      <w:marBottom w:val="0"/>
      <w:divBdr>
        <w:top w:val="none" w:sz="0" w:space="0" w:color="auto"/>
        <w:left w:val="none" w:sz="0" w:space="0" w:color="auto"/>
        <w:bottom w:val="none" w:sz="0" w:space="0" w:color="auto"/>
        <w:right w:val="none" w:sz="0" w:space="0" w:color="auto"/>
      </w:divBdr>
      <w:divsChild>
        <w:div w:id="1674794042">
          <w:marLeft w:val="806"/>
          <w:marRight w:val="0"/>
          <w:marTop w:val="200"/>
          <w:marBottom w:val="0"/>
          <w:divBdr>
            <w:top w:val="none" w:sz="0" w:space="0" w:color="auto"/>
            <w:left w:val="none" w:sz="0" w:space="0" w:color="auto"/>
            <w:bottom w:val="none" w:sz="0" w:space="0" w:color="auto"/>
            <w:right w:val="none" w:sz="0" w:space="0" w:color="auto"/>
          </w:divBdr>
        </w:div>
        <w:div w:id="2090735881">
          <w:marLeft w:val="806"/>
          <w:marRight w:val="0"/>
          <w:marTop w:val="200"/>
          <w:marBottom w:val="0"/>
          <w:divBdr>
            <w:top w:val="none" w:sz="0" w:space="0" w:color="auto"/>
            <w:left w:val="none" w:sz="0" w:space="0" w:color="auto"/>
            <w:bottom w:val="none" w:sz="0" w:space="0" w:color="auto"/>
            <w:right w:val="none" w:sz="0" w:space="0" w:color="auto"/>
          </w:divBdr>
        </w:div>
        <w:div w:id="596868127">
          <w:marLeft w:val="806"/>
          <w:marRight w:val="0"/>
          <w:marTop w:val="200"/>
          <w:marBottom w:val="0"/>
          <w:divBdr>
            <w:top w:val="none" w:sz="0" w:space="0" w:color="auto"/>
            <w:left w:val="none" w:sz="0" w:space="0" w:color="auto"/>
            <w:bottom w:val="none" w:sz="0" w:space="0" w:color="auto"/>
            <w:right w:val="none" w:sz="0" w:space="0" w:color="auto"/>
          </w:divBdr>
        </w:div>
      </w:divsChild>
    </w:div>
    <w:div w:id="1991013697">
      <w:bodyDiv w:val="1"/>
      <w:marLeft w:val="0"/>
      <w:marRight w:val="0"/>
      <w:marTop w:val="0"/>
      <w:marBottom w:val="0"/>
      <w:divBdr>
        <w:top w:val="none" w:sz="0" w:space="0" w:color="auto"/>
        <w:left w:val="none" w:sz="0" w:space="0" w:color="auto"/>
        <w:bottom w:val="none" w:sz="0" w:space="0" w:color="auto"/>
        <w:right w:val="none" w:sz="0" w:space="0" w:color="auto"/>
      </w:divBdr>
    </w:div>
    <w:div w:id="213556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emf"/><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wumbo.net/symbol/sigma/" TargetMode="External"/><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DB4C4-6D53-4AFD-A6F8-2F8F638C8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13</Pages>
  <Words>4165</Words>
  <Characters>23747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vedant33204@gmail.com</dc:creator>
  <cp:keywords/>
  <dc:description/>
  <cp:lastModifiedBy>vedant33204@gmail.com</cp:lastModifiedBy>
  <cp:revision>12</cp:revision>
  <dcterms:created xsi:type="dcterms:W3CDTF">2022-02-07T11:17:00Z</dcterms:created>
  <dcterms:modified xsi:type="dcterms:W3CDTF">2022-02-08T14:10:00Z</dcterms:modified>
</cp:coreProperties>
</file>