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051"/>
        <w:gridCol w:w="1701"/>
        <w:gridCol w:w="1761"/>
      </w:tblGrid>
      <w:tr w:rsidR="001A1231" w:rsidRPr="000A3CCC" w14:paraId="2D3415C9" w14:textId="77777777" w:rsidTr="001A2577">
        <w:tc>
          <w:tcPr>
            <w:tcW w:w="2323" w:type="dxa"/>
            <w:shd w:val="clear" w:color="auto" w:fill="auto"/>
            <w:vAlign w:val="center"/>
          </w:tcPr>
          <w:p w14:paraId="6757C885" w14:textId="42BA7C09"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051" w:type="dxa"/>
            <w:shd w:val="clear" w:color="auto" w:fill="auto"/>
            <w:vAlign w:val="center"/>
          </w:tcPr>
          <w:p w14:paraId="2DB48B48" w14:textId="46B590CE"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EEEE</w:t>
            </w:r>
            <w:r w:rsidR="001A1231">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A1231" w:rsidRPr="002915D6" w:rsidRDefault="001A1231" w:rsidP="001A1231">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761" w:type="dxa"/>
            <w:vAlign w:val="center"/>
          </w:tcPr>
          <w:p w14:paraId="54B7E0B3" w14:textId="4154B2B2" w:rsidR="001A1231" w:rsidRPr="003B204E" w:rsidRDefault="00B110B4"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r w:rsidR="00AD7848">
              <w:rPr>
                <w:rFonts w:ascii="Times New Roman" w:hAnsi="Times New Roman" w:cs="Times New Roman"/>
                <w:b/>
                <w:sz w:val="24"/>
                <w:szCs w:val="24"/>
              </w:rPr>
              <w:t>/II</w:t>
            </w:r>
          </w:p>
        </w:tc>
      </w:tr>
      <w:tr w:rsidR="001A1231" w:rsidRPr="000A3CCC" w14:paraId="2754066B" w14:textId="77777777" w:rsidTr="001A2577">
        <w:tc>
          <w:tcPr>
            <w:tcW w:w="2323" w:type="dxa"/>
            <w:shd w:val="clear" w:color="auto" w:fill="auto"/>
            <w:vAlign w:val="center"/>
          </w:tcPr>
          <w:p w14:paraId="423499EF" w14:textId="481AAF0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051" w:type="dxa"/>
            <w:shd w:val="clear" w:color="auto" w:fill="auto"/>
            <w:vAlign w:val="center"/>
          </w:tcPr>
          <w:p w14:paraId="77023E76" w14:textId="0019F667" w:rsidR="001A1231" w:rsidRPr="003B204E" w:rsidRDefault="005B21CB"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25</w:t>
            </w:r>
            <w:r w:rsidR="001A2577">
              <w:rPr>
                <w:rFonts w:ascii="Times New Roman" w:hAnsi="Times New Roman" w:cs="Times New Roman"/>
                <w:b/>
                <w:sz w:val="24"/>
                <w:szCs w:val="24"/>
              </w:rPr>
              <w:t xml:space="preserve"> / 11 / 21</w:t>
            </w:r>
          </w:p>
        </w:tc>
        <w:tc>
          <w:tcPr>
            <w:tcW w:w="1701" w:type="dxa"/>
            <w:shd w:val="clear" w:color="auto" w:fill="auto"/>
            <w:vAlign w:val="center"/>
          </w:tcPr>
          <w:p w14:paraId="2C233080" w14:textId="19A180EE" w:rsidR="001A1231" w:rsidRPr="002915D6"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p>
        </w:tc>
        <w:tc>
          <w:tcPr>
            <w:tcW w:w="1761" w:type="dxa"/>
            <w:vAlign w:val="center"/>
          </w:tcPr>
          <w:p w14:paraId="5D086D40" w14:textId="7DA94F9D" w:rsidR="001A1231" w:rsidRPr="003B204E" w:rsidRDefault="001A2577"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 G3</w:t>
            </w:r>
          </w:p>
        </w:tc>
      </w:tr>
      <w:tr w:rsidR="001A1231" w:rsidRPr="000A3CCC" w14:paraId="54A161E2" w14:textId="77777777" w:rsidTr="001A2577">
        <w:tc>
          <w:tcPr>
            <w:tcW w:w="2323" w:type="dxa"/>
            <w:shd w:val="clear" w:color="auto" w:fill="auto"/>
            <w:vAlign w:val="center"/>
          </w:tcPr>
          <w:p w14:paraId="5D870C5D" w14:textId="073537D8"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p>
        </w:tc>
        <w:tc>
          <w:tcPr>
            <w:tcW w:w="4051" w:type="dxa"/>
            <w:shd w:val="clear" w:color="auto" w:fill="auto"/>
            <w:vAlign w:val="center"/>
          </w:tcPr>
          <w:p w14:paraId="20F22F4B" w14:textId="5E7679C4" w:rsidR="001A1231" w:rsidRDefault="001A2577" w:rsidP="0DCF332F">
            <w:pPr>
              <w:pStyle w:val="TableContents"/>
              <w:spacing w:after="0"/>
              <w:rPr>
                <w:rFonts w:ascii="Times New Roman" w:hAnsi="Times New Roman" w:cs="Times New Roman"/>
                <w:b/>
                <w:bCs/>
                <w:sz w:val="24"/>
                <w:szCs w:val="24"/>
              </w:rPr>
            </w:pPr>
            <w:r>
              <w:rPr>
                <w:rFonts w:ascii="Times New Roman" w:hAnsi="Times New Roman" w:cs="Times New Roman"/>
                <w:b/>
                <w:bCs/>
                <w:sz w:val="24"/>
                <w:szCs w:val="24"/>
              </w:rPr>
              <w:t>Milind Marathe</w:t>
            </w:r>
          </w:p>
        </w:tc>
        <w:tc>
          <w:tcPr>
            <w:tcW w:w="1701" w:type="dxa"/>
            <w:shd w:val="clear" w:color="auto" w:fill="auto"/>
            <w:vAlign w:val="center"/>
          </w:tcPr>
          <w:p w14:paraId="060D0C1E" w14:textId="27AEF37B"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p>
        </w:tc>
        <w:tc>
          <w:tcPr>
            <w:tcW w:w="1761" w:type="dxa"/>
            <w:vAlign w:val="center"/>
          </w:tcPr>
          <w:p w14:paraId="3D969365" w14:textId="227FE45F" w:rsidR="001A1231" w:rsidRDefault="001A2577" w:rsidP="001A1231">
            <w:pPr>
              <w:pStyle w:val="TableContents"/>
              <w:spacing w:after="0"/>
              <w:rPr>
                <w:rFonts w:ascii="Times New Roman" w:hAnsi="Times New Roman" w:cs="Times New Roman"/>
                <w:b/>
                <w:sz w:val="24"/>
                <w:szCs w:val="24"/>
              </w:rPr>
            </w:pPr>
            <w:r>
              <w:rPr>
                <w:rFonts w:ascii="Times New Roman" w:hAnsi="Times New Roman" w:cs="Times New Roman"/>
                <w:b/>
                <w:sz w:val="24"/>
                <w:szCs w:val="24"/>
              </w:rPr>
              <w:t>16010421071</w:t>
            </w:r>
          </w:p>
        </w:tc>
      </w:tr>
      <w:tr w:rsidR="001A1231" w:rsidRPr="000A3CCC" w14:paraId="0F1AD1C1" w14:textId="77777777" w:rsidTr="001A2577">
        <w:tc>
          <w:tcPr>
            <w:tcW w:w="2323" w:type="dxa"/>
            <w:shd w:val="clear" w:color="auto" w:fill="auto"/>
            <w:vAlign w:val="center"/>
          </w:tcPr>
          <w:p w14:paraId="4A82FFDC" w14:textId="1FAC1364"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051" w:type="dxa"/>
            <w:shd w:val="clear" w:color="auto" w:fill="auto"/>
            <w:vAlign w:val="center"/>
          </w:tcPr>
          <w:p w14:paraId="1E9E88D8" w14:textId="77777777" w:rsidR="001A1231" w:rsidRDefault="001A1231" w:rsidP="001A1231">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1A1231" w:rsidRDefault="001A1231" w:rsidP="001A1231">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761" w:type="dxa"/>
            <w:vAlign w:val="center"/>
          </w:tcPr>
          <w:p w14:paraId="3AA60BAD" w14:textId="37B56249" w:rsidR="001A1231" w:rsidRDefault="001A1231" w:rsidP="001A1231">
            <w:pPr>
              <w:pStyle w:val="TableContents"/>
              <w:spacing w:after="0"/>
              <w:rPr>
                <w:rFonts w:ascii="Times New Roman" w:hAnsi="Times New Roman" w:cs="Times New Roman"/>
                <w:b/>
                <w:sz w:val="24"/>
                <w:szCs w:val="24"/>
              </w:rPr>
            </w:pP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3A21E4D6" w:rsidR="00A25C5E" w:rsidRPr="00661BF8" w:rsidRDefault="00B110B4" w:rsidP="00EE59A2">
      <w:pPr>
        <w:shd w:val="clear" w:color="auto" w:fill="FFFFFF"/>
        <w:spacing w:after="0" w:line="240" w:lineRule="auto"/>
        <w:ind w:left="-709"/>
        <w:jc w:val="center"/>
        <w:rPr>
          <w:rFonts w:ascii="Times New Roman" w:eastAsia="Times New Roman" w:hAnsi="Times New Roman"/>
          <w:b/>
          <w:iCs/>
          <w:color w:val="BC202E"/>
          <w:sz w:val="20"/>
          <w:szCs w:val="20"/>
          <w:u w:val="single"/>
        </w:rPr>
      </w:pPr>
      <w:r w:rsidRPr="00661BF8">
        <w:rPr>
          <w:rFonts w:ascii="Times New Roman" w:hAnsi="Times New Roman" w:cs="Times New Roman"/>
          <w:b/>
          <w:color w:val="BC202E"/>
          <w:sz w:val="28"/>
          <w:szCs w:val="28"/>
          <w:u w:val="single"/>
        </w:rPr>
        <w:t xml:space="preserve">Experiment No: </w:t>
      </w:r>
      <w:r w:rsidR="00AD7848" w:rsidRPr="00661BF8">
        <w:rPr>
          <w:rFonts w:ascii="Times New Roman" w:hAnsi="Times New Roman" w:cs="Times New Roman"/>
          <w:b/>
          <w:color w:val="BC202E"/>
          <w:sz w:val="28"/>
          <w:szCs w:val="28"/>
          <w:u w:val="single"/>
        </w:rPr>
        <w:t>5</w:t>
      </w:r>
    </w:p>
    <w:p w14:paraId="115CD8AC" w14:textId="3F6D67B8"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A14ED9">
        <w:rPr>
          <w:rFonts w:ascii="Times New Roman" w:eastAsia="Times New Roman" w:hAnsi="Times New Roman"/>
          <w:b/>
          <w:iCs/>
          <w:sz w:val="28"/>
          <w:szCs w:val="28"/>
        </w:rPr>
        <w:t xml:space="preserve">Mobile </w:t>
      </w:r>
      <w:r w:rsidR="00B110B4">
        <w:rPr>
          <w:rFonts w:ascii="Times New Roman" w:eastAsia="Times New Roman" w:hAnsi="Times New Roman"/>
          <w:b/>
          <w:iCs/>
          <w:sz w:val="28"/>
          <w:szCs w:val="28"/>
        </w:rPr>
        <w:t xml:space="preserve">Battery </w:t>
      </w:r>
      <w:r w:rsidR="00A14ED9">
        <w:rPr>
          <w:rFonts w:ascii="Times New Roman" w:eastAsia="Times New Roman" w:hAnsi="Times New Roman"/>
          <w:b/>
          <w:iCs/>
          <w:sz w:val="28"/>
          <w:szCs w:val="28"/>
        </w:rPr>
        <w:t>Charger</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6486D4BF" w14:textId="77777777" w:rsidTr="00A25C5E">
        <w:tc>
          <w:tcPr>
            <w:tcW w:w="9782" w:type="dxa"/>
          </w:tcPr>
          <w:p w14:paraId="517DDCA7" w14:textId="38196B02" w:rsidR="007609F2" w:rsidRPr="00661BF8" w:rsidRDefault="007609F2" w:rsidP="00EE59A2">
            <w:pPr>
              <w:shd w:val="clear" w:color="auto" w:fill="FFFFFF"/>
              <w:ind w:left="-709" w:firstLine="709"/>
              <w:rPr>
                <w:rFonts w:ascii="Arial" w:eastAsia="Times New Roman" w:hAnsi="Arial" w:cs="Arial"/>
                <w:b/>
                <w:color w:val="222222"/>
                <w:sz w:val="24"/>
                <w:szCs w:val="24"/>
                <w:u w:val="single"/>
              </w:rPr>
            </w:pPr>
            <w:r w:rsidRPr="00661BF8">
              <w:rPr>
                <w:rFonts w:ascii="Times New Roman" w:hAnsi="Times New Roman"/>
                <w:b/>
                <w:color w:val="BC202E"/>
                <w:sz w:val="24"/>
                <w:szCs w:val="24"/>
                <w:u w:val="single"/>
              </w:rPr>
              <w:t>Aim and Objective of the Experiment:</w:t>
            </w:r>
          </w:p>
        </w:tc>
      </w:tr>
      <w:tr w:rsidR="007609F2" w14:paraId="49E698EB" w14:textId="77777777" w:rsidTr="00366265">
        <w:trPr>
          <w:trHeight w:val="728"/>
        </w:trPr>
        <w:tc>
          <w:tcPr>
            <w:tcW w:w="9782" w:type="dxa"/>
          </w:tcPr>
          <w:p w14:paraId="05163501" w14:textId="77777777" w:rsidR="00A14ED9" w:rsidRPr="00A14ED9" w:rsidRDefault="007609F2" w:rsidP="00A14ED9">
            <w:pPr>
              <w:widowControl w:val="0"/>
              <w:numPr>
                <w:ilvl w:val="0"/>
                <w:numId w:val="7"/>
              </w:numPr>
              <w:suppressAutoHyphens/>
              <w:spacing w:line="264" w:lineRule="auto"/>
              <w:rPr>
                <w:rFonts w:ascii="Times New Roman" w:hAnsi="Times New Roman"/>
                <w:sz w:val="24"/>
                <w:szCs w:val="24"/>
              </w:rPr>
            </w:pPr>
            <w:r>
              <w:rPr>
                <w:rFonts w:ascii="Times New Roman" w:hAnsi="Times New Roman"/>
                <w:sz w:val="24"/>
                <w:szCs w:val="24"/>
                <w:lang w:val="en"/>
              </w:rPr>
              <w:t xml:space="preserve"> </w:t>
            </w:r>
            <w:r w:rsidR="00A14ED9" w:rsidRPr="00A14ED9">
              <w:rPr>
                <w:rFonts w:ascii="Times New Roman" w:hAnsi="Times New Roman"/>
                <w:sz w:val="24"/>
                <w:szCs w:val="24"/>
              </w:rPr>
              <w:t>To understand the working of Mobile Battery Charging Circuit</w:t>
            </w:r>
          </w:p>
          <w:p w14:paraId="239C9AAD" w14:textId="5D61341A" w:rsidR="007609F2" w:rsidRPr="007609F2" w:rsidRDefault="00A14ED9" w:rsidP="00A14ED9">
            <w:pPr>
              <w:widowControl w:val="0"/>
              <w:numPr>
                <w:ilvl w:val="0"/>
                <w:numId w:val="7"/>
              </w:numPr>
              <w:suppressAutoHyphens/>
              <w:spacing w:line="264" w:lineRule="auto"/>
              <w:jc w:val="both"/>
              <w:rPr>
                <w:rFonts w:ascii="Times New Roman" w:hAnsi="Times New Roman"/>
                <w:sz w:val="24"/>
                <w:szCs w:val="24"/>
                <w:lang w:val="en-IN"/>
              </w:rPr>
            </w:pPr>
            <w:r w:rsidRPr="00A14ED9">
              <w:rPr>
                <w:rFonts w:ascii="Times New Roman" w:hAnsi="Times New Roman"/>
                <w:sz w:val="24"/>
                <w:szCs w:val="24"/>
              </w:rPr>
              <w:t>To implement the circuit of Mobile Battery charger on Breadboard and observe the waveforms at various points (Input and output Waveforms for Bridge Rectifier) and measure the output voltage</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32849D6" w14:textId="77777777" w:rsidTr="00A25C5E">
        <w:tc>
          <w:tcPr>
            <w:tcW w:w="9782" w:type="dxa"/>
          </w:tcPr>
          <w:p w14:paraId="17D22028" w14:textId="5D876C87" w:rsidR="007609F2" w:rsidRPr="00661BF8" w:rsidRDefault="009C6CA6" w:rsidP="007609F2">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t>Requirements</w:t>
            </w:r>
            <w:r w:rsidR="007609F2" w:rsidRPr="00661BF8">
              <w:rPr>
                <w:rFonts w:ascii="Times New Roman" w:hAnsi="Times New Roman"/>
                <w:b/>
                <w:color w:val="BC202E"/>
                <w:sz w:val="24"/>
                <w:szCs w:val="24"/>
                <w:u w:val="single"/>
              </w:rPr>
              <w:t>:</w:t>
            </w:r>
            <w:r w:rsidR="007609F2" w:rsidRPr="00661BF8">
              <w:rPr>
                <w:rFonts w:ascii="Times New Roman" w:hAnsi="Times New Roman"/>
                <w:b/>
                <w:sz w:val="24"/>
                <w:szCs w:val="24"/>
                <w:u w:val="single"/>
              </w:rPr>
              <w:t xml:space="preserve"> </w:t>
            </w:r>
          </w:p>
        </w:tc>
      </w:tr>
      <w:tr w:rsidR="007609F2" w14:paraId="734D9625" w14:textId="77777777" w:rsidTr="00366265">
        <w:trPr>
          <w:trHeight w:val="368"/>
        </w:trPr>
        <w:tc>
          <w:tcPr>
            <w:tcW w:w="9782" w:type="dxa"/>
          </w:tcPr>
          <w:p w14:paraId="6A4BA6DF" w14:textId="6765C60A" w:rsidR="003F35E7" w:rsidRPr="007609F2" w:rsidRDefault="009C6CA6" w:rsidP="002219DE">
            <w:pPr>
              <w:widowControl w:val="0"/>
              <w:suppressAutoHyphens/>
              <w:spacing w:line="264" w:lineRule="auto"/>
              <w:jc w:val="both"/>
              <w:rPr>
                <w:rFonts w:ascii="Times New Roman" w:hAnsi="Times New Roman"/>
                <w:sz w:val="24"/>
                <w:szCs w:val="24"/>
                <w:lang w:eastAsia="en-IN"/>
              </w:rPr>
            </w:pPr>
            <w:r w:rsidRPr="009C6CA6">
              <w:rPr>
                <w:rFonts w:ascii="Times New Roman" w:hAnsi="Times New Roman"/>
                <w:sz w:val="24"/>
                <w:szCs w:val="24"/>
                <w:lang w:eastAsia="en-IN"/>
              </w:rPr>
              <w:t>Step-down Transformer (+/</w:t>
            </w:r>
            <w:r w:rsidR="00B1081D">
              <w:rPr>
                <w:rFonts w:ascii="Times New Roman" w:hAnsi="Times New Roman"/>
                <w:sz w:val="24"/>
                <w:szCs w:val="24"/>
                <w:lang w:eastAsia="en-IN"/>
              </w:rPr>
              <w:t>-</w:t>
            </w:r>
            <w:r w:rsidRPr="009C6CA6">
              <w:rPr>
                <w:rFonts w:ascii="Times New Roman" w:hAnsi="Times New Roman"/>
                <w:sz w:val="24"/>
                <w:szCs w:val="24"/>
                <w:lang w:eastAsia="en-IN"/>
              </w:rPr>
              <w:t xml:space="preserve"> 12</w:t>
            </w:r>
            <w:r>
              <w:rPr>
                <w:rFonts w:ascii="Times New Roman" w:hAnsi="Times New Roman"/>
                <w:sz w:val="24"/>
                <w:szCs w:val="24"/>
                <w:lang w:eastAsia="en-IN"/>
              </w:rPr>
              <w:t xml:space="preserve"> </w:t>
            </w:r>
            <w:r w:rsidR="002219DE">
              <w:rPr>
                <w:rFonts w:ascii="Times New Roman" w:hAnsi="Times New Roman"/>
                <w:sz w:val="24"/>
                <w:szCs w:val="24"/>
                <w:lang w:eastAsia="en-IN"/>
              </w:rPr>
              <w:t>V</w:t>
            </w:r>
            <w:r>
              <w:rPr>
                <w:rFonts w:ascii="Times New Roman" w:hAnsi="Times New Roman"/>
                <w:sz w:val="24"/>
                <w:szCs w:val="24"/>
                <w:lang w:eastAsia="en-IN"/>
              </w:rPr>
              <w:t>),</w:t>
            </w:r>
            <w:r w:rsidR="005B21CB">
              <w:rPr>
                <w:rFonts w:ascii="Times New Roman" w:hAnsi="Times New Roman"/>
                <w:sz w:val="24"/>
                <w:szCs w:val="24"/>
                <w:lang w:eastAsia="en-IN"/>
              </w:rPr>
              <w:t xml:space="preserve"> </w:t>
            </w:r>
            <w:r>
              <w:rPr>
                <w:rFonts w:ascii="Times New Roman" w:hAnsi="Times New Roman"/>
                <w:sz w:val="24"/>
                <w:szCs w:val="24"/>
                <w:lang w:eastAsia="en-IN"/>
              </w:rPr>
              <w:t>Diodes(1N4007)</w:t>
            </w:r>
            <w:r w:rsidRPr="009C6CA6">
              <w:rPr>
                <w:rFonts w:ascii="Times New Roman" w:hAnsi="Times New Roman"/>
                <w:sz w:val="24"/>
                <w:szCs w:val="24"/>
                <w:lang w:eastAsia="en-IN"/>
              </w:rPr>
              <w:t>, voltage regulator IC 7805, Resistor,</w:t>
            </w:r>
            <w:r>
              <w:rPr>
                <w:rFonts w:ascii="Times New Roman" w:hAnsi="Times New Roman"/>
                <w:sz w:val="24"/>
                <w:szCs w:val="24"/>
                <w:lang w:eastAsia="en-IN"/>
              </w:rPr>
              <w:t xml:space="preserve"> </w:t>
            </w:r>
            <w:r w:rsidR="001A2577" w:rsidRPr="009C6CA6">
              <w:rPr>
                <w:rFonts w:ascii="Times New Roman" w:hAnsi="Times New Roman"/>
                <w:sz w:val="24"/>
                <w:szCs w:val="24"/>
                <w:lang w:eastAsia="en-IN"/>
              </w:rPr>
              <w:t xml:space="preserve">Capacitors </w:t>
            </w:r>
            <w:r w:rsidRPr="009C6CA6">
              <w:rPr>
                <w:rFonts w:ascii="Times New Roman" w:hAnsi="Times New Roman"/>
                <w:sz w:val="24"/>
                <w:szCs w:val="24"/>
                <w:lang w:eastAsia="en-IN"/>
              </w:rPr>
              <w:t>(1000µF, 100µF, 10µF,</w:t>
            </w:r>
            <w:r w:rsidR="001A2577">
              <w:rPr>
                <w:rFonts w:ascii="Times New Roman" w:hAnsi="Times New Roman"/>
                <w:sz w:val="24"/>
                <w:szCs w:val="24"/>
                <w:lang w:eastAsia="en-IN"/>
              </w:rPr>
              <w:t xml:space="preserve"> </w:t>
            </w:r>
            <w:r w:rsidRPr="009C6CA6">
              <w:rPr>
                <w:rFonts w:ascii="Times New Roman" w:hAnsi="Times New Roman"/>
                <w:sz w:val="24"/>
                <w:szCs w:val="24"/>
                <w:lang w:eastAsia="en-IN"/>
              </w:rPr>
              <w:t xml:space="preserve">0.01 </w:t>
            </w:r>
            <w:r w:rsidR="001A2577" w:rsidRPr="009C6CA6">
              <w:rPr>
                <w:rFonts w:ascii="Times New Roman" w:hAnsi="Times New Roman"/>
                <w:sz w:val="24"/>
                <w:szCs w:val="24"/>
                <w:lang w:eastAsia="en-IN"/>
              </w:rPr>
              <w:t>µF)</w:t>
            </w:r>
            <w:r w:rsidRPr="009C6CA6">
              <w:rPr>
                <w:rFonts w:ascii="Times New Roman" w:hAnsi="Times New Roman"/>
                <w:sz w:val="24"/>
                <w:szCs w:val="24"/>
                <w:lang w:eastAsia="en-IN"/>
              </w:rPr>
              <w:t>,</w:t>
            </w:r>
            <w:r>
              <w:rPr>
                <w:rFonts w:ascii="Times New Roman" w:hAnsi="Times New Roman"/>
                <w:sz w:val="24"/>
                <w:szCs w:val="24"/>
                <w:lang w:eastAsia="en-IN"/>
              </w:rPr>
              <w:t xml:space="preserve"> </w:t>
            </w:r>
            <w:r w:rsidRPr="009C6CA6">
              <w:rPr>
                <w:rFonts w:ascii="Times New Roman" w:hAnsi="Times New Roman"/>
                <w:sz w:val="24"/>
                <w:szCs w:val="24"/>
                <w:lang w:eastAsia="en-IN"/>
              </w:rPr>
              <w:t>CRO, Digital Multimeter (DMM), breadboard, co</w:t>
            </w:r>
            <w:r>
              <w:rPr>
                <w:rFonts w:ascii="Times New Roman" w:hAnsi="Times New Roman"/>
                <w:sz w:val="24"/>
                <w:szCs w:val="24"/>
                <w:lang w:eastAsia="en-IN"/>
              </w:rPr>
              <w:t>nnecting wires, Micro USB cable</w:t>
            </w:r>
            <w:r w:rsidRPr="009C6CA6">
              <w:rPr>
                <w:rFonts w:ascii="Times New Roman" w:hAnsi="Times New Roman"/>
                <w:sz w:val="24"/>
                <w:szCs w:val="24"/>
                <w:lang w:eastAsia="en-IN"/>
              </w:rPr>
              <w:t>,</w:t>
            </w:r>
            <w:r>
              <w:rPr>
                <w:rFonts w:ascii="Times New Roman" w:hAnsi="Times New Roman"/>
                <w:sz w:val="24"/>
                <w:szCs w:val="24"/>
                <w:lang w:eastAsia="en-IN"/>
              </w:rPr>
              <w:t xml:space="preserve"> </w:t>
            </w:r>
            <w:r w:rsidRPr="009C6CA6">
              <w:rPr>
                <w:rFonts w:ascii="Times New Roman" w:hAnsi="Times New Roman"/>
                <w:sz w:val="24"/>
                <w:szCs w:val="24"/>
                <w:lang w:eastAsia="en-IN"/>
              </w:rPr>
              <w:t>etc.</w:t>
            </w:r>
          </w:p>
        </w:tc>
      </w:tr>
    </w:tbl>
    <w:p w14:paraId="7E587389"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7609F2" w14:paraId="759C209C" w14:textId="77777777" w:rsidTr="00A25C5E">
        <w:tc>
          <w:tcPr>
            <w:tcW w:w="9782" w:type="dxa"/>
          </w:tcPr>
          <w:p w14:paraId="671D99A4" w14:textId="189F51C6" w:rsidR="007609F2" w:rsidRPr="00661BF8" w:rsidRDefault="007609F2" w:rsidP="00EE59A2">
            <w:pPr>
              <w:shd w:val="clear" w:color="auto" w:fill="FFFFFF"/>
              <w:ind w:left="-709" w:firstLine="709"/>
              <w:rPr>
                <w:rFonts w:ascii="Arial" w:eastAsia="Times New Roman" w:hAnsi="Arial" w:cs="Arial"/>
                <w:b/>
                <w:color w:val="222222"/>
                <w:sz w:val="24"/>
                <w:szCs w:val="24"/>
                <w:u w:val="single"/>
              </w:rPr>
            </w:pPr>
            <w:r w:rsidRPr="00661BF8">
              <w:rPr>
                <w:rFonts w:ascii="Times New Roman" w:hAnsi="Times New Roman"/>
                <w:b/>
                <w:color w:val="BC202E"/>
                <w:sz w:val="24"/>
                <w:szCs w:val="24"/>
                <w:u w:val="single"/>
              </w:rPr>
              <w:t>Theory:</w:t>
            </w:r>
          </w:p>
        </w:tc>
      </w:tr>
      <w:tr w:rsidR="007609F2" w14:paraId="1E4A35C7" w14:textId="77777777" w:rsidTr="00A25C5E">
        <w:tc>
          <w:tcPr>
            <w:tcW w:w="9782" w:type="dxa"/>
          </w:tcPr>
          <w:p w14:paraId="34821396" w14:textId="7D36205B" w:rsidR="004D52BC" w:rsidRDefault="001A2577" w:rsidP="00B36EAC">
            <w:pPr>
              <w:spacing w:line="288" w:lineRule="auto"/>
              <w:jc w:val="both"/>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V</w:t>
            </w:r>
            <w:r w:rsidRPr="00915EED">
              <w:rPr>
                <w:rFonts w:ascii="Times New Roman" w:eastAsia="Times New Roman" w:hAnsi="Times New Roman" w:cs="Times New Roman"/>
                <w:sz w:val="24"/>
                <w:szCs w:val="24"/>
                <w:vertAlign w:val="subscript"/>
                <w:lang w:val="en"/>
              </w:rPr>
              <w:t>sine</w:t>
            </w:r>
            <w:r>
              <w:rPr>
                <w:rFonts w:ascii="Times New Roman" w:eastAsia="Times New Roman" w:hAnsi="Times New Roman" w:cs="Times New Roman"/>
                <w:sz w:val="24"/>
                <w:szCs w:val="24"/>
                <w:lang w:val="en"/>
              </w:rPr>
              <w:t xml:space="preserve"> having AC </w:t>
            </w:r>
            <w:r w:rsidR="00915EED">
              <w:rPr>
                <w:rFonts w:ascii="Times New Roman" w:eastAsia="Times New Roman" w:hAnsi="Times New Roman" w:cs="Times New Roman"/>
                <w:sz w:val="24"/>
                <w:szCs w:val="24"/>
                <w:lang w:val="en"/>
              </w:rPr>
              <w:t>voltage acts</w:t>
            </w:r>
            <w:r>
              <w:rPr>
                <w:rFonts w:ascii="Times New Roman" w:eastAsia="Times New Roman" w:hAnsi="Times New Roman" w:cs="Times New Roman"/>
                <w:sz w:val="24"/>
                <w:szCs w:val="24"/>
                <w:lang w:val="en"/>
              </w:rPr>
              <w:t xml:space="preserve"> as a source which has amplitude 230V and frequency 50Hz. This high voltage current is reduced with the help of step-down transformer, which has secondary inductance kept at </w:t>
            </w:r>
            <w:r w:rsidR="00915EED">
              <w:rPr>
                <w:rFonts w:ascii="Times New Roman" w:eastAsia="Times New Roman" w:hAnsi="Times New Roman" w:cs="Times New Roman"/>
                <w:sz w:val="24"/>
                <w:szCs w:val="24"/>
                <w:lang w:val="en"/>
              </w:rPr>
              <w:t>0.0027H.</w:t>
            </w:r>
            <w:r>
              <w:rPr>
                <w:rFonts w:ascii="Times New Roman" w:eastAsia="Times New Roman" w:hAnsi="Times New Roman" w:cs="Times New Roman"/>
                <w:sz w:val="24"/>
                <w:szCs w:val="24"/>
                <w:lang w:val="en"/>
              </w:rPr>
              <w:t xml:space="preserve"> The Alternating current (AC) is rectified to a direct current using a rectifier circuit consisting of forward biased diode,</w:t>
            </w:r>
            <w:r w:rsidR="00915EED">
              <w:rPr>
                <w:rFonts w:ascii="Times New Roman" w:eastAsia="Times New Roman" w:hAnsi="Times New Roman" w:cs="Times New Roman"/>
                <w:sz w:val="24"/>
                <w:szCs w:val="24"/>
                <w:lang w:val="en"/>
              </w:rPr>
              <w:t xml:space="preserve"> </w:t>
            </w:r>
            <w:r>
              <w:rPr>
                <w:rFonts w:ascii="Times New Roman" w:eastAsia="Times New Roman" w:hAnsi="Times New Roman" w:cs="Times New Roman"/>
                <w:sz w:val="24"/>
                <w:szCs w:val="24"/>
                <w:lang w:val="en"/>
              </w:rPr>
              <w:t xml:space="preserve">4 </w:t>
            </w:r>
            <w:r w:rsidR="00915EED">
              <w:rPr>
                <w:rFonts w:ascii="Times New Roman" w:eastAsia="Times New Roman" w:hAnsi="Times New Roman" w:cs="Times New Roman"/>
                <w:sz w:val="24"/>
                <w:szCs w:val="24"/>
                <w:lang w:val="en"/>
              </w:rPr>
              <w:t>diodes</w:t>
            </w:r>
            <w:r>
              <w:rPr>
                <w:rFonts w:ascii="Times New Roman" w:eastAsia="Times New Roman" w:hAnsi="Times New Roman" w:cs="Times New Roman"/>
                <w:sz w:val="24"/>
                <w:szCs w:val="24"/>
                <w:lang w:val="en"/>
              </w:rPr>
              <w:t xml:space="preserve"> are connected 2 in each pair so to convert two half cycles of AC into DC</w:t>
            </w:r>
            <w:r w:rsidR="00915EED">
              <w:rPr>
                <w:rFonts w:ascii="Times New Roman" w:eastAsia="Times New Roman" w:hAnsi="Times New Roman" w:cs="Times New Roman"/>
                <w:sz w:val="24"/>
                <w:szCs w:val="24"/>
                <w:lang w:val="en"/>
              </w:rPr>
              <w:t>. An</w:t>
            </w:r>
            <w:r>
              <w:rPr>
                <w:rFonts w:ascii="Times New Roman" w:eastAsia="Times New Roman" w:hAnsi="Times New Roman" w:cs="Times New Roman"/>
                <w:sz w:val="24"/>
                <w:szCs w:val="24"/>
                <w:lang w:val="en"/>
              </w:rPr>
              <w:t xml:space="preserve"> electrolytic capacitor is connected to filter out the AC. This DC current is further regulated with the help of a regulator IC 7805 and then again filtered with the help of an electrolytic capacitor of low capacitance. The oscilloscope connected in the circuit produces the corresponding waveforms which helps in determining the voltage of the current in every stage. Channel A is connected to the Vsine </w:t>
            </w:r>
            <w:r w:rsidR="00915EED">
              <w:rPr>
                <w:rFonts w:ascii="Times New Roman" w:eastAsia="Times New Roman" w:hAnsi="Times New Roman" w:cs="Times New Roman"/>
                <w:sz w:val="24"/>
                <w:szCs w:val="24"/>
                <w:lang w:val="en"/>
              </w:rPr>
              <w:t>i.e.,</w:t>
            </w:r>
            <w:r>
              <w:rPr>
                <w:rFonts w:ascii="Times New Roman" w:eastAsia="Times New Roman" w:hAnsi="Times New Roman" w:cs="Times New Roman"/>
                <w:sz w:val="24"/>
                <w:szCs w:val="24"/>
                <w:lang w:val="en"/>
              </w:rPr>
              <w:t xml:space="preserve"> the source current. Channel B to the current entering the rectifier network. Channel C gives the waveform of the rectified current and Channel D gives the waveform of final rectified and regulated current. In the following screenshot of the waveforms produced by the digital oscilloscope (CRO), we can see that for channel B the value of each box is 5V and the waveforms produced has a peak value that nearly jumps to 2 boxes on both sides </w:t>
            </w:r>
            <w:r w:rsidR="00915EED">
              <w:rPr>
                <w:rFonts w:ascii="Times New Roman" w:eastAsia="Times New Roman" w:hAnsi="Times New Roman" w:cs="Times New Roman"/>
                <w:sz w:val="24"/>
                <w:szCs w:val="24"/>
                <w:lang w:val="en"/>
              </w:rPr>
              <w:t>i.e.,</w:t>
            </w:r>
            <w:r>
              <w:rPr>
                <w:rFonts w:ascii="Times New Roman" w:eastAsia="Times New Roman" w:hAnsi="Times New Roman" w:cs="Times New Roman"/>
                <w:sz w:val="24"/>
                <w:szCs w:val="24"/>
                <w:lang w:val="en"/>
              </w:rPr>
              <w:t xml:space="preserve"> nearly 20V. So, we can say that the AC current input in the rectifier has a voltage &lt;20</w:t>
            </w:r>
            <w:r w:rsidR="00915EED">
              <w:rPr>
                <w:rFonts w:ascii="Times New Roman" w:eastAsia="Times New Roman" w:hAnsi="Times New Roman" w:cs="Times New Roman"/>
                <w:sz w:val="24"/>
                <w:szCs w:val="24"/>
                <w:lang w:val="en"/>
              </w:rPr>
              <w:t>V, nearly</w:t>
            </w:r>
            <w:r>
              <w:rPr>
                <w:rFonts w:ascii="Times New Roman" w:eastAsia="Times New Roman" w:hAnsi="Times New Roman" w:cs="Times New Roman"/>
                <w:sz w:val="24"/>
                <w:szCs w:val="24"/>
                <w:lang w:val="en"/>
              </w:rPr>
              <w:t xml:space="preserve"> 17V. Similarly, in the case of channel C the waveform jumps nearly 2 boxes, the rectified DC current has a voltage &lt;10V, nearly 7.42V</w:t>
            </w:r>
            <w:r w:rsidR="00DE4A4B">
              <w:rPr>
                <w:rFonts w:ascii="Times New Roman" w:eastAsia="Times New Roman" w:hAnsi="Times New Roman" w:cs="Times New Roman"/>
                <w:sz w:val="24"/>
                <w:szCs w:val="24"/>
                <w:lang w:val="en"/>
              </w:rPr>
              <w:t>.</w:t>
            </w:r>
          </w:p>
          <w:p w14:paraId="5204D41D" w14:textId="43C9EC7B" w:rsidR="00DE4A4B" w:rsidRPr="00DE4A4B" w:rsidRDefault="00DE4A4B" w:rsidP="00B36EAC">
            <w:pPr>
              <w:spacing w:line="288" w:lineRule="auto"/>
              <w:jc w:val="both"/>
            </w:pPr>
          </w:p>
        </w:tc>
      </w:tr>
    </w:tbl>
    <w:p w14:paraId="58706C86" w14:textId="77777777" w:rsidR="006F43EE" w:rsidRDefault="006F43EE"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43A4918D" w14:textId="77777777" w:rsidTr="0DCF332F">
        <w:tc>
          <w:tcPr>
            <w:tcW w:w="9782" w:type="dxa"/>
          </w:tcPr>
          <w:p w14:paraId="06B0B1E0" w14:textId="14A1A6AA" w:rsidR="00B048EA" w:rsidRPr="00661BF8" w:rsidRDefault="00EE59A2" w:rsidP="003557C5">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lastRenderedPageBreak/>
              <w:t>Circuit Diagram/ Block Diagram:</w:t>
            </w:r>
            <w:r w:rsidRPr="00661BF8">
              <w:rPr>
                <w:rFonts w:ascii="Times New Roman" w:hAnsi="Times New Roman"/>
                <w:b/>
                <w:sz w:val="24"/>
                <w:szCs w:val="24"/>
                <w:u w:val="single"/>
              </w:rPr>
              <w:t xml:space="preserve"> </w:t>
            </w:r>
          </w:p>
        </w:tc>
      </w:tr>
      <w:tr w:rsidR="00F9766A" w14:paraId="1BD3240D" w14:textId="77777777" w:rsidTr="00DE4A4B">
        <w:trPr>
          <w:trHeight w:val="58"/>
        </w:trPr>
        <w:tc>
          <w:tcPr>
            <w:tcW w:w="9782" w:type="dxa"/>
          </w:tcPr>
          <w:p w14:paraId="3D047142" w14:textId="77777777" w:rsidR="00487F75" w:rsidRDefault="00487F75" w:rsidP="002C6486">
            <w:pPr>
              <w:widowControl w:val="0"/>
              <w:suppressAutoHyphens/>
              <w:spacing w:line="264" w:lineRule="auto"/>
              <w:rPr>
                <w:rFonts w:ascii="Times New Roman" w:hAnsi="Times New Roman"/>
                <w:noProof/>
                <w:sz w:val="24"/>
                <w:szCs w:val="24"/>
                <w:lang w:eastAsia="en-IN"/>
              </w:rPr>
            </w:pPr>
          </w:p>
          <w:p w14:paraId="035C1EDA" w14:textId="77777777" w:rsidR="00487F75" w:rsidRDefault="00487F75" w:rsidP="00487F75">
            <w:pPr>
              <w:widowControl w:val="0"/>
              <w:suppressAutoHyphens/>
              <w:spacing w:line="264" w:lineRule="auto"/>
              <w:jc w:val="center"/>
              <w:rPr>
                <w:rFonts w:ascii="Times New Roman" w:hAnsi="Times New Roman"/>
                <w:sz w:val="24"/>
                <w:szCs w:val="24"/>
                <w:lang w:eastAsia="en-IN"/>
              </w:rPr>
            </w:pPr>
            <w:r w:rsidRPr="00AD11F8">
              <w:rPr>
                <w:rFonts w:ascii="Times New Roman" w:hAnsi="Times New Roman"/>
                <w:noProof/>
                <w:sz w:val="24"/>
                <w:szCs w:val="24"/>
                <w:lang w:eastAsia="en-IN"/>
              </w:rPr>
              <w:drawing>
                <wp:inline distT="0" distB="0" distL="0" distR="0" wp14:anchorId="18D7416E" wp14:editId="73A1720F">
                  <wp:extent cx="5418273" cy="290549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60" b="13246"/>
                          <a:stretch/>
                        </pic:blipFill>
                        <pic:spPr bwMode="auto">
                          <a:xfrm>
                            <a:off x="0" y="0"/>
                            <a:ext cx="5431708" cy="2912694"/>
                          </a:xfrm>
                          <a:prstGeom prst="rect">
                            <a:avLst/>
                          </a:prstGeom>
                          <a:ln>
                            <a:noFill/>
                          </a:ln>
                          <a:extLst>
                            <a:ext uri="{53640926-AAD7-44D8-BBD7-CCE9431645EC}">
                              <a14:shadowObscured xmlns:a14="http://schemas.microsoft.com/office/drawing/2010/main"/>
                            </a:ext>
                          </a:extLst>
                        </pic:spPr>
                      </pic:pic>
                    </a:graphicData>
                  </a:graphic>
                </wp:inline>
              </w:drawing>
            </w:r>
          </w:p>
          <w:p w14:paraId="4C455B7A" w14:textId="190C2E62" w:rsidR="00487F75" w:rsidRPr="007609F2" w:rsidRDefault="00487F75" w:rsidP="00487F75">
            <w:pPr>
              <w:widowControl w:val="0"/>
              <w:suppressAutoHyphens/>
              <w:spacing w:line="264" w:lineRule="auto"/>
              <w:jc w:val="center"/>
              <w:rPr>
                <w:rFonts w:ascii="Times New Roman" w:hAnsi="Times New Roman"/>
                <w:sz w:val="24"/>
                <w:szCs w:val="24"/>
                <w:lang w:eastAsia="en-IN"/>
              </w:rPr>
            </w:pPr>
          </w:p>
        </w:tc>
      </w:tr>
    </w:tbl>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5EFAA455" w:rsidR="00EE59A2" w:rsidRPr="00661BF8" w:rsidRDefault="00EE59A2" w:rsidP="003557C5">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t>Stepwise-Procedure:</w:t>
            </w:r>
          </w:p>
        </w:tc>
      </w:tr>
      <w:tr w:rsidR="004D52BC" w14:paraId="16006E17" w14:textId="77777777" w:rsidTr="009C6CA6">
        <w:trPr>
          <w:trHeight w:val="782"/>
        </w:trPr>
        <w:tc>
          <w:tcPr>
            <w:tcW w:w="9782" w:type="dxa"/>
          </w:tcPr>
          <w:p w14:paraId="555A43DD" w14:textId="77777777" w:rsidR="004D52BC" w:rsidRPr="006F43EE" w:rsidRDefault="004D52BC" w:rsidP="004D52BC">
            <w:pPr>
              <w:pStyle w:val="ListParagraph"/>
              <w:widowControl w:val="0"/>
              <w:numPr>
                <w:ilvl w:val="0"/>
                <w:numId w:val="10"/>
              </w:numPr>
              <w:suppressAutoHyphens/>
              <w:spacing w:line="264" w:lineRule="auto"/>
              <w:jc w:val="both"/>
              <w:rPr>
                <w:rFonts w:ascii="Times New Roman" w:hAnsi="Times New Roman"/>
                <w:sz w:val="24"/>
                <w:szCs w:val="24"/>
                <w:lang w:eastAsia="en-IN"/>
              </w:rPr>
            </w:pPr>
            <w:r w:rsidRPr="006F43EE">
              <w:rPr>
                <w:rFonts w:ascii="Times New Roman" w:hAnsi="Times New Roman"/>
                <w:sz w:val="24"/>
                <w:szCs w:val="24"/>
                <w:lang w:eastAsia="en-IN"/>
              </w:rPr>
              <w:t>Design circuit and connect it as shown</w:t>
            </w:r>
            <w:r>
              <w:rPr>
                <w:rFonts w:ascii="Times New Roman" w:hAnsi="Times New Roman"/>
                <w:sz w:val="24"/>
                <w:szCs w:val="24"/>
                <w:lang w:eastAsia="en-IN"/>
              </w:rPr>
              <w:t xml:space="preserve"> in the circuit diagram using Proteus simulator</w:t>
            </w:r>
            <w:r w:rsidRPr="006F43EE">
              <w:rPr>
                <w:rFonts w:ascii="Times New Roman" w:hAnsi="Times New Roman"/>
                <w:sz w:val="24"/>
                <w:szCs w:val="24"/>
                <w:lang w:eastAsia="en-IN"/>
              </w:rPr>
              <w:t>.</w:t>
            </w:r>
          </w:p>
          <w:p w14:paraId="6F57CA7F" w14:textId="6608039F" w:rsidR="004D52BC" w:rsidRPr="00EE59A2" w:rsidRDefault="004D52BC" w:rsidP="004D52BC">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Run the hardware and take scree shot of it to attach in the output</w:t>
            </w:r>
            <w:r w:rsidRPr="006F43EE">
              <w:rPr>
                <w:rFonts w:ascii="Times New Roman" w:hAnsi="Times New Roman"/>
                <w:sz w:val="24"/>
                <w:szCs w:val="24"/>
                <w:lang w:eastAsia="en-IN"/>
              </w:rPr>
              <w:t>.</w:t>
            </w:r>
          </w:p>
        </w:tc>
      </w:tr>
    </w:tbl>
    <w:p w14:paraId="00B50958" w14:textId="332BCBED" w:rsidR="00EE59A2" w:rsidRDefault="00487F75" w:rsidP="007609F2">
      <w:pPr>
        <w:widowControl w:val="0"/>
        <w:suppressAutoHyphens/>
        <w:spacing w:after="0" w:line="264" w:lineRule="auto"/>
        <w:ind w:hanging="851"/>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323B032A" wp14:editId="191A17B5">
                <wp:simplePos x="0" y="0"/>
                <wp:positionH relativeFrom="column">
                  <wp:posOffset>-130629</wp:posOffset>
                </wp:positionH>
                <wp:positionV relativeFrom="paragraph">
                  <wp:posOffset>403951</wp:posOffset>
                </wp:positionV>
                <wp:extent cx="6226629" cy="0"/>
                <wp:effectExtent l="0" t="0" r="0" b="0"/>
                <wp:wrapNone/>
                <wp:docPr id="8" name="Straight Connector 8"/>
                <wp:cNvGraphicFramePr/>
                <a:graphic xmlns:a="http://schemas.openxmlformats.org/drawingml/2006/main">
                  <a:graphicData uri="http://schemas.microsoft.com/office/word/2010/wordprocessingShape">
                    <wps:wsp>
                      <wps:cNvCnPr/>
                      <wps:spPr>
                        <a:xfrm flipH="1">
                          <a:off x="0" y="0"/>
                          <a:ext cx="622662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79AD0A" id="Straight Connector 8"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0.3pt,31.8pt" to="480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" strokecolor="black [3040]"/>
            </w:pict>
          </mc:Fallback>
        </mc:AlternateContent>
      </w:r>
    </w:p>
    <w:tbl>
      <w:tblPr>
        <w:tblStyle w:val="TableGrid"/>
        <w:tblW w:w="0" w:type="auto"/>
        <w:tblInd w:w="-176" w:type="dxa"/>
        <w:tblLook w:val="04A0" w:firstRow="1" w:lastRow="0" w:firstColumn="1" w:lastColumn="0" w:noHBand="0" w:noVBand="1"/>
      </w:tblPr>
      <w:tblGrid>
        <w:gridCol w:w="9810"/>
      </w:tblGrid>
      <w:tr w:rsidR="00DD586D" w14:paraId="10DB9CA8" w14:textId="77777777" w:rsidTr="00487F75">
        <w:tc>
          <w:tcPr>
            <w:tcW w:w="9810" w:type="dxa"/>
          </w:tcPr>
          <w:p w14:paraId="04450C25" w14:textId="1DA585A2" w:rsidR="00DD586D" w:rsidRDefault="009C6CA6" w:rsidP="00D053C9">
            <w:pPr>
              <w:widowControl w:val="0"/>
              <w:suppressAutoHyphens/>
              <w:spacing w:line="264" w:lineRule="auto"/>
              <w:jc w:val="both"/>
              <w:rPr>
                <w:rFonts w:ascii="Times New Roman" w:hAnsi="Times New Roman"/>
                <w:b/>
                <w:color w:val="BC202E"/>
                <w:sz w:val="24"/>
                <w:szCs w:val="24"/>
                <w:u w:val="single"/>
              </w:rPr>
            </w:pPr>
            <w:r w:rsidRPr="00661BF8">
              <w:rPr>
                <w:rFonts w:ascii="Times New Roman" w:hAnsi="Times New Roman"/>
                <w:b/>
                <w:color w:val="BC202E"/>
                <w:sz w:val="24"/>
                <w:szCs w:val="24"/>
                <w:u w:val="single"/>
              </w:rPr>
              <w:t>Output waveform</w:t>
            </w:r>
            <w:r w:rsidR="00480E52" w:rsidRPr="00661BF8">
              <w:rPr>
                <w:rFonts w:ascii="Times New Roman" w:hAnsi="Times New Roman"/>
                <w:b/>
                <w:color w:val="BC202E"/>
                <w:sz w:val="24"/>
                <w:szCs w:val="24"/>
                <w:u w:val="single"/>
              </w:rPr>
              <w:t>s observed on CRO</w:t>
            </w:r>
            <w:r w:rsidR="00DD586D" w:rsidRPr="00661BF8">
              <w:rPr>
                <w:rFonts w:ascii="Times New Roman" w:hAnsi="Times New Roman"/>
                <w:b/>
                <w:color w:val="BC202E"/>
                <w:sz w:val="24"/>
                <w:szCs w:val="24"/>
                <w:u w:val="single"/>
              </w:rPr>
              <w:t>:</w:t>
            </w:r>
          </w:p>
          <w:p w14:paraId="140A9403" w14:textId="66F14B3B" w:rsidR="00B048EA" w:rsidRDefault="00B048EA" w:rsidP="00487F75">
            <w:pPr>
              <w:widowControl w:val="0"/>
              <w:suppressAutoHyphens/>
              <w:spacing w:line="264" w:lineRule="auto"/>
              <w:jc w:val="center"/>
              <w:rPr>
                <w:rFonts w:ascii="Times New Roman" w:hAnsi="Times New Roman"/>
                <w:b/>
                <w:color w:val="BC202E"/>
                <w:sz w:val="24"/>
                <w:szCs w:val="24"/>
                <w:u w:val="single"/>
              </w:rPr>
            </w:pPr>
          </w:p>
          <w:p w14:paraId="5A5ECB80" w14:textId="6CF9D09F" w:rsidR="00B048EA" w:rsidRDefault="00487F75" w:rsidP="00487F75">
            <w:pPr>
              <w:widowControl w:val="0"/>
              <w:suppressAutoHyphens/>
              <w:spacing w:line="264" w:lineRule="auto"/>
              <w:jc w:val="center"/>
              <w:rPr>
                <w:rFonts w:ascii="Times New Roman" w:hAnsi="Times New Roman"/>
                <w:b/>
                <w:color w:val="BC202E"/>
                <w:sz w:val="24"/>
                <w:szCs w:val="24"/>
                <w:u w:val="single"/>
              </w:rPr>
            </w:pPr>
            <w:r w:rsidRPr="00AD11F8">
              <w:rPr>
                <w:rFonts w:ascii="Times New Roman" w:hAnsi="Times New Roman"/>
                <w:noProof/>
                <w:sz w:val="24"/>
                <w:szCs w:val="24"/>
                <w:lang w:eastAsia="en-IN"/>
              </w:rPr>
              <w:drawing>
                <wp:inline distT="0" distB="0" distL="0" distR="0" wp14:anchorId="46C55368" wp14:editId="1B1D8923">
                  <wp:extent cx="5429250" cy="26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9704" cy="2757011"/>
                          </a:xfrm>
                          <a:prstGeom prst="rect">
                            <a:avLst/>
                          </a:prstGeom>
                        </pic:spPr>
                      </pic:pic>
                    </a:graphicData>
                  </a:graphic>
                </wp:inline>
              </w:drawing>
            </w:r>
          </w:p>
          <w:p w14:paraId="5F210577" w14:textId="1B08F435" w:rsidR="00B048EA" w:rsidRPr="00661BF8" w:rsidRDefault="00B048EA" w:rsidP="00D053C9">
            <w:pPr>
              <w:widowControl w:val="0"/>
              <w:suppressAutoHyphens/>
              <w:spacing w:line="264" w:lineRule="auto"/>
              <w:jc w:val="both"/>
              <w:rPr>
                <w:rFonts w:ascii="Times New Roman" w:hAnsi="Times New Roman"/>
                <w:b/>
                <w:sz w:val="24"/>
                <w:szCs w:val="24"/>
                <w:u w:val="single"/>
              </w:rPr>
            </w:pPr>
          </w:p>
        </w:tc>
      </w:tr>
      <w:tr w:rsidR="00DD586D" w14:paraId="27AC1A48" w14:textId="77777777" w:rsidTr="00487F75">
        <w:trPr>
          <w:trHeight w:val="93"/>
        </w:trPr>
        <w:tc>
          <w:tcPr>
            <w:tcW w:w="9810" w:type="dxa"/>
          </w:tcPr>
          <w:p w14:paraId="2B243904" w14:textId="77777777" w:rsidR="00DD586D" w:rsidRPr="007609F2" w:rsidRDefault="00DD586D" w:rsidP="00D053C9">
            <w:pPr>
              <w:widowControl w:val="0"/>
              <w:suppressAutoHyphens/>
              <w:spacing w:line="264" w:lineRule="auto"/>
              <w:jc w:val="both"/>
              <w:rPr>
                <w:rFonts w:ascii="Times New Roman" w:hAnsi="Times New Roman"/>
                <w:sz w:val="24"/>
                <w:szCs w:val="24"/>
                <w:lang w:eastAsia="en-IN"/>
              </w:rPr>
            </w:pPr>
          </w:p>
        </w:tc>
      </w:tr>
    </w:tbl>
    <w:p w14:paraId="12CD0AB9" w14:textId="77777777" w:rsidR="00DD586D" w:rsidRDefault="00DD586D"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0AC8E91F" w:rsidR="00EE59A2" w:rsidRPr="00661BF8" w:rsidRDefault="00EE59A2" w:rsidP="009C6CA6">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t>Observation Table</w:t>
            </w:r>
            <w:r w:rsidR="00BB2703" w:rsidRPr="00661BF8">
              <w:rPr>
                <w:rFonts w:ascii="Times New Roman" w:hAnsi="Times New Roman"/>
                <w:b/>
                <w:color w:val="BC202E"/>
                <w:sz w:val="24"/>
                <w:szCs w:val="24"/>
                <w:u w:val="single"/>
              </w:rPr>
              <w:t>:</w:t>
            </w:r>
          </w:p>
        </w:tc>
      </w:tr>
      <w:tr w:rsidR="00EE59A2" w14:paraId="78D458B0" w14:textId="77777777" w:rsidTr="006A7197">
        <w:trPr>
          <w:trHeight w:val="2312"/>
        </w:trPr>
        <w:tc>
          <w:tcPr>
            <w:tcW w:w="9782" w:type="dxa"/>
          </w:tcPr>
          <w:p w14:paraId="1973E788" w14:textId="363A628A" w:rsidR="001E19B1" w:rsidRDefault="001E19B1" w:rsidP="003557C5">
            <w:pPr>
              <w:widowControl w:val="0"/>
              <w:suppressAutoHyphens/>
              <w:spacing w:line="264" w:lineRule="auto"/>
              <w:jc w:val="both"/>
              <w:rPr>
                <w:rFonts w:ascii="Times New Roman" w:hAnsi="Times New Roman"/>
                <w:sz w:val="24"/>
                <w:szCs w:val="24"/>
                <w:lang w:eastAsia="en-IN"/>
              </w:rPr>
            </w:pPr>
          </w:p>
          <w:tbl>
            <w:tblPr>
              <w:tblW w:w="48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334"/>
              <w:gridCol w:w="3065"/>
            </w:tblGrid>
            <w:tr w:rsidR="006A7197" w:rsidRPr="003E4FCA" w14:paraId="4DDD0FE3" w14:textId="77777777" w:rsidTr="006A7197">
              <w:trPr>
                <w:trHeight w:val="827"/>
              </w:trPr>
              <w:tc>
                <w:tcPr>
                  <w:tcW w:w="1574" w:type="pct"/>
                  <w:shd w:val="clear" w:color="auto" w:fill="auto"/>
                </w:tcPr>
                <w:p w14:paraId="582C0646" w14:textId="77777777" w:rsidR="009C6CA6" w:rsidRPr="003E4FCA" w:rsidRDefault="009C6CA6" w:rsidP="009C6CA6">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Vin(p-p )</w:t>
                  </w:r>
                </w:p>
                <w:p w14:paraId="2BF98712" w14:textId="77777777" w:rsidR="009C6CA6" w:rsidRPr="003E4FCA" w:rsidRDefault="009C6CA6" w:rsidP="009C6CA6">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(input of Rectifier in Volts)</w:t>
                  </w:r>
                </w:p>
              </w:tc>
              <w:tc>
                <w:tcPr>
                  <w:tcW w:w="1785" w:type="pct"/>
                  <w:shd w:val="clear" w:color="auto" w:fill="auto"/>
                </w:tcPr>
                <w:p w14:paraId="1EBF76A3" w14:textId="77777777" w:rsidR="009C6CA6" w:rsidRPr="003E4FCA" w:rsidRDefault="009C6CA6" w:rsidP="009C6CA6">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 xml:space="preserve">Vout(peak) </w:t>
                  </w:r>
                </w:p>
                <w:p w14:paraId="32370E6D" w14:textId="77777777" w:rsidR="009C6CA6" w:rsidRPr="003E4FCA" w:rsidRDefault="009C6CA6" w:rsidP="009C6CA6">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Output of Rectifier (in Volts)</w:t>
                  </w:r>
                </w:p>
              </w:tc>
              <w:tc>
                <w:tcPr>
                  <w:tcW w:w="1641" w:type="pct"/>
                  <w:shd w:val="clear" w:color="auto" w:fill="auto"/>
                </w:tcPr>
                <w:p w14:paraId="053142D1" w14:textId="77777777" w:rsidR="009C6CA6" w:rsidRPr="003E4FCA" w:rsidRDefault="009C6CA6" w:rsidP="009C6CA6">
                  <w:pPr>
                    <w:pStyle w:val="ListParagraph"/>
                    <w:ind w:left="0"/>
                    <w:jc w:val="both"/>
                    <w:rPr>
                      <w:rFonts w:ascii="Times New Roman" w:hAnsi="Times New Roman"/>
                      <w:b/>
                      <w:noProof/>
                      <w:sz w:val="24"/>
                      <w:szCs w:val="24"/>
                    </w:rPr>
                  </w:pPr>
                  <w:r w:rsidRPr="003E4FCA">
                    <w:rPr>
                      <w:rFonts w:ascii="Times New Roman" w:hAnsi="Times New Roman"/>
                      <w:b/>
                      <w:noProof/>
                      <w:sz w:val="24"/>
                      <w:szCs w:val="24"/>
                    </w:rPr>
                    <w:t>DC output of Charger (in Volts)</w:t>
                  </w:r>
                </w:p>
              </w:tc>
            </w:tr>
            <w:tr w:rsidR="006A7197" w:rsidRPr="003E4FCA" w14:paraId="35678AC7" w14:textId="77777777" w:rsidTr="00761CEC">
              <w:trPr>
                <w:trHeight w:val="278"/>
              </w:trPr>
              <w:tc>
                <w:tcPr>
                  <w:tcW w:w="1574" w:type="pct"/>
                  <w:shd w:val="clear" w:color="auto" w:fill="auto"/>
                </w:tcPr>
                <w:p w14:paraId="34B747A4" w14:textId="7D41F713" w:rsidR="009C6CA6" w:rsidRPr="003E4FCA" w:rsidRDefault="00986E55" w:rsidP="008605CF">
                  <w:pPr>
                    <w:pStyle w:val="ListParagraph"/>
                    <w:ind w:left="0"/>
                    <w:jc w:val="center"/>
                    <w:rPr>
                      <w:rFonts w:ascii="Times New Roman" w:hAnsi="Times New Roman"/>
                      <w:b/>
                      <w:noProof/>
                      <w:sz w:val="24"/>
                      <w:szCs w:val="24"/>
                    </w:rPr>
                  </w:pPr>
                  <w:r>
                    <w:rPr>
                      <w:rFonts w:ascii="Times New Roman" w:hAnsi="Times New Roman"/>
                      <w:b/>
                      <w:noProof/>
                      <w:sz w:val="24"/>
                      <w:szCs w:val="24"/>
                    </w:rPr>
                    <w:t>17V</w:t>
                  </w:r>
                </w:p>
              </w:tc>
              <w:tc>
                <w:tcPr>
                  <w:tcW w:w="1785" w:type="pct"/>
                  <w:shd w:val="clear" w:color="auto" w:fill="auto"/>
                </w:tcPr>
                <w:p w14:paraId="2E809D39" w14:textId="1114CD33" w:rsidR="009C6CA6" w:rsidRPr="003E4FCA" w:rsidRDefault="00986E55" w:rsidP="00986E55">
                  <w:pPr>
                    <w:pStyle w:val="ListParagraph"/>
                    <w:ind w:left="0"/>
                    <w:jc w:val="center"/>
                    <w:rPr>
                      <w:rFonts w:ascii="Times New Roman" w:hAnsi="Times New Roman"/>
                      <w:b/>
                      <w:noProof/>
                      <w:sz w:val="24"/>
                      <w:szCs w:val="24"/>
                    </w:rPr>
                  </w:pPr>
                  <w:r>
                    <w:rPr>
                      <w:rFonts w:ascii="Times New Roman" w:hAnsi="Times New Roman"/>
                      <w:b/>
                      <w:noProof/>
                      <w:sz w:val="24"/>
                      <w:szCs w:val="24"/>
                    </w:rPr>
                    <w:t>7.42V</w:t>
                  </w:r>
                </w:p>
              </w:tc>
              <w:tc>
                <w:tcPr>
                  <w:tcW w:w="1641" w:type="pct"/>
                  <w:shd w:val="clear" w:color="auto" w:fill="auto"/>
                </w:tcPr>
                <w:p w14:paraId="171C57F8" w14:textId="30D54684" w:rsidR="009C6CA6" w:rsidRPr="003E4FCA" w:rsidRDefault="00986E55" w:rsidP="00CB23AA">
                  <w:pPr>
                    <w:pStyle w:val="ListParagraph"/>
                    <w:ind w:left="0"/>
                    <w:jc w:val="center"/>
                    <w:rPr>
                      <w:rFonts w:ascii="Times New Roman" w:hAnsi="Times New Roman"/>
                      <w:b/>
                      <w:noProof/>
                      <w:sz w:val="24"/>
                      <w:szCs w:val="24"/>
                    </w:rPr>
                  </w:pPr>
                  <w:r>
                    <w:rPr>
                      <w:rFonts w:ascii="Times New Roman" w:hAnsi="Times New Roman"/>
                      <w:b/>
                      <w:noProof/>
                      <w:sz w:val="24"/>
                      <w:szCs w:val="24"/>
                    </w:rPr>
                    <w:t>5V</w:t>
                  </w:r>
                </w:p>
              </w:tc>
            </w:tr>
          </w:tbl>
          <w:p w14:paraId="7DE29753" w14:textId="4DF21775" w:rsidR="006A7197" w:rsidRPr="007609F2" w:rsidRDefault="006A7197" w:rsidP="003557C5">
            <w:pPr>
              <w:widowControl w:val="0"/>
              <w:suppressAutoHyphens/>
              <w:spacing w:line="264" w:lineRule="auto"/>
              <w:jc w:val="both"/>
              <w:rPr>
                <w:rFonts w:ascii="Times New Roman" w:hAnsi="Times New Roman"/>
                <w:sz w:val="24"/>
                <w:szCs w:val="24"/>
                <w:lang w:eastAsia="en-IN"/>
              </w:rPr>
            </w:pPr>
          </w:p>
        </w:tc>
      </w:tr>
      <w:tr w:rsidR="00F061A3" w14:paraId="5A0C043E" w14:textId="77777777" w:rsidTr="00A25C5E">
        <w:tc>
          <w:tcPr>
            <w:tcW w:w="9782" w:type="dxa"/>
          </w:tcPr>
          <w:p w14:paraId="28CCF627" w14:textId="2F6DBEF0" w:rsidR="00F061A3" w:rsidRPr="00661BF8" w:rsidRDefault="00F061A3" w:rsidP="003557C5">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t xml:space="preserve">Post Lab Subjective/Objective type Questions: </w:t>
            </w:r>
          </w:p>
        </w:tc>
      </w:tr>
      <w:tr w:rsidR="00F061A3" w14:paraId="1F3A1967" w14:textId="77777777" w:rsidTr="00A25C5E">
        <w:tc>
          <w:tcPr>
            <w:tcW w:w="9782" w:type="dxa"/>
          </w:tcPr>
          <w:p w14:paraId="23BB5EAF" w14:textId="63385412" w:rsidR="00C9624C" w:rsidRDefault="00032ECC" w:rsidP="00C9624C">
            <w:pPr>
              <w:pStyle w:val="NoSpacing"/>
              <w:numPr>
                <w:ilvl w:val="0"/>
                <w:numId w:val="15"/>
              </w:numPr>
              <w:rPr>
                <w:rFonts w:ascii="Times New Roman" w:hAnsi="Times New Roman"/>
                <w:noProof/>
                <w:sz w:val="24"/>
                <w:szCs w:val="24"/>
              </w:rPr>
            </w:pPr>
            <w:r w:rsidRPr="003E4FCA">
              <w:rPr>
                <w:rFonts w:ascii="Times New Roman" w:hAnsi="Times New Roman"/>
                <w:sz w:val="24"/>
                <w:szCs w:val="24"/>
              </w:rPr>
              <w:t xml:space="preserve">Explain working of Mobile </w:t>
            </w:r>
            <w:r w:rsidRPr="003E4FCA">
              <w:rPr>
                <w:rFonts w:ascii="Times New Roman" w:hAnsi="Times New Roman"/>
                <w:noProof/>
                <w:sz w:val="24"/>
                <w:szCs w:val="24"/>
              </w:rPr>
              <w:t>Battery charger circuit</w:t>
            </w:r>
            <w:r w:rsidR="00DE4A4B">
              <w:rPr>
                <w:rFonts w:ascii="Times New Roman" w:hAnsi="Times New Roman"/>
                <w:noProof/>
                <w:sz w:val="24"/>
                <w:szCs w:val="24"/>
              </w:rPr>
              <w:t>.</w:t>
            </w:r>
          </w:p>
          <w:p w14:paraId="02FE1D45" w14:textId="77777777" w:rsidR="00E367C9" w:rsidRPr="00C9624C" w:rsidRDefault="00E367C9" w:rsidP="00E367C9">
            <w:pPr>
              <w:pStyle w:val="NoSpacing"/>
              <w:rPr>
                <w:rFonts w:ascii="Times New Roman" w:hAnsi="Times New Roman"/>
                <w:noProof/>
                <w:sz w:val="24"/>
                <w:szCs w:val="24"/>
              </w:rPr>
            </w:pPr>
          </w:p>
          <w:p w14:paraId="60DF4178" w14:textId="31BF687F" w:rsidR="00C9624C" w:rsidRDefault="00DE4A4B" w:rsidP="00C9624C">
            <w:pPr>
              <w:pStyle w:val="NoSpacing"/>
              <w:rPr>
                <w:rFonts w:ascii="Times New Roman" w:hAnsi="Times New Roman"/>
                <w:noProof/>
                <w:sz w:val="24"/>
                <w:szCs w:val="24"/>
              </w:rPr>
            </w:pPr>
            <w:r w:rsidRPr="00661BF8">
              <w:rPr>
                <w:rFonts w:ascii="Times New Roman" w:hAnsi="Times New Roman"/>
                <w:noProof/>
                <w:sz w:val="24"/>
                <w:szCs w:val="24"/>
                <w:u w:val="single"/>
              </w:rPr>
              <w:t>Answer</w:t>
            </w:r>
            <w:r>
              <w:rPr>
                <w:rFonts w:ascii="Times New Roman" w:hAnsi="Times New Roman"/>
                <w:noProof/>
                <w:sz w:val="24"/>
                <w:szCs w:val="24"/>
              </w:rPr>
              <w:t xml:space="preserve">: </w:t>
            </w:r>
            <w:r w:rsidR="00C9624C">
              <w:rPr>
                <w:rFonts w:ascii="Times New Roman" w:hAnsi="Times New Roman"/>
                <w:noProof/>
                <w:sz w:val="24"/>
                <w:szCs w:val="24"/>
              </w:rPr>
              <w:t>The mobile battery charger circuit first reduces the current drawn from the source of very high voltage(230V) into low voltage by using step down transformer , then converts the alternating current(AC) drawn from the source into direct current(DC) using pair of diodes ,the capacitor are used to get the desirable voltage ,but still if the source voltage varies, the overall voltage of the circuit also changes drastically ,thus to ensure that we get the constant voltage always a rectifier is used ,at last one more capacitor is used of low capacitance to decreases the negligiable chances of varying voltage and thus we get the desire 5V that  is required to charge the battery.</w:t>
            </w:r>
          </w:p>
          <w:p w14:paraId="25FC7637" w14:textId="7B1542EA" w:rsidR="00C9624C" w:rsidRDefault="00C9624C" w:rsidP="00C9624C">
            <w:pPr>
              <w:pStyle w:val="NoSpacing"/>
              <w:rPr>
                <w:rFonts w:ascii="Times New Roman" w:hAnsi="Times New Roman"/>
                <w:noProof/>
                <w:sz w:val="24"/>
                <w:szCs w:val="24"/>
              </w:rPr>
            </w:pPr>
          </w:p>
          <w:p w14:paraId="79B50C68" w14:textId="1008F0AA" w:rsidR="00E367C9" w:rsidRDefault="00E367C9" w:rsidP="00C9624C">
            <w:pPr>
              <w:pStyle w:val="NoSpacing"/>
              <w:rPr>
                <w:rFonts w:ascii="Times New Roman" w:hAnsi="Times New Roman"/>
                <w:noProof/>
                <w:sz w:val="24"/>
                <w:szCs w:val="24"/>
              </w:rPr>
            </w:pPr>
          </w:p>
          <w:p w14:paraId="42055FC8" w14:textId="77777777" w:rsidR="00E367C9" w:rsidRDefault="00E367C9" w:rsidP="00C9624C">
            <w:pPr>
              <w:pStyle w:val="NoSpacing"/>
              <w:rPr>
                <w:rFonts w:ascii="Times New Roman" w:hAnsi="Times New Roman"/>
                <w:noProof/>
                <w:sz w:val="24"/>
                <w:szCs w:val="24"/>
              </w:rPr>
            </w:pPr>
          </w:p>
          <w:p w14:paraId="443CF83D" w14:textId="69B594AA" w:rsidR="00C9624C" w:rsidRDefault="00032ECC" w:rsidP="00C9624C">
            <w:pPr>
              <w:pStyle w:val="NoSpacing"/>
              <w:numPr>
                <w:ilvl w:val="0"/>
                <w:numId w:val="15"/>
              </w:numPr>
              <w:rPr>
                <w:rFonts w:ascii="Times New Roman" w:hAnsi="Times New Roman"/>
                <w:noProof/>
                <w:sz w:val="24"/>
                <w:szCs w:val="24"/>
              </w:rPr>
            </w:pPr>
            <w:r w:rsidRPr="003E4FCA">
              <w:rPr>
                <w:rFonts w:ascii="Times New Roman" w:hAnsi="Times New Roman"/>
                <w:noProof/>
                <w:sz w:val="24"/>
                <w:szCs w:val="24"/>
              </w:rPr>
              <w:t>Explain the working principle  of Turbo- charger for mobile phones</w:t>
            </w:r>
            <w:r w:rsidR="00C9624C">
              <w:rPr>
                <w:rFonts w:ascii="Times New Roman" w:hAnsi="Times New Roman"/>
                <w:noProof/>
                <w:sz w:val="24"/>
                <w:szCs w:val="24"/>
              </w:rPr>
              <w:t>.</w:t>
            </w:r>
          </w:p>
          <w:p w14:paraId="76152B3A" w14:textId="77777777" w:rsidR="00E367C9" w:rsidRDefault="00E367C9" w:rsidP="00E367C9">
            <w:pPr>
              <w:pStyle w:val="NoSpacing"/>
              <w:rPr>
                <w:rFonts w:ascii="Times New Roman" w:hAnsi="Times New Roman"/>
                <w:noProof/>
                <w:sz w:val="24"/>
                <w:szCs w:val="24"/>
              </w:rPr>
            </w:pPr>
          </w:p>
          <w:p w14:paraId="3CC32F2C" w14:textId="77777777" w:rsidR="00AD2FC4" w:rsidRDefault="00C9624C" w:rsidP="00AD2FC4">
            <w:pPr>
              <w:pStyle w:val="NoSpacing"/>
              <w:jc w:val="both"/>
              <w:rPr>
                <w:rFonts w:ascii="Times New Roman" w:hAnsi="Times New Roman" w:cs="Times New Roman"/>
                <w:noProof/>
                <w:sz w:val="24"/>
                <w:szCs w:val="24"/>
              </w:rPr>
            </w:pPr>
            <w:r w:rsidRPr="00661BF8">
              <w:rPr>
                <w:rFonts w:ascii="Times New Roman" w:hAnsi="Times New Roman"/>
                <w:noProof/>
                <w:sz w:val="24"/>
                <w:szCs w:val="24"/>
                <w:u w:val="single"/>
              </w:rPr>
              <w:t>Answer</w:t>
            </w:r>
            <w:r>
              <w:rPr>
                <w:rFonts w:ascii="Times New Roman" w:hAnsi="Times New Roman"/>
                <w:noProof/>
                <w:sz w:val="24"/>
                <w:szCs w:val="24"/>
              </w:rPr>
              <w:t xml:space="preserve">: </w:t>
            </w:r>
            <w:r w:rsidR="00AD2FC4" w:rsidRPr="6E1A5AAE">
              <w:rPr>
                <w:rFonts w:ascii="Times New Roman" w:hAnsi="Times New Roman" w:cs="Times New Roman"/>
                <w:noProof/>
                <w:sz w:val="24"/>
                <w:szCs w:val="24"/>
              </w:rPr>
              <w:t>When we use Turbo-charger, then the built in regulator allows more power into the battery than a normal traditional charger, which results in charging your device faster. For example In the above circuit if we used rectifier which provide 5V, 1A thus the output power is approx 5W , in turbo-chargers the rectifier used provide 5V,3A thus the output power comes out to be 15W therefore it requires less time to charge the phone . But if we use the turbo charger with the device which does not upport fast charging then it may damage sevearly and may result in blasting of battery too. The fast charging process can be defined in 3 steps:</w:t>
            </w:r>
          </w:p>
          <w:p w14:paraId="26F57D2F" w14:textId="77777777" w:rsidR="00AD2FC4" w:rsidRDefault="00AD2FC4" w:rsidP="00AD2FC4">
            <w:pPr>
              <w:pStyle w:val="NoSpacing"/>
              <w:jc w:val="both"/>
              <w:rPr>
                <w:rFonts w:ascii="Times New Roman" w:hAnsi="Times New Roman" w:cs="Times New Roman"/>
                <w:noProof/>
                <w:sz w:val="24"/>
                <w:szCs w:val="24"/>
              </w:rPr>
            </w:pPr>
            <w:r w:rsidRPr="4E05EA9F">
              <w:rPr>
                <w:rFonts w:ascii="Times New Roman" w:hAnsi="Times New Roman" w:cs="Times New Roman"/>
                <w:noProof/>
                <w:sz w:val="24"/>
                <w:szCs w:val="24"/>
              </w:rPr>
              <w:t xml:space="preserve"> </w:t>
            </w:r>
            <w:r w:rsidRPr="00AD2FC4">
              <w:rPr>
                <w:rFonts w:ascii="Times New Roman" w:hAnsi="Times New Roman" w:cs="Times New Roman"/>
                <w:i/>
                <w:iCs/>
                <w:noProof/>
                <w:sz w:val="24"/>
                <w:szCs w:val="24"/>
                <w:u w:val="single"/>
              </w:rPr>
              <w:t>Stage  1</w:t>
            </w:r>
            <w:r w:rsidRPr="4E05EA9F">
              <w:rPr>
                <w:rFonts w:ascii="Times New Roman" w:hAnsi="Times New Roman" w:cs="Times New Roman"/>
                <w:noProof/>
                <w:sz w:val="24"/>
                <w:szCs w:val="24"/>
              </w:rPr>
              <w:t xml:space="preserve"> – Constant Current: Voltage increases towards its peak, while current stays constant at an elevated level. This is the phase where a lot of power is quickly delivered to the device.</w:t>
            </w:r>
          </w:p>
          <w:p w14:paraId="32D03184" w14:textId="77777777" w:rsidR="00AD2FC4" w:rsidRDefault="00AD2FC4" w:rsidP="00AD2FC4">
            <w:pPr>
              <w:pStyle w:val="NoSpacing"/>
              <w:jc w:val="both"/>
              <w:rPr>
                <w:rFonts w:ascii="Times New Roman" w:hAnsi="Times New Roman" w:cs="Times New Roman"/>
                <w:noProof/>
                <w:sz w:val="24"/>
                <w:szCs w:val="24"/>
              </w:rPr>
            </w:pPr>
            <w:r w:rsidRPr="6E1A5AAE">
              <w:rPr>
                <w:rFonts w:ascii="Times New Roman" w:hAnsi="Times New Roman" w:cs="Times New Roman"/>
                <w:noProof/>
                <w:sz w:val="24"/>
                <w:szCs w:val="24"/>
              </w:rPr>
              <w:t xml:space="preserve"> </w:t>
            </w:r>
            <w:r w:rsidRPr="00AD2FC4">
              <w:rPr>
                <w:rFonts w:ascii="Times New Roman" w:hAnsi="Times New Roman" w:cs="Times New Roman"/>
                <w:i/>
                <w:iCs/>
                <w:noProof/>
                <w:sz w:val="24"/>
                <w:szCs w:val="24"/>
                <w:u w:val="single"/>
              </w:rPr>
              <w:t>Stage 2</w:t>
            </w:r>
            <w:r w:rsidRPr="6E1A5AAE">
              <w:rPr>
                <w:rFonts w:ascii="Times New Roman" w:hAnsi="Times New Roman" w:cs="Times New Roman"/>
                <w:noProof/>
                <w:sz w:val="24"/>
                <w:szCs w:val="24"/>
              </w:rPr>
              <w:t xml:space="preserve"> – Saturation: This is the phase where the voltage has reached its peak and current drops down.</w:t>
            </w:r>
          </w:p>
          <w:p w14:paraId="78086CB1" w14:textId="0D0CDEF6" w:rsidR="00AD2FC4" w:rsidRDefault="00AD2FC4" w:rsidP="00AD2FC4">
            <w:pPr>
              <w:pStyle w:val="NoSpacing"/>
              <w:jc w:val="both"/>
              <w:rPr>
                <w:rFonts w:ascii="Times New Roman" w:hAnsi="Times New Roman" w:cs="Times New Roman"/>
                <w:noProof/>
                <w:sz w:val="24"/>
                <w:szCs w:val="24"/>
              </w:rPr>
            </w:pPr>
            <w:r w:rsidRPr="6E1A5AAE">
              <w:rPr>
                <w:rFonts w:ascii="Times New Roman" w:hAnsi="Times New Roman" w:cs="Times New Roman"/>
                <w:noProof/>
                <w:sz w:val="24"/>
                <w:szCs w:val="24"/>
              </w:rPr>
              <w:t xml:space="preserve"> </w:t>
            </w:r>
            <w:r w:rsidRPr="00AD2FC4">
              <w:rPr>
                <w:rFonts w:ascii="Times New Roman" w:hAnsi="Times New Roman" w:cs="Times New Roman"/>
                <w:i/>
                <w:iCs/>
                <w:noProof/>
                <w:sz w:val="24"/>
                <w:szCs w:val="24"/>
                <w:u w:val="single"/>
              </w:rPr>
              <w:t>Stage 3</w:t>
            </w:r>
            <w:r w:rsidRPr="6E1A5AAE">
              <w:rPr>
                <w:rFonts w:ascii="Times New Roman" w:hAnsi="Times New Roman" w:cs="Times New Roman"/>
                <w:noProof/>
                <w:sz w:val="24"/>
                <w:szCs w:val="24"/>
              </w:rPr>
              <w:t xml:space="preserve"> – Trickle/Topping: The battery is fully charged. In this phase, the power will either slowly trickle in, or will periodically charge a low “topping” amount as the phone consumes battery</w:t>
            </w:r>
            <w:r>
              <w:rPr>
                <w:rFonts w:ascii="Times New Roman" w:hAnsi="Times New Roman" w:cs="Times New Roman"/>
                <w:noProof/>
                <w:sz w:val="24"/>
                <w:szCs w:val="24"/>
              </w:rPr>
              <w:t>.</w:t>
            </w:r>
          </w:p>
          <w:p w14:paraId="763EB709" w14:textId="77777777" w:rsidR="00AD2FC4" w:rsidRDefault="00AD2FC4" w:rsidP="00AD2FC4">
            <w:pPr>
              <w:pStyle w:val="NoSpacing"/>
              <w:jc w:val="both"/>
              <w:rPr>
                <w:rFonts w:ascii="Times New Roman" w:hAnsi="Times New Roman"/>
                <w:noProof/>
                <w:sz w:val="24"/>
                <w:szCs w:val="24"/>
              </w:rPr>
            </w:pPr>
          </w:p>
          <w:p w14:paraId="5DF4B678" w14:textId="5F00D478" w:rsidR="00E367C9" w:rsidRDefault="00E367C9" w:rsidP="00C9624C">
            <w:pPr>
              <w:pStyle w:val="NoSpacing"/>
              <w:ind w:left="360"/>
              <w:rPr>
                <w:rFonts w:ascii="Times New Roman" w:hAnsi="Times New Roman"/>
                <w:noProof/>
                <w:sz w:val="24"/>
                <w:szCs w:val="24"/>
              </w:rPr>
            </w:pPr>
          </w:p>
          <w:p w14:paraId="5FB8A2B4" w14:textId="25284F60" w:rsidR="00C9624C" w:rsidRDefault="00032ECC" w:rsidP="00C9624C">
            <w:pPr>
              <w:pStyle w:val="NoSpacing"/>
              <w:numPr>
                <w:ilvl w:val="0"/>
                <w:numId w:val="15"/>
              </w:numPr>
              <w:rPr>
                <w:rFonts w:ascii="Times New Roman" w:hAnsi="Times New Roman"/>
                <w:noProof/>
                <w:sz w:val="24"/>
                <w:szCs w:val="24"/>
              </w:rPr>
            </w:pPr>
            <w:r w:rsidRPr="00C9624C">
              <w:rPr>
                <w:rFonts w:ascii="Times New Roman" w:hAnsi="Times New Roman"/>
                <w:noProof/>
                <w:sz w:val="24"/>
                <w:szCs w:val="24"/>
              </w:rPr>
              <w:t xml:space="preserve">State commonly used types of mobile phone batteries. </w:t>
            </w:r>
          </w:p>
          <w:p w14:paraId="1679E0BB" w14:textId="77777777" w:rsidR="00E367C9" w:rsidRDefault="00E367C9" w:rsidP="00E367C9">
            <w:pPr>
              <w:pStyle w:val="NoSpacing"/>
              <w:rPr>
                <w:rFonts w:ascii="Times New Roman" w:hAnsi="Times New Roman"/>
                <w:noProof/>
                <w:sz w:val="24"/>
                <w:szCs w:val="24"/>
              </w:rPr>
            </w:pPr>
          </w:p>
          <w:p w14:paraId="10AE97E4" w14:textId="5624E34D" w:rsidR="00A94A1F" w:rsidRPr="00A94A1F" w:rsidRDefault="00A94A1F" w:rsidP="00A94A1F">
            <w:pPr>
              <w:pStyle w:val="NoSpacing"/>
              <w:rPr>
                <w:rFonts w:ascii="Times New Roman" w:hAnsi="Times New Roman"/>
                <w:noProof/>
                <w:sz w:val="24"/>
                <w:szCs w:val="24"/>
              </w:rPr>
            </w:pPr>
            <w:r w:rsidRPr="00661BF8">
              <w:rPr>
                <w:rFonts w:ascii="Times New Roman" w:hAnsi="Times New Roman"/>
                <w:noProof/>
                <w:sz w:val="24"/>
                <w:szCs w:val="24"/>
                <w:u w:val="single"/>
              </w:rPr>
              <w:t>Answer</w:t>
            </w:r>
            <w:r>
              <w:rPr>
                <w:rFonts w:ascii="Times New Roman" w:hAnsi="Times New Roman"/>
                <w:noProof/>
                <w:sz w:val="24"/>
                <w:szCs w:val="24"/>
              </w:rPr>
              <w:t xml:space="preserve">: </w:t>
            </w:r>
            <w:r w:rsidRPr="00A94A1F">
              <w:rPr>
                <w:rFonts w:ascii="Times New Roman" w:hAnsi="Times New Roman"/>
                <w:noProof/>
                <w:sz w:val="24"/>
                <w:szCs w:val="24"/>
              </w:rPr>
              <w:t>The most commonly and widely used battery type in mobile phones are:</w:t>
            </w:r>
          </w:p>
          <w:p w14:paraId="19FEB913" w14:textId="77777777" w:rsidR="00A94A1F" w:rsidRDefault="00A94A1F" w:rsidP="00A94A1F">
            <w:pPr>
              <w:pStyle w:val="NoSpacing"/>
              <w:numPr>
                <w:ilvl w:val="0"/>
                <w:numId w:val="16"/>
              </w:numPr>
              <w:rPr>
                <w:rFonts w:ascii="Times New Roman" w:hAnsi="Times New Roman"/>
                <w:noProof/>
                <w:sz w:val="24"/>
                <w:szCs w:val="24"/>
              </w:rPr>
            </w:pPr>
            <w:r w:rsidRPr="00A94A1F">
              <w:rPr>
                <w:rFonts w:ascii="Times New Roman" w:hAnsi="Times New Roman"/>
                <w:noProof/>
                <w:sz w:val="24"/>
                <w:szCs w:val="24"/>
              </w:rPr>
              <w:t>Li-ion (lithium ion)</w:t>
            </w:r>
            <w:r>
              <w:rPr>
                <w:rFonts w:ascii="Times New Roman" w:hAnsi="Times New Roman"/>
                <w:noProof/>
                <w:sz w:val="24"/>
                <w:szCs w:val="24"/>
              </w:rPr>
              <w:t>,</w:t>
            </w:r>
          </w:p>
          <w:p w14:paraId="57624778" w14:textId="77777777" w:rsidR="00A94A1F" w:rsidRDefault="00A94A1F" w:rsidP="00A94A1F">
            <w:pPr>
              <w:pStyle w:val="NoSpacing"/>
              <w:numPr>
                <w:ilvl w:val="0"/>
                <w:numId w:val="16"/>
              </w:numPr>
              <w:rPr>
                <w:rFonts w:ascii="Times New Roman" w:hAnsi="Times New Roman"/>
                <w:noProof/>
                <w:sz w:val="24"/>
                <w:szCs w:val="24"/>
              </w:rPr>
            </w:pPr>
            <w:r w:rsidRPr="00A94A1F">
              <w:rPr>
                <w:rFonts w:ascii="Times New Roman" w:hAnsi="Times New Roman"/>
                <w:noProof/>
                <w:sz w:val="24"/>
                <w:szCs w:val="24"/>
              </w:rPr>
              <w:lastRenderedPageBreak/>
              <w:t>Nickel Cadmium(NiCd),</w:t>
            </w:r>
          </w:p>
          <w:p w14:paraId="37229F8A" w14:textId="77777777" w:rsidR="00A94A1F" w:rsidRDefault="00A94A1F" w:rsidP="00A94A1F">
            <w:pPr>
              <w:pStyle w:val="NoSpacing"/>
              <w:numPr>
                <w:ilvl w:val="0"/>
                <w:numId w:val="16"/>
              </w:numPr>
              <w:rPr>
                <w:rFonts w:ascii="Times New Roman" w:hAnsi="Times New Roman"/>
                <w:noProof/>
                <w:sz w:val="24"/>
                <w:szCs w:val="24"/>
              </w:rPr>
            </w:pPr>
            <w:r w:rsidRPr="00A94A1F">
              <w:rPr>
                <w:rFonts w:ascii="Times New Roman" w:hAnsi="Times New Roman"/>
                <w:noProof/>
                <w:sz w:val="24"/>
                <w:szCs w:val="24"/>
              </w:rPr>
              <w:t xml:space="preserve">Lithium polymer(Li-pol), </w:t>
            </w:r>
          </w:p>
          <w:p w14:paraId="2E6C2A54" w14:textId="4EDCD112" w:rsidR="00A94A1F" w:rsidRDefault="00A94A1F" w:rsidP="00A94A1F">
            <w:pPr>
              <w:pStyle w:val="NoSpacing"/>
              <w:numPr>
                <w:ilvl w:val="0"/>
                <w:numId w:val="16"/>
              </w:numPr>
              <w:rPr>
                <w:rFonts w:ascii="Times New Roman" w:hAnsi="Times New Roman"/>
                <w:noProof/>
                <w:sz w:val="24"/>
                <w:szCs w:val="24"/>
              </w:rPr>
            </w:pPr>
            <w:r w:rsidRPr="00A94A1F">
              <w:rPr>
                <w:rFonts w:ascii="Times New Roman" w:hAnsi="Times New Roman"/>
                <w:noProof/>
                <w:sz w:val="24"/>
                <w:szCs w:val="24"/>
              </w:rPr>
              <w:t>Nickle metal hydride.</w:t>
            </w:r>
          </w:p>
          <w:p w14:paraId="2A6EF820" w14:textId="77777777" w:rsidR="00986E55" w:rsidRPr="00A94A1F" w:rsidRDefault="00986E55" w:rsidP="00986E55">
            <w:pPr>
              <w:pStyle w:val="NoSpacing"/>
              <w:rPr>
                <w:rFonts w:ascii="Times New Roman" w:hAnsi="Times New Roman"/>
                <w:noProof/>
                <w:sz w:val="24"/>
                <w:szCs w:val="24"/>
              </w:rPr>
            </w:pPr>
          </w:p>
          <w:p w14:paraId="3E09043A" w14:textId="5CAF2B04" w:rsidR="00A94A1F" w:rsidRDefault="00A94A1F" w:rsidP="00A94A1F">
            <w:pPr>
              <w:pStyle w:val="NoSpacing"/>
              <w:rPr>
                <w:rFonts w:ascii="Times New Roman" w:hAnsi="Times New Roman"/>
                <w:noProof/>
                <w:sz w:val="24"/>
                <w:szCs w:val="24"/>
              </w:rPr>
            </w:pPr>
          </w:p>
          <w:p w14:paraId="65F08D8D" w14:textId="0DC70023" w:rsidR="00C9624C" w:rsidRDefault="00032ECC" w:rsidP="00C9624C">
            <w:pPr>
              <w:pStyle w:val="NoSpacing"/>
              <w:numPr>
                <w:ilvl w:val="0"/>
                <w:numId w:val="15"/>
              </w:numPr>
              <w:rPr>
                <w:rFonts w:ascii="Times New Roman" w:hAnsi="Times New Roman"/>
                <w:noProof/>
                <w:sz w:val="24"/>
                <w:szCs w:val="24"/>
              </w:rPr>
            </w:pPr>
            <w:r w:rsidRPr="00C9624C">
              <w:rPr>
                <w:rFonts w:ascii="Times New Roman" w:hAnsi="Times New Roman"/>
                <w:noProof/>
                <w:sz w:val="24"/>
                <w:szCs w:val="24"/>
              </w:rPr>
              <w:t>Explain how to maximize Battery Performance/ Battery life of your mobile phone?</w:t>
            </w:r>
          </w:p>
          <w:p w14:paraId="265D023A" w14:textId="77777777" w:rsidR="00E367C9" w:rsidRDefault="00E367C9" w:rsidP="00E367C9">
            <w:pPr>
              <w:pStyle w:val="NoSpacing"/>
              <w:rPr>
                <w:rFonts w:ascii="Times New Roman" w:hAnsi="Times New Roman"/>
                <w:noProof/>
                <w:sz w:val="24"/>
                <w:szCs w:val="24"/>
              </w:rPr>
            </w:pPr>
          </w:p>
          <w:p w14:paraId="12F5F9D8" w14:textId="77777777" w:rsidR="00E367C9" w:rsidRDefault="00E367C9" w:rsidP="00E367C9">
            <w:pPr>
              <w:pStyle w:val="NoSpacing"/>
              <w:rPr>
                <w:rFonts w:ascii="Times New Roman" w:hAnsi="Times New Roman"/>
                <w:noProof/>
                <w:sz w:val="24"/>
                <w:szCs w:val="24"/>
              </w:rPr>
            </w:pPr>
            <w:r w:rsidRPr="00661BF8">
              <w:rPr>
                <w:rFonts w:ascii="Times New Roman" w:hAnsi="Times New Roman"/>
                <w:noProof/>
                <w:sz w:val="24"/>
                <w:szCs w:val="24"/>
                <w:u w:val="single"/>
              </w:rPr>
              <w:t>Answer</w:t>
            </w:r>
            <w:r>
              <w:rPr>
                <w:rFonts w:ascii="Times New Roman" w:hAnsi="Times New Roman"/>
                <w:noProof/>
                <w:sz w:val="24"/>
                <w:szCs w:val="24"/>
              </w:rPr>
              <w:t>:</w:t>
            </w:r>
          </w:p>
          <w:p w14:paraId="6B19E701" w14:textId="6144AAEC"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Avoid charging full cycles(100%)</w:t>
            </w:r>
            <w:r>
              <w:rPr>
                <w:rFonts w:ascii="Times New Roman" w:hAnsi="Times New Roman"/>
                <w:noProof/>
                <w:sz w:val="24"/>
                <w:szCs w:val="24"/>
              </w:rPr>
              <w:t>.</w:t>
            </w:r>
          </w:p>
          <w:p w14:paraId="1A0B89F0" w14:textId="01F46693"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Avoid charging when device is heated up</w:t>
            </w:r>
            <w:r>
              <w:rPr>
                <w:rFonts w:ascii="Times New Roman" w:hAnsi="Times New Roman"/>
                <w:noProof/>
                <w:sz w:val="24"/>
                <w:szCs w:val="24"/>
              </w:rPr>
              <w:t>.</w:t>
            </w:r>
          </w:p>
          <w:p w14:paraId="2644BC84" w14:textId="180FD099"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Use power saving modes</w:t>
            </w:r>
            <w:r>
              <w:rPr>
                <w:rFonts w:ascii="Times New Roman" w:hAnsi="Times New Roman"/>
                <w:noProof/>
                <w:sz w:val="24"/>
                <w:szCs w:val="24"/>
              </w:rPr>
              <w:t>.</w:t>
            </w:r>
          </w:p>
          <w:p w14:paraId="0969187F" w14:textId="31C24418"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Avoid installing third party battery monitoring apps</w:t>
            </w:r>
            <w:r>
              <w:rPr>
                <w:rFonts w:ascii="Times New Roman" w:hAnsi="Times New Roman"/>
                <w:noProof/>
                <w:sz w:val="24"/>
                <w:szCs w:val="24"/>
              </w:rPr>
              <w:t>.</w:t>
            </w:r>
          </w:p>
          <w:p w14:paraId="0E3FB7AE" w14:textId="04BB1447"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Avoid charging when your device is being used</w:t>
            </w:r>
            <w:r>
              <w:rPr>
                <w:rFonts w:ascii="Times New Roman" w:hAnsi="Times New Roman"/>
                <w:noProof/>
                <w:sz w:val="24"/>
                <w:szCs w:val="24"/>
              </w:rPr>
              <w:t>.</w:t>
            </w:r>
          </w:p>
          <w:p w14:paraId="6C4619B2" w14:textId="1805AD2E" w:rsid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When not in use turn of the mobile data/WI-FI</w:t>
            </w:r>
            <w:r>
              <w:rPr>
                <w:rFonts w:ascii="Times New Roman" w:hAnsi="Times New Roman"/>
                <w:noProof/>
                <w:sz w:val="24"/>
                <w:szCs w:val="24"/>
              </w:rPr>
              <w:t>.</w:t>
            </w:r>
          </w:p>
          <w:p w14:paraId="22943BF1" w14:textId="2CD178D5" w:rsidR="00E367C9" w:rsidRPr="00E367C9" w:rsidRDefault="00E367C9" w:rsidP="00E367C9">
            <w:pPr>
              <w:pStyle w:val="NoSpacing"/>
              <w:numPr>
                <w:ilvl w:val="0"/>
                <w:numId w:val="18"/>
              </w:numPr>
              <w:rPr>
                <w:rFonts w:ascii="Times New Roman" w:hAnsi="Times New Roman"/>
                <w:noProof/>
                <w:sz w:val="24"/>
                <w:szCs w:val="24"/>
              </w:rPr>
            </w:pPr>
            <w:r w:rsidRPr="00E367C9">
              <w:rPr>
                <w:rFonts w:ascii="Times New Roman" w:hAnsi="Times New Roman"/>
                <w:noProof/>
                <w:sz w:val="24"/>
                <w:szCs w:val="24"/>
              </w:rPr>
              <w:t>Decrease brightness to 50% to 70%</w:t>
            </w:r>
            <w:r>
              <w:rPr>
                <w:rFonts w:ascii="Times New Roman" w:hAnsi="Times New Roman"/>
                <w:noProof/>
                <w:sz w:val="24"/>
                <w:szCs w:val="24"/>
              </w:rPr>
              <w:t>.</w:t>
            </w:r>
          </w:p>
          <w:p w14:paraId="2A218613" w14:textId="592B37CC" w:rsidR="00E367C9" w:rsidRDefault="00E367C9" w:rsidP="00E367C9">
            <w:pPr>
              <w:pStyle w:val="NoSpacing"/>
              <w:rPr>
                <w:rFonts w:ascii="Times New Roman" w:hAnsi="Times New Roman"/>
                <w:noProof/>
                <w:sz w:val="24"/>
                <w:szCs w:val="24"/>
              </w:rPr>
            </w:pPr>
          </w:p>
          <w:p w14:paraId="6A0866F2" w14:textId="5F6249F3" w:rsidR="00E367C9" w:rsidRDefault="00E367C9" w:rsidP="00E367C9">
            <w:pPr>
              <w:pStyle w:val="NoSpacing"/>
              <w:rPr>
                <w:rFonts w:ascii="Times New Roman" w:hAnsi="Times New Roman"/>
                <w:noProof/>
                <w:sz w:val="24"/>
                <w:szCs w:val="24"/>
              </w:rPr>
            </w:pPr>
          </w:p>
          <w:p w14:paraId="58BBC8AA" w14:textId="77777777" w:rsidR="00E367C9" w:rsidRDefault="00E367C9" w:rsidP="00E367C9">
            <w:pPr>
              <w:pStyle w:val="NoSpacing"/>
              <w:rPr>
                <w:rFonts w:ascii="Times New Roman" w:hAnsi="Times New Roman"/>
                <w:noProof/>
                <w:sz w:val="24"/>
                <w:szCs w:val="24"/>
              </w:rPr>
            </w:pPr>
          </w:p>
          <w:p w14:paraId="65C02C77" w14:textId="6000C2E2" w:rsidR="001E19B1" w:rsidRDefault="00032ECC" w:rsidP="00E367C9">
            <w:pPr>
              <w:pStyle w:val="NoSpacing"/>
              <w:numPr>
                <w:ilvl w:val="0"/>
                <w:numId w:val="15"/>
              </w:numPr>
              <w:rPr>
                <w:rFonts w:ascii="Times New Roman" w:hAnsi="Times New Roman"/>
                <w:noProof/>
                <w:sz w:val="24"/>
                <w:szCs w:val="24"/>
              </w:rPr>
            </w:pPr>
            <w:r w:rsidRPr="00C9624C">
              <w:rPr>
                <w:rFonts w:ascii="Times New Roman" w:hAnsi="Times New Roman"/>
                <w:noProof/>
                <w:sz w:val="24"/>
                <w:szCs w:val="24"/>
              </w:rPr>
              <w:t>Write important specifications of Voltage regulator IC 7805</w:t>
            </w:r>
            <w:r w:rsidR="00E367C9">
              <w:rPr>
                <w:rFonts w:ascii="Times New Roman" w:hAnsi="Times New Roman"/>
                <w:noProof/>
                <w:sz w:val="24"/>
                <w:szCs w:val="24"/>
              </w:rPr>
              <w:t>.</w:t>
            </w:r>
          </w:p>
          <w:p w14:paraId="18413D42" w14:textId="77777777" w:rsidR="00E367C9" w:rsidRDefault="00E367C9" w:rsidP="00E367C9">
            <w:pPr>
              <w:pStyle w:val="NoSpacing"/>
              <w:ind w:left="360"/>
              <w:rPr>
                <w:rFonts w:ascii="Times New Roman" w:hAnsi="Times New Roman"/>
                <w:noProof/>
                <w:sz w:val="24"/>
                <w:szCs w:val="24"/>
              </w:rPr>
            </w:pPr>
          </w:p>
          <w:p w14:paraId="3D15C4AE" w14:textId="77777777" w:rsidR="00E367C9" w:rsidRDefault="00E367C9" w:rsidP="00E367C9">
            <w:pPr>
              <w:jc w:val="both"/>
              <w:rPr>
                <w:rFonts w:ascii="Times New Roman" w:eastAsia="Times New Roman" w:hAnsi="Times New Roman" w:cs="Times New Roman"/>
                <w:sz w:val="24"/>
                <w:szCs w:val="24"/>
              </w:rPr>
            </w:pPr>
            <w:r w:rsidRPr="00661BF8">
              <w:rPr>
                <w:rFonts w:ascii="Times New Roman" w:hAnsi="Times New Roman"/>
                <w:noProof/>
                <w:sz w:val="24"/>
                <w:szCs w:val="24"/>
                <w:u w:val="single"/>
              </w:rPr>
              <w:t>Answer</w:t>
            </w:r>
            <w:r>
              <w:rPr>
                <w:rFonts w:ascii="Times New Roman" w:hAnsi="Times New Roman"/>
                <w:noProof/>
                <w:sz w:val="24"/>
                <w:szCs w:val="24"/>
              </w:rPr>
              <w:t xml:space="preserve">: </w:t>
            </w:r>
          </w:p>
          <w:p w14:paraId="2C6FD69A" w14:textId="07DD41E0"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5V Positive Voltage Regulator</w:t>
            </w:r>
            <w:r>
              <w:rPr>
                <w:rFonts w:ascii="Times New Roman" w:eastAsia="Times New Roman" w:hAnsi="Times New Roman" w:cs="Times New Roman"/>
                <w:sz w:val="24"/>
                <w:szCs w:val="24"/>
              </w:rPr>
              <w:t>.</w:t>
            </w:r>
          </w:p>
          <w:p w14:paraId="1AFA5AFE" w14:textId="4E34ECF1"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Minimum Input Voltage is 7V</w:t>
            </w:r>
            <w:r>
              <w:rPr>
                <w:rFonts w:ascii="Times New Roman" w:eastAsia="Times New Roman" w:hAnsi="Times New Roman" w:cs="Times New Roman"/>
                <w:sz w:val="24"/>
                <w:szCs w:val="24"/>
              </w:rPr>
              <w:t>.</w:t>
            </w:r>
          </w:p>
          <w:p w14:paraId="7E67BABE" w14:textId="5F72A6BA"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Maximum Input Voltage is 25V</w:t>
            </w:r>
            <w:r>
              <w:rPr>
                <w:rFonts w:ascii="Times New Roman" w:eastAsia="Times New Roman" w:hAnsi="Times New Roman" w:cs="Times New Roman"/>
                <w:sz w:val="24"/>
                <w:szCs w:val="24"/>
              </w:rPr>
              <w:t>.</w:t>
            </w:r>
          </w:p>
          <w:p w14:paraId="0FCF2963" w14:textId="404F5CCD"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Current rating I</w:t>
            </w:r>
            <w:r w:rsidRPr="00E367C9">
              <w:rPr>
                <w:rFonts w:ascii="Times New Roman" w:eastAsia="Times New Roman" w:hAnsi="Times New Roman" w:cs="Times New Roman"/>
                <w:sz w:val="24"/>
                <w:szCs w:val="24"/>
                <w:vertAlign w:val="subscript"/>
              </w:rPr>
              <w:t>c</w:t>
            </w:r>
            <w:r w:rsidRPr="00E367C9">
              <w:rPr>
                <w:rFonts w:ascii="Times New Roman" w:eastAsia="Times New Roman" w:hAnsi="Times New Roman" w:cs="Times New Roman"/>
                <w:sz w:val="24"/>
                <w:szCs w:val="24"/>
              </w:rPr>
              <w:t xml:space="preserve"> = 1A</w:t>
            </w:r>
            <w:r>
              <w:rPr>
                <w:rFonts w:ascii="Times New Roman" w:eastAsia="Times New Roman" w:hAnsi="Times New Roman" w:cs="Times New Roman"/>
                <w:sz w:val="24"/>
                <w:szCs w:val="24"/>
              </w:rPr>
              <w:t>.</w:t>
            </w:r>
          </w:p>
          <w:p w14:paraId="67A6DB1E" w14:textId="77777777"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Internal Thermal Overload and Short circuit current limiting protection is available.</w:t>
            </w:r>
          </w:p>
          <w:p w14:paraId="1B4DF9BB" w14:textId="3FA7E8E2"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Junction Temperature maximum 125 degree Celsius</w:t>
            </w:r>
            <w:r>
              <w:rPr>
                <w:rFonts w:ascii="Times New Roman" w:eastAsia="Times New Roman" w:hAnsi="Times New Roman" w:cs="Times New Roman"/>
                <w:sz w:val="24"/>
                <w:szCs w:val="24"/>
              </w:rPr>
              <w:t>.</w:t>
            </w:r>
          </w:p>
          <w:p w14:paraId="61655791" w14:textId="279DF9B9" w:rsidR="00E367C9" w:rsidRDefault="00E367C9" w:rsidP="00E367C9">
            <w:pPr>
              <w:pStyle w:val="ListParagraph"/>
              <w:numPr>
                <w:ilvl w:val="0"/>
                <w:numId w:val="19"/>
              </w:numPr>
              <w:jc w:val="both"/>
              <w:rPr>
                <w:rFonts w:ascii="Times New Roman" w:eastAsia="Times New Roman" w:hAnsi="Times New Roman" w:cs="Times New Roman"/>
                <w:sz w:val="24"/>
                <w:szCs w:val="24"/>
              </w:rPr>
            </w:pPr>
            <w:r w:rsidRPr="00E367C9">
              <w:rPr>
                <w:rFonts w:ascii="Times New Roman" w:eastAsia="Times New Roman" w:hAnsi="Times New Roman" w:cs="Times New Roman"/>
                <w:sz w:val="24"/>
                <w:szCs w:val="24"/>
              </w:rPr>
              <w:t>Available in TO-220 and KTE package</w:t>
            </w:r>
            <w:r>
              <w:rPr>
                <w:rFonts w:ascii="Times New Roman" w:eastAsia="Times New Roman" w:hAnsi="Times New Roman" w:cs="Times New Roman"/>
                <w:sz w:val="24"/>
                <w:szCs w:val="24"/>
              </w:rPr>
              <w:t>.</w:t>
            </w:r>
          </w:p>
          <w:p w14:paraId="48C3EBCE" w14:textId="27E0393E" w:rsidR="001E19B1" w:rsidRPr="00E367C9" w:rsidRDefault="00E367C9" w:rsidP="001E19B1">
            <w:pPr>
              <w:pStyle w:val="ListParagraph"/>
              <w:numPr>
                <w:ilvl w:val="0"/>
                <w:numId w:val="19"/>
              </w:numPr>
              <w:jc w:val="both"/>
              <w:rPr>
                <w:rFonts w:ascii="Times New Roman" w:eastAsia="Times New Roman" w:hAnsi="Times New Roman" w:cs="Times New Roman"/>
                <w:sz w:val="24"/>
                <w:szCs w:val="24"/>
              </w:rPr>
            </w:pPr>
            <w:r w:rsidRPr="00E367C9">
              <w:rPr>
                <w:rFonts w:ascii="Times New Roman" w:hAnsi="Times New Roman" w:cs="Times New Roman"/>
                <w:color w:val="0D0D0D" w:themeColor="text1" w:themeTint="F2"/>
                <w:sz w:val="24"/>
                <w:szCs w:val="24"/>
              </w:rPr>
              <w:t>7805 signifies two meaning, “78” means that it is a positive voltage regulator and “05” means that it provides 5V as output. So, our 7805 will supply a +5V output voltag</w:t>
            </w:r>
            <w:r w:rsidRPr="00E367C9">
              <w:rPr>
                <w:color w:val="0D0D0D" w:themeColor="text1" w:themeTint="F2"/>
              </w:rPr>
              <w:t>e</w:t>
            </w:r>
            <w:r>
              <w:rPr>
                <w:color w:val="0D0D0D" w:themeColor="text1" w:themeTint="F2"/>
              </w:rPr>
              <w:t>.</w:t>
            </w: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AA1F5A" w14:paraId="34CDE469" w14:textId="77777777" w:rsidTr="00F76925">
        <w:tc>
          <w:tcPr>
            <w:tcW w:w="9782" w:type="dxa"/>
          </w:tcPr>
          <w:p w14:paraId="7A33EB11" w14:textId="75FACF42" w:rsidR="00AA1F5A" w:rsidRPr="00661BF8" w:rsidRDefault="00AA1F5A" w:rsidP="003557C5">
            <w:pPr>
              <w:widowControl w:val="0"/>
              <w:suppressAutoHyphens/>
              <w:spacing w:line="264" w:lineRule="auto"/>
              <w:jc w:val="both"/>
              <w:rPr>
                <w:rFonts w:ascii="Times New Roman" w:hAnsi="Times New Roman"/>
                <w:b/>
                <w:sz w:val="24"/>
                <w:szCs w:val="24"/>
                <w:u w:val="single"/>
              </w:rPr>
            </w:pPr>
            <w:r w:rsidRPr="00661BF8">
              <w:rPr>
                <w:rFonts w:ascii="Times New Roman" w:hAnsi="Times New Roman"/>
                <w:b/>
                <w:color w:val="BC202E"/>
                <w:sz w:val="24"/>
                <w:szCs w:val="24"/>
                <w:u w:val="single"/>
              </w:rPr>
              <w:t>Conclusion:</w:t>
            </w:r>
          </w:p>
        </w:tc>
      </w:tr>
      <w:tr w:rsidR="00AA1F5A" w14:paraId="74DD4D6A" w14:textId="77777777" w:rsidTr="00F76925">
        <w:tc>
          <w:tcPr>
            <w:tcW w:w="9782" w:type="dxa"/>
          </w:tcPr>
          <w:p w14:paraId="3D3EFB12" w14:textId="77777777" w:rsidR="00AA1F5A" w:rsidRDefault="005B21CB" w:rsidP="005B21CB">
            <w:pPr>
              <w:rPr>
                <w:rFonts w:ascii="Times New Roman" w:hAnsi="Times New Roman"/>
                <w:iCs/>
                <w:sz w:val="24"/>
                <w:szCs w:val="24"/>
              </w:rPr>
            </w:pPr>
            <w:r w:rsidRPr="005B21CB">
              <w:rPr>
                <w:rFonts w:ascii="Times New Roman" w:hAnsi="Times New Roman"/>
                <w:iCs/>
                <w:sz w:val="24"/>
                <w:szCs w:val="24"/>
              </w:rPr>
              <w:t>This experiment helped us to understand the basic principle of charging mechanism how mobile battery circuit works and the different types of battery and how we can increase the battery life, we also came to know about different electronic components and there uses in circuit.</w:t>
            </w:r>
          </w:p>
          <w:p w14:paraId="451940F2" w14:textId="2951ABF7" w:rsidR="005B21CB" w:rsidRPr="00AA1F5A" w:rsidRDefault="005B21CB" w:rsidP="005B21CB">
            <w:pPr>
              <w:rPr>
                <w:rFonts w:ascii="Times New Roman" w:hAnsi="Times New Roman"/>
                <w:iCs/>
                <w:sz w:val="24"/>
                <w:szCs w:val="24"/>
              </w:rPr>
            </w:pPr>
          </w:p>
        </w:tc>
      </w:tr>
    </w:tbl>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1E19B1">
        <w:trPr>
          <w:trHeight w:val="620"/>
        </w:trPr>
        <w:tc>
          <w:tcPr>
            <w:tcW w:w="4536" w:type="dxa"/>
          </w:tcPr>
          <w:p w14:paraId="02894BA1" w14:textId="77777777" w:rsidR="00AA1F5A" w:rsidRPr="00661BF8" w:rsidRDefault="00AA1F5A" w:rsidP="003557C5">
            <w:pPr>
              <w:widowControl w:val="0"/>
              <w:suppressAutoHyphens/>
              <w:spacing w:line="264" w:lineRule="auto"/>
              <w:jc w:val="both"/>
              <w:rPr>
                <w:rFonts w:ascii="Times New Roman" w:hAnsi="Times New Roman"/>
                <w:b/>
                <w:color w:val="BC202E"/>
                <w:sz w:val="24"/>
                <w:szCs w:val="24"/>
                <w:u w:val="single"/>
              </w:rPr>
            </w:pPr>
          </w:p>
          <w:p w14:paraId="3BE4985D" w14:textId="77777777" w:rsidR="00AA1F5A" w:rsidRPr="00661BF8" w:rsidRDefault="00AA1F5A" w:rsidP="003557C5">
            <w:pPr>
              <w:widowControl w:val="0"/>
              <w:suppressAutoHyphens/>
              <w:spacing w:line="264" w:lineRule="auto"/>
              <w:jc w:val="both"/>
              <w:rPr>
                <w:rFonts w:ascii="Times New Roman" w:hAnsi="Times New Roman"/>
                <w:b/>
                <w:color w:val="BC202E"/>
                <w:sz w:val="24"/>
                <w:szCs w:val="24"/>
                <w:u w:val="single"/>
              </w:rPr>
            </w:pPr>
          </w:p>
          <w:p w14:paraId="7D54C9F6" w14:textId="4BB60DE9" w:rsidR="00AA1F5A" w:rsidRPr="00661BF8" w:rsidRDefault="00AA1F5A" w:rsidP="003557C5">
            <w:pPr>
              <w:widowControl w:val="0"/>
              <w:suppressAutoHyphens/>
              <w:spacing w:line="264" w:lineRule="auto"/>
              <w:jc w:val="both"/>
              <w:rPr>
                <w:rFonts w:ascii="Times New Roman" w:hAnsi="Times New Roman"/>
                <w:b/>
                <w:color w:val="BC202E"/>
                <w:sz w:val="24"/>
                <w:szCs w:val="24"/>
                <w:u w:val="single"/>
              </w:rPr>
            </w:pPr>
            <w:r w:rsidRPr="00661BF8">
              <w:rPr>
                <w:rFonts w:ascii="Times New Roman" w:hAnsi="Times New Roman"/>
                <w:b/>
                <w:color w:val="BC202E"/>
                <w:sz w:val="24"/>
                <w:szCs w:val="24"/>
                <w:u w:val="single"/>
              </w:rPr>
              <w:t>Signature of faculty in-charge with Date:</w:t>
            </w:r>
          </w:p>
        </w:tc>
      </w:tr>
    </w:tbl>
    <w:p w14:paraId="548892D7" w14:textId="7E2BE293" w:rsidR="001F0663" w:rsidRPr="00446A62" w:rsidRDefault="001F0663" w:rsidP="00446A62">
      <w:pPr>
        <w:shd w:val="clear" w:color="auto" w:fill="FFFFFF"/>
        <w:spacing w:after="0" w:line="240" w:lineRule="auto"/>
        <w:rPr>
          <w:rFonts w:ascii="Times New Roman" w:eastAsia="Times New Roman" w:hAnsi="Times New Roman" w:cs="Times New Roman"/>
          <w:b/>
          <w:color w:val="222222"/>
          <w:sz w:val="24"/>
          <w:szCs w:val="24"/>
        </w:rPr>
      </w:pPr>
    </w:p>
    <w:sectPr w:rsidR="001F0663" w:rsidRPr="00446A62" w:rsidSect="00D851F1">
      <w:headerReference w:type="default" r:id="rId12"/>
      <w:footerReference w:type="default" r:id="rId13"/>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A482" w14:textId="77777777" w:rsidR="004351FE" w:rsidRDefault="004351FE" w:rsidP="001F0663">
      <w:pPr>
        <w:spacing w:after="0" w:line="240" w:lineRule="auto"/>
      </w:pPr>
      <w:r>
        <w:separator/>
      </w:r>
    </w:p>
  </w:endnote>
  <w:endnote w:type="continuationSeparator" w:id="0">
    <w:p w14:paraId="2D6D0900" w14:textId="77777777" w:rsidR="004351FE" w:rsidRDefault="004351FE"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B45203" w:rsidRPr="007570AC" w14:paraId="7EC0880B" w14:textId="77777777" w:rsidTr="00A25C5E">
      <w:tc>
        <w:tcPr>
          <w:tcW w:w="3544" w:type="dxa"/>
        </w:tcPr>
        <w:p w14:paraId="557B72DF" w14:textId="30C2D6DA" w:rsidR="00B45203" w:rsidRPr="007570AC" w:rsidRDefault="000A1975" w:rsidP="000A1975">
          <w:pPr>
            <w:pStyle w:val="Footer"/>
            <w:rPr>
              <w:rFonts w:ascii="Times New Roman" w:hAnsi="Times New Roman" w:cs="Times New Roman"/>
              <w:sz w:val="20"/>
              <w:szCs w:val="20"/>
            </w:rPr>
          </w:pPr>
          <w:r>
            <w:rPr>
              <w:rFonts w:ascii="Times New Roman" w:hAnsi="Times New Roman" w:cs="Times New Roman"/>
              <w:sz w:val="20"/>
              <w:szCs w:val="20"/>
            </w:rPr>
            <w:t>EEEE</w:t>
          </w:r>
        </w:p>
      </w:tc>
      <w:tc>
        <w:tcPr>
          <w:tcW w:w="3969" w:type="dxa"/>
        </w:tcPr>
        <w:p w14:paraId="7BF2C374" w14:textId="1B13A11F" w:rsidR="00B45203" w:rsidRPr="007570AC" w:rsidRDefault="00694BF2" w:rsidP="0050731F">
          <w:pPr>
            <w:pStyle w:val="Footer"/>
            <w:jc w:val="center"/>
            <w:rPr>
              <w:rFonts w:ascii="Times New Roman" w:hAnsi="Times New Roman" w:cs="Times New Roman"/>
              <w:sz w:val="20"/>
              <w:szCs w:val="20"/>
            </w:rPr>
          </w:pPr>
          <w:r>
            <w:rPr>
              <w:rFonts w:ascii="Times New Roman" w:hAnsi="Times New Roman" w:cs="Times New Roman"/>
              <w:sz w:val="20"/>
              <w:szCs w:val="20"/>
            </w:rPr>
            <w:t>S</w:t>
          </w:r>
          <w:r w:rsidR="000A1975">
            <w:rPr>
              <w:rFonts w:ascii="Times New Roman" w:hAnsi="Times New Roman" w:cs="Times New Roman"/>
              <w:sz w:val="20"/>
              <w:szCs w:val="20"/>
            </w:rPr>
            <w:t>emester: I</w:t>
          </w:r>
          <w:r w:rsidR="00827FB3">
            <w:rPr>
              <w:rFonts w:ascii="Times New Roman" w:hAnsi="Times New Roman" w:cs="Times New Roman"/>
              <w:sz w:val="20"/>
              <w:szCs w:val="20"/>
            </w:rPr>
            <w:t>/II</w:t>
          </w:r>
        </w:p>
      </w:tc>
      <w:tc>
        <w:tcPr>
          <w:tcW w:w="3403" w:type="dxa"/>
        </w:tcPr>
        <w:p w14:paraId="2B412F4E" w14:textId="01B9BB92" w:rsidR="00B45203" w:rsidRPr="007570AC" w:rsidRDefault="00CA5AE8" w:rsidP="00827FB3">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B45203" w:rsidRPr="007570AC">
            <w:rPr>
              <w:rFonts w:ascii="Times New Roman" w:hAnsi="Times New Roman" w:cs="Times New Roman"/>
              <w:sz w:val="20"/>
              <w:szCs w:val="20"/>
            </w:rPr>
            <w:t xml:space="preserve">Academic Year: </w:t>
          </w:r>
          <w:r w:rsidR="00827FB3">
            <w:rPr>
              <w:rFonts w:ascii="Times New Roman" w:hAnsi="Times New Roman" w:cs="Times New Roman"/>
              <w:sz w:val="20"/>
              <w:szCs w:val="20"/>
            </w:rPr>
            <w:t>2021-22</w:t>
          </w:r>
        </w:p>
      </w:tc>
    </w:tr>
    <w:tr w:rsidR="00B45203" w:rsidRPr="007570AC" w14:paraId="41C47D61" w14:textId="77777777" w:rsidTr="00A25C5E">
      <w:tc>
        <w:tcPr>
          <w:tcW w:w="3544" w:type="dxa"/>
        </w:tcPr>
        <w:p w14:paraId="3B2FFD7D" w14:textId="13CA15AC" w:rsidR="00B45203" w:rsidRPr="007570AC" w:rsidRDefault="00B45203" w:rsidP="0050731F">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50731F">
          <w:pPr>
            <w:pStyle w:val="Footer"/>
            <w:jc w:val="center"/>
            <w:rPr>
              <w:rFonts w:ascii="Times New Roman" w:hAnsi="Times New Roman" w:cs="Times New Roman"/>
              <w:sz w:val="20"/>
              <w:szCs w:val="20"/>
            </w:rPr>
          </w:pPr>
        </w:p>
      </w:tc>
      <w:tc>
        <w:tcPr>
          <w:tcW w:w="3403" w:type="dxa"/>
        </w:tcPr>
        <w:p w14:paraId="50C21C4C" w14:textId="261BFE06" w:rsidR="00B45203" w:rsidRPr="007570AC" w:rsidRDefault="00B45203" w:rsidP="00F9766A">
          <w:pPr>
            <w:pStyle w:val="Footer"/>
            <w:rPr>
              <w:rFonts w:ascii="Times New Roman" w:hAnsi="Times New Roman" w:cs="Times New Roman"/>
              <w:sz w:val="20"/>
              <w:szCs w:val="20"/>
            </w:rPr>
          </w:pP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4352D" w14:textId="77777777" w:rsidR="004351FE" w:rsidRDefault="004351FE" w:rsidP="001F0663">
      <w:pPr>
        <w:spacing w:after="0" w:line="240" w:lineRule="auto"/>
      </w:pPr>
      <w:r>
        <w:separator/>
      </w:r>
    </w:p>
  </w:footnote>
  <w:footnote w:type="continuationSeparator" w:id="0">
    <w:p w14:paraId="4A9F26E9" w14:textId="77777777" w:rsidR="004351FE" w:rsidRDefault="004351FE"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17E7016"/>
    <w:multiLevelType w:val="hybridMultilevel"/>
    <w:tmpl w:val="74D241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069D6B05"/>
    <w:multiLevelType w:val="hybridMultilevel"/>
    <w:tmpl w:val="EDC8C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7270498"/>
    <w:multiLevelType w:val="hybridMultilevel"/>
    <w:tmpl w:val="EB281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4494101"/>
    <w:multiLevelType w:val="hybridMultilevel"/>
    <w:tmpl w:val="7652CB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F23B08"/>
    <w:multiLevelType w:val="hybridMultilevel"/>
    <w:tmpl w:val="CC880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C95D68"/>
    <w:multiLevelType w:val="hybridMultilevel"/>
    <w:tmpl w:val="369C79FC"/>
    <w:lvl w:ilvl="0" w:tplc="4009000B">
      <w:start w:val="1"/>
      <w:numFmt w:val="bullet"/>
      <w:lvlText w:val=""/>
      <w:lvlJc w:val="left"/>
      <w:pPr>
        <w:ind w:left="11" w:hanging="360"/>
      </w:pPr>
      <w:rPr>
        <w:rFonts w:ascii="Wingdings" w:hAnsi="Wingdings" w:hint="default"/>
      </w:rPr>
    </w:lvl>
    <w:lvl w:ilvl="1" w:tplc="40090003">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6"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8"/>
  </w:num>
  <w:num w:numId="3">
    <w:abstractNumId w:val="17"/>
  </w:num>
  <w:num w:numId="4">
    <w:abstractNumId w:val="9"/>
  </w:num>
  <w:num w:numId="5">
    <w:abstractNumId w:val="11"/>
  </w:num>
  <w:num w:numId="6">
    <w:abstractNumId w:val="0"/>
    <w:lvlOverride w:ilvl="0">
      <w:startOverride w:val="1"/>
    </w:lvlOverride>
  </w:num>
  <w:num w:numId="7">
    <w:abstractNumId w:val="1"/>
  </w:num>
  <w:num w:numId="8">
    <w:abstractNumId w:val="2"/>
  </w:num>
  <w:num w:numId="9">
    <w:abstractNumId w:val="3"/>
  </w:num>
  <w:num w:numId="10">
    <w:abstractNumId w:val="12"/>
  </w:num>
  <w:num w:numId="11">
    <w:abstractNumId w:val="10"/>
  </w:num>
  <w:num w:numId="12">
    <w:abstractNumId w:val="8"/>
  </w:num>
  <w:num w:numId="13">
    <w:abstractNumId w:val="16"/>
  </w:num>
  <w:num w:numId="14">
    <w:abstractNumId w:val="15"/>
  </w:num>
  <w:num w:numId="15">
    <w:abstractNumId w:val="13"/>
  </w:num>
  <w:num w:numId="16">
    <w:abstractNumId w:val="14"/>
  </w:num>
  <w:num w:numId="17">
    <w:abstractNumId w:val="5"/>
  </w:num>
  <w:num w:numId="18">
    <w:abstractNumId w:val="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ECC"/>
    <w:rsid w:val="00060934"/>
    <w:rsid w:val="00082E39"/>
    <w:rsid w:val="0009167D"/>
    <w:rsid w:val="000A1975"/>
    <w:rsid w:val="000B0D21"/>
    <w:rsid w:val="000B1195"/>
    <w:rsid w:val="000B5AC7"/>
    <w:rsid w:val="000C2AF6"/>
    <w:rsid w:val="000C3B44"/>
    <w:rsid w:val="0010212E"/>
    <w:rsid w:val="00156F4A"/>
    <w:rsid w:val="00195AE1"/>
    <w:rsid w:val="001A1231"/>
    <w:rsid w:val="001A1FCD"/>
    <w:rsid w:val="001A2577"/>
    <w:rsid w:val="001D6337"/>
    <w:rsid w:val="001E19B1"/>
    <w:rsid w:val="001F0663"/>
    <w:rsid w:val="002040B3"/>
    <w:rsid w:val="002121AB"/>
    <w:rsid w:val="002219DE"/>
    <w:rsid w:val="002915D6"/>
    <w:rsid w:val="00291EB0"/>
    <w:rsid w:val="002C6486"/>
    <w:rsid w:val="00312C08"/>
    <w:rsid w:val="003374FC"/>
    <w:rsid w:val="00364C90"/>
    <w:rsid w:val="00366265"/>
    <w:rsid w:val="00384A67"/>
    <w:rsid w:val="003B204E"/>
    <w:rsid w:val="003D3F4A"/>
    <w:rsid w:val="003F35E7"/>
    <w:rsid w:val="00400AAA"/>
    <w:rsid w:val="00415574"/>
    <w:rsid w:val="004351FE"/>
    <w:rsid w:val="00446A62"/>
    <w:rsid w:val="00480E52"/>
    <w:rsid w:val="00487F75"/>
    <w:rsid w:val="004D52BC"/>
    <w:rsid w:val="005B21CB"/>
    <w:rsid w:val="005D734A"/>
    <w:rsid w:val="00602193"/>
    <w:rsid w:val="00651621"/>
    <w:rsid w:val="00661BF8"/>
    <w:rsid w:val="006651A6"/>
    <w:rsid w:val="0066620B"/>
    <w:rsid w:val="00686E52"/>
    <w:rsid w:val="00694BF2"/>
    <w:rsid w:val="006A7197"/>
    <w:rsid w:val="006F43EE"/>
    <w:rsid w:val="00700A17"/>
    <w:rsid w:val="007020B3"/>
    <w:rsid w:val="00702BA9"/>
    <w:rsid w:val="00734C04"/>
    <w:rsid w:val="007609F2"/>
    <w:rsid w:val="00761CEC"/>
    <w:rsid w:val="007D2425"/>
    <w:rsid w:val="007E14DA"/>
    <w:rsid w:val="00814442"/>
    <w:rsid w:val="00817323"/>
    <w:rsid w:val="00827FB3"/>
    <w:rsid w:val="0083020D"/>
    <w:rsid w:val="008605CF"/>
    <w:rsid w:val="008760A3"/>
    <w:rsid w:val="008B20EA"/>
    <w:rsid w:val="008C2AA7"/>
    <w:rsid w:val="008D2005"/>
    <w:rsid w:val="008F6D26"/>
    <w:rsid w:val="00915EED"/>
    <w:rsid w:val="00931692"/>
    <w:rsid w:val="00986E55"/>
    <w:rsid w:val="009B3B40"/>
    <w:rsid w:val="009C2515"/>
    <w:rsid w:val="009C6CA6"/>
    <w:rsid w:val="00A00E0D"/>
    <w:rsid w:val="00A14ED9"/>
    <w:rsid w:val="00A25C5E"/>
    <w:rsid w:val="00A36798"/>
    <w:rsid w:val="00A653F5"/>
    <w:rsid w:val="00A77F79"/>
    <w:rsid w:val="00A83FB3"/>
    <w:rsid w:val="00A94A1F"/>
    <w:rsid w:val="00AA1F5A"/>
    <w:rsid w:val="00AD11F8"/>
    <w:rsid w:val="00AD1C20"/>
    <w:rsid w:val="00AD2FC4"/>
    <w:rsid w:val="00AD7848"/>
    <w:rsid w:val="00B048EA"/>
    <w:rsid w:val="00B1081D"/>
    <w:rsid w:val="00B110B4"/>
    <w:rsid w:val="00B36EAC"/>
    <w:rsid w:val="00B45203"/>
    <w:rsid w:val="00B66BDD"/>
    <w:rsid w:val="00B72A51"/>
    <w:rsid w:val="00BA17A0"/>
    <w:rsid w:val="00BB2703"/>
    <w:rsid w:val="00BB7342"/>
    <w:rsid w:val="00BE331C"/>
    <w:rsid w:val="00C03FE5"/>
    <w:rsid w:val="00C50B40"/>
    <w:rsid w:val="00C94493"/>
    <w:rsid w:val="00C9624C"/>
    <w:rsid w:val="00CA5AE8"/>
    <w:rsid w:val="00CB23AA"/>
    <w:rsid w:val="00CD1EBE"/>
    <w:rsid w:val="00D65B42"/>
    <w:rsid w:val="00D851F1"/>
    <w:rsid w:val="00D862C5"/>
    <w:rsid w:val="00D9521C"/>
    <w:rsid w:val="00DC03C2"/>
    <w:rsid w:val="00DC688B"/>
    <w:rsid w:val="00DD586D"/>
    <w:rsid w:val="00DE0A2D"/>
    <w:rsid w:val="00DE4A4B"/>
    <w:rsid w:val="00DF4713"/>
    <w:rsid w:val="00E0252F"/>
    <w:rsid w:val="00E367C9"/>
    <w:rsid w:val="00E410D2"/>
    <w:rsid w:val="00E41C16"/>
    <w:rsid w:val="00E55FE6"/>
    <w:rsid w:val="00E85725"/>
    <w:rsid w:val="00EA7DD6"/>
    <w:rsid w:val="00EE59A2"/>
    <w:rsid w:val="00F061A3"/>
    <w:rsid w:val="00F14B23"/>
    <w:rsid w:val="00F20D4F"/>
    <w:rsid w:val="00F76925"/>
    <w:rsid w:val="00F95E97"/>
    <w:rsid w:val="00F9766A"/>
    <w:rsid w:val="00FC0B49"/>
    <w:rsid w:val="0DCF332F"/>
    <w:rsid w:val="711E545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5115097E-DD68-4085-9125-DCA3A3BAF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424804960">
      <w:bodyDiv w:val="1"/>
      <w:marLeft w:val="0"/>
      <w:marRight w:val="0"/>
      <w:marTop w:val="0"/>
      <w:marBottom w:val="0"/>
      <w:divBdr>
        <w:top w:val="none" w:sz="0" w:space="0" w:color="auto"/>
        <w:left w:val="none" w:sz="0" w:space="0" w:color="auto"/>
        <w:bottom w:val="none" w:sz="0" w:space="0" w:color="auto"/>
        <w:right w:val="none" w:sz="0" w:space="0" w:color="auto"/>
      </w:divBdr>
    </w:div>
    <w:div w:id="461310036">
      <w:bodyDiv w:val="1"/>
      <w:marLeft w:val="0"/>
      <w:marRight w:val="0"/>
      <w:marTop w:val="0"/>
      <w:marBottom w:val="0"/>
      <w:divBdr>
        <w:top w:val="none" w:sz="0" w:space="0" w:color="auto"/>
        <w:left w:val="none" w:sz="0" w:space="0" w:color="auto"/>
        <w:bottom w:val="none" w:sz="0" w:space="0" w:color="auto"/>
        <w:right w:val="none" w:sz="0" w:space="0" w:color="auto"/>
      </w:divBdr>
    </w:div>
    <w:div w:id="551038196">
      <w:bodyDiv w:val="1"/>
      <w:marLeft w:val="0"/>
      <w:marRight w:val="0"/>
      <w:marTop w:val="0"/>
      <w:marBottom w:val="0"/>
      <w:divBdr>
        <w:top w:val="none" w:sz="0" w:space="0" w:color="auto"/>
        <w:left w:val="none" w:sz="0" w:space="0" w:color="auto"/>
        <w:bottom w:val="none" w:sz="0" w:space="0" w:color="auto"/>
        <w:right w:val="none" w:sz="0" w:space="0" w:color="auto"/>
      </w:divBdr>
    </w:div>
    <w:div w:id="903954597">
      <w:bodyDiv w:val="1"/>
      <w:marLeft w:val="0"/>
      <w:marRight w:val="0"/>
      <w:marTop w:val="0"/>
      <w:marBottom w:val="0"/>
      <w:divBdr>
        <w:top w:val="none" w:sz="0" w:space="0" w:color="auto"/>
        <w:left w:val="none" w:sz="0" w:space="0" w:color="auto"/>
        <w:bottom w:val="none" w:sz="0" w:space="0" w:color="auto"/>
        <w:right w:val="none" w:sz="0" w:space="0" w:color="auto"/>
      </w:divBdr>
    </w:div>
    <w:div w:id="1412002935">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449734684">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58252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11" ma:contentTypeDescription="Create a new document." ma:contentTypeScope="" ma:versionID="9e4591236b8a2f94f45ecc4e75a5c228">
  <xsd:schema xmlns:xsd="http://www.w3.org/2001/XMLSchema" xmlns:xs="http://www.w3.org/2001/XMLSchema" xmlns:p="http://schemas.microsoft.com/office/2006/metadata/properties" xmlns:ns2="ac092533-9782-45c4-b568-d57eb1ffa5d6" xmlns:ns3="40783868-3de4-4b34-bcbd-0e82dfc7c48a" targetNamespace="http://schemas.microsoft.com/office/2006/metadata/properties" ma:root="true" ma:fieldsID="86661fb60c1b981af457b389feb10484" ns2:_="" ns3:_="">
    <xsd:import namespace="ac092533-9782-45c4-b568-d57eb1ffa5d6"/>
    <xsd:import namespace="40783868-3de4-4b34-bcbd-0e82dfc7c48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83868-3de4-4b34-bcbd-0e82dfc7c48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DF44B4-1B23-4732-9B57-26D05D9E06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40783868-3de4-4b34-bcbd-0e82dfc7c4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409F2B-855A-46FC-9E50-1E212E135F17}">
  <ds:schemaRefs>
    <ds:schemaRef ds:uri="http://schemas.microsoft.com/sharepoint/v3/contenttype/forms"/>
  </ds:schemaRefs>
</ds:datastoreItem>
</file>

<file path=customXml/itemProps3.xml><?xml version="1.0" encoding="utf-8"?>
<ds:datastoreItem xmlns:ds="http://schemas.openxmlformats.org/officeDocument/2006/customXml" ds:itemID="{DEFAF665-7E51-4AA7-A3A3-F3BF31000CF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16010421071_FY_HIRAL PATEL</cp:lastModifiedBy>
  <cp:revision>5</cp:revision>
  <cp:lastPrinted>2020-09-23T08:02:00Z</cp:lastPrinted>
  <dcterms:created xsi:type="dcterms:W3CDTF">2021-11-25T21:09:00Z</dcterms:created>
  <dcterms:modified xsi:type="dcterms:W3CDTF">2021-11-30T10:03:00Z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