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050" w:firstLine="0"/>
        <w:jc w:val="left"/>
        <w:rPr/>
      </w:pPr>
      <w:r w:rsidDel="00000000" w:rsidR="00000000" w:rsidRPr="00000000">
        <w:rPr/>
        <w:drawing>
          <wp:inline distB="0" distT="0" distL="0" distR="0">
            <wp:extent cx="4629150" cy="1200150"/>
            <wp:effectExtent b="88900" l="88900" r="88900" t="889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29150" cy="120015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ind w:left="1050" w:firstLine="0"/>
        <w:jc w:val="left"/>
        <w:rPr/>
      </w:pPr>
      <w:r w:rsidDel="00000000" w:rsidR="00000000" w:rsidRPr="00000000">
        <w:rPr>
          <w:rtl w:val="0"/>
        </w:rPr>
      </w:r>
    </w:p>
    <w:p w:rsidR="00000000" w:rsidDel="00000000" w:rsidP="00000000" w:rsidRDefault="00000000" w:rsidRPr="00000000" w14:paraId="00000003">
      <w:pPr>
        <w:spacing w:after="0" w:line="240" w:lineRule="auto"/>
        <w:ind w:left="1050" w:firstLine="0"/>
        <w:jc w:val="left"/>
        <w:rPr/>
      </w:pPr>
      <w:r w:rsidDel="00000000" w:rsidR="00000000" w:rsidRPr="00000000">
        <w:rPr>
          <w:rtl w:val="0"/>
        </w:rPr>
        <w:t xml:space="preserve"> </w:t>
      </w:r>
    </w:p>
    <w:p w:rsidR="00000000" w:rsidDel="00000000" w:rsidP="00000000" w:rsidRDefault="00000000" w:rsidRPr="00000000" w14:paraId="00000004">
      <w:pPr>
        <w:pStyle w:val="Heading1"/>
        <w:spacing w:after="0" w:line="240" w:lineRule="auto"/>
        <w:ind w:left="-5" w:firstLine="0"/>
        <w:rPr/>
      </w:pPr>
      <w:r w:rsidDel="00000000" w:rsidR="00000000" w:rsidRPr="00000000">
        <w:rPr>
          <w:rtl w:val="0"/>
        </w:rPr>
        <w:t xml:space="preserve">Batch:      A3                          Roll No.:      16010421075                     Experiment No.:  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240" w:lineRule="auto"/>
        <w:ind w:left="-5" w:right="5" w:firstLine="0"/>
        <w:rPr/>
      </w:pPr>
      <w:r w:rsidDel="00000000" w:rsidR="00000000" w:rsidRPr="00000000">
        <w:rPr>
          <w:b w:val="1"/>
          <w:rtl w:val="0"/>
        </w:rPr>
        <w:t xml:space="preserve">Aim: </w:t>
      </w:r>
      <w:r w:rsidDel="00000000" w:rsidR="00000000" w:rsidRPr="00000000">
        <w:rPr>
          <w:rtl w:val="0"/>
        </w:rPr>
        <w:t xml:space="preserve">Applying and interpreting different plots</w:t>
      </w:r>
    </w:p>
    <w:p w:rsidR="00000000" w:rsidDel="00000000" w:rsidP="00000000" w:rsidRDefault="00000000" w:rsidRPr="00000000" w14:paraId="00000007">
      <w:pPr>
        <w:spacing w:after="0" w:line="240" w:lineRule="auto"/>
        <w:ind w:left="-5" w:right="5" w:firstLine="0"/>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08">
      <w:pPr>
        <w:tabs>
          <w:tab w:val="center" w:pos="1660"/>
          <w:tab w:val="center" w:pos="2492"/>
          <w:tab w:val="center" w:pos="3577"/>
          <w:tab w:val="center" w:pos="4921"/>
          <w:tab w:val="center" w:pos="5885"/>
          <w:tab w:val="center" w:pos="6700"/>
          <w:tab w:val="center" w:pos="7401"/>
          <w:tab w:val="center" w:pos="7985"/>
          <w:tab w:val="right" w:pos="9025"/>
        </w:tabs>
        <w:spacing w:after="0" w:line="240" w:lineRule="auto"/>
        <w:ind w:left="-15" w:firstLine="0"/>
        <w:jc w:val="left"/>
        <w:rPr/>
      </w:pPr>
      <w:r w:rsidDel="00000000" w:rsidR="00000000" w:rsidRPr="00000000">
        <w:rPr>
          <w:b w:val="1"/>
          <w:rtl w:val="0"/>
        </w:rPr>
        <w:t xml:space="preserve">Resources</w:t>
        <w:tab/>
        <w:t xml:space="preserve">needed:</w:t>
        <w:tab/>
      </w:r>
      <w:r w:rsidDel="00000000" w:rsidR="00000000" w:rsidRPr="00000000">
        <w:rPr>
          <w:rtl w:val="0"/>
        </w:rPr>
        <w:t xml:space="preserve">Any</w:t>
        <w:tab/>
        <w:t xml:space="preserve">programming</w:t>
        <w:tab/>
        <w:t xml:space="preserve">language/</w:t>
        <w:tab/>
        <w:t xml:space="preserve">Rapid</w:t>
        <w:tab/>
        <w:t xml:space="preserve">Miner,</w:t>
        <w:tab/>
        <w:t xml:space="preserve">any</w:t>
        <w:tab/>
        <w:t xml:space="preserve">data</w:t>
        <w:tab/>
        <w:t xml:space="preserve">source</w:t>
      </w:r>
    </w:p>
    <w:p w:rsidR="00000000" w:rsidDel="00000000" w:rsidP="00000000" w:rsidRDefault="00000000" w:rsidRPr="00000000" w14:paraId="00000009">
      <w:pPr>
        <w:spacing w:after="0" w:line="240" w:lineRule="auto"/>
        <w:ind w:left="-5" w:right="5" w:firstLine="0"/>
        <w:rPr/>
      </w:pPr>
      <w:r w:rsidDel="00000000" w:rsidR="00000000" w:rsidRPr="00000000">
        <w:rPr>
          <w:rtl w:val="0"/>
        </w:rPr>
        <w:t xml:space="preserve">(RDBMS/Excel/CSV)</w:t>
      </w:r>
    </w:p>
    <w:p w:rsidR="00000000" w:rsidDel="00000000" w:rsidP="00000000" w:rsidRDefault="00000000" w:rsidRPr="00000000" w14:paraId="0000000A">
      <w:pPr>
        <w:spacing w:after="0" w:line="240" w:lineRule="auto"/>
        <w:ind w:left="-5" w:right="5" w:firstLine="0"/>
        <w:rPr/>
      </w:pPr>
      <w:r w:rsidDel="00000000" w:rsidR="00000000" w:rsidRPr="00000000">
        <w:rPr>
          <w:rtl w:val="0"/>
        </w:rPr>
        <w:t xml:space="preserve">___________________________________________________________________________ </w:t>
      </w: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B">
      <w:pPr>
        <w:spacing w:after="0" w:line="240" w:lineRule="auto"/>
        <w:ind w:left="-5" w:right="5" w:firstLine="0"/>
        <w:rPr/>
      </w:pPr>
      <w:r w:rsidDel="00000000" w:rsidR="00000000" w:rsidRPr="00000000">
        <w:rPr>
          <w:rtl w:val="0"/>
        </w:rPr>
        <w:t xml:space="preserve">For data preprocessing to be successful, it is essential to have an overall picture of your data. Basic statistical descriptions alone cannot be used to identify properties of the data and highlight which data values should be treated as noise or outliers. The plots such as Box Plot, Q-Q Plot, Histogram and Scatterplots provide various information to the data analyst. Data visualization is very much needed because a visual summary of information makes it easier to identify patterns and trends than looking through thousands of rows.</w:t>
      </w:r>
      <w:r w:rsidDel="00000000" w:rsidR="00000000" w:rsidRPr="00000000">
        <w:rPr>
          <w:rFonts w:ascii="Arial" w:cs="Arial" w:eastAsia="Arial" w:hAnsi="Arial"/>
          <w:color w:val="202124"/>
          <w:sz w:val="22"/>
          <w:szCs w:val="22"/>
          <w:rtl w:val="0"/>
        </w:rPr>
        <w:t xml:space="preserve"> </w:t>
      </w:r>
      <w:r w:rsidDel="00000000" w:rsidR="00000000" w:rsidRPr="00000000">
        <w:rPr>
          <w:rtl w:val="0"/>
        </w:rPr>
        <w:t xml:space="preserve">Before applying plots suitability of the attribute should be checked.</w:t>
      </w:r>
    </w:p>
    <w:p w:rsidR="00000000" w:rsidDel="00000000" w:rsidP="00000000" w:rsidRDefault="00000000" w:rsidRPr="00000000" w14:paraId="0000000C">
      <w:pPr>
        <w:pStyle w:val="Heading1"/>
        <w:spacing w:after="0" w:line="240" w:lineRule="auto"/>
        <w:ind w:left="-5" w:firstLine="0"/>
        <w:rPr/>
      </w:pPr>
      <w:r w:rsidDel="00000000" w:rsidR="00000000" w:rsidRPr="00000000">
        <w:rPr>
          <w:rtl w:val="0"/>
        </w:rPr>
        <w:t xml:space="preserve">Histogram</w:t>
      </w:r>
    </w:p>
    <w:p w:rsidR="00000000" w:rsidDel="00000000" w:rsidP="00000000" w:rsidRDefault="00000000" w:rsidRPr="00000000" w14:paraId="0000000D">
      <w:pPr>
        <w:spacing w:after="0" w:line="240" w:lineRule="auto"/>
        <w:ind w:left="-5" w:right="5" w:firstLine="0"/>
        <w:rPr/>
      </w:pPr>
      <w:r w:rsidDel="00000000" w:rsidR="00000000" w:rsidRPr="00000000">
        <w:rPr>
          <w:rtl w:val="0"/>
        </w:rPr>
        <w:t xml:space="preserve">Histogram gives accurate representation of the distribution of numeric data. A histogram is a chart that shows frequencies for intervals of values of a continuous variable. It summarize a Univariate Data set . In histogram of a continuous frequency table, x-axis marks class intervals on a suitable scale and y-axis marks frequency of each class interval. The interval of value is known as bin and they all have the same widths. The upper and lower class limits of the new exclusive type classes are known as class boundaries. Histograms also give us much more complete information about our data.  </w:t>
      </w:r>
    </w:p>
    <w:p w:rsidR="00000000" w:rsidDel="00000000" w:rsidP="00000000" w:rsidRDefault="00000000" w:rsidRPr="00000000" w14:paraId="0000000E">
      <w:pPr>
        <w:spacing w:after="0" w:line="240" w:lineRule="auto"/>
        <w:ind w:left="2533" w:firstLine="0"/>
        <w:jc w:val="left"/>
        <w:rPr/>
      </w:pPr>
      <w:r w:rsidDel="00000000" w:rsidR="00000000" w:rsidRPr="00000000">
        <w:rPr/>
        <w:drawing>
          <wp:inline distB="0" distT="0" distL="0" distR="0">
            <wp:extent cx="2514600" cy="2667000"/>
            <wp:effectExtent b="0" l="0" r="0" t="0"/>
            <wp:docPr id="5"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2514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spacing w:after="0" w:line="240" w:lineRule="auto"/>
        <w:ind w:left="-5" w:firstLine="0"/>
        <w:rPr/>
      </w:pPr>
      <w:r w:rsidDel="00000000" w:rsidR="00000000" w:rsidRPr="00000000">
        <w:rPr>
          <w:rtl w:val="0"/>
        </w:rPr>
        <w:t xml:space="preserve">Box plot</w:t>
      </w:r>
    </w:p>
    <w:p w:rsidR="00000000" w:rsidDel="00000000" w:rsidP="00000000" w:rsidRDefault="00000000" w:rsidRPr="00000000" w14:paraId="00000010">
      <w:pPr>
        <w:spacing w:after="0" w:line="240" w:lineRule="auto"/>
        <w:ind w:left="-5" w:right="5" w:firstLine="0"/>
        <w:rPr/>
      </w:pPr>
      <w:r w:rsidDel="00000000" w:rsidR="00000000" w:rsidRPr="00000000">
        <w:rPr>
          <w:rtl w:val="0"/>
        </w:rPr>
        <w:t xml:space="preserve">Boxplot also known as box-and-whisker plot is a way to show the distribution of values based on the five-number summary: minimum, first quartile, median, third quartile, and maximum. The minimum and the maximum are just the min and max values from the data set. The median is the value that separates the higher half of a data from the lower half. The first quartile is the median of the data values to the left of the median in our ordered values. The third quartile is the median of the data values to the right of the median in our ordered values. Boxplot can also show outliers and IQR(Inter Quartile range) .</w:t>
      </w:r>
    </w:p>
    <w:p w:rsidR="00000000" w:rsidDel="00000000" w:rsidP="00000000" w:rsidRDefault="00000000" w:rsidRPr="00000000" w14:paraId="00000011">
      <w:pPr>
        <w:spacing w:after="0" w:line="240" w:lineRule="auto"/>
        <w:ind w:left="868" w:firstLine="0"/>
        <w:jc w:val="left"/>
        <w:rPr/>
      </w:pPr>
      <w:r w:rsidDel="00000000" w:rsidR="00000000" w:rsidRPr="00000000">
        <w:rPr/>
        <w:drawing>
          <wp:inline distB="0" distT="0" distL="0" distR="0">
            <wp:extent cx="4629150" cy="2371725"/>
            <wp:effectExtent b="0" l="0" r="0" t="0"/>
            <wp:docPr id="4"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4629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spacing w:after="0" w:line="240" w:lineRule="auto"/>
        <w:ind w:left="-5" w:firstLine="0"/>
        <w:rPr/>
      </w:pPr>
      <w:r w:rsidDel="00000000" w:rsidR="00000000" w:rsidRPr="00000000">
        <w:rPr>
          <w:rtl w:val="0"/>
        </w:rPr>
        <w:t xml:space="preserve">Scatterplots</w:t>
      </w:r>
    </w:p>
    <w:p w:rsidR="00000000" w:rsidDel="00000000" w:rsidP="00000000" w:rsidRDefault="00000000" w:rsidRPr="00000000" w14:paraId="00000013">
      <w:pPr>
        <w:spacing w:after="0" w:line="240" w:lineRule="auto"/>
        <w:ind w:left="-5" w:right="5" w:firstLine="0"/>
        <w:rPr/>
      </w:pPr>
      <w:r w:rsidDel="00000000" w:rsidR="00000000" w:rsidRPr="00000000">
        <w:rPr>
          <w:rtl w:val="0"/>
        </w:rPr>
        <w:t xml:space="preserve">A scatter plot is a type of plot or mathematical diagram using Cartesian coordinates to display values for typically two variables for a set of data. A scatter plot can be used either when one continuous variable that is under the control of the experimenter and the other depends on it or when both continuous variables are independent. A scatter plot can suggest various kinds of correlations between variables with a certain confidence interval.</w:t>
      </w:r>
    </w:p>
    <w:p w:rsidR="00000000" w:rsidDel="00000000" w:rsidP="00000000" w:rsidRDefault="00000000" w:rsidRPr="00000000" w14:paraId="00000014">
      <w:pPr>
        <w:spacing w:after="0" w:line="240" w:lineRule="auto"/>
        <w:ind w:left="1595" w:firstLine="0"/>
        <w:rPr/>
      </w:pPr>
      <w:r w:rsidDel="00000000" w:rsidR="00000000" w:rsidRPr="00000000">
        <w:rPr>
          <w:rtl w:val="0"/>
        </w:rPr>
        <w:t xml:space="preserve"> </w:t>
      </w:r>
      <w:r w:rsidDel="00000000" w:rsidR="00000000" w:rsidRPr="00000000">
        <w:rPr/>
        <w:drawing>
          <wp:inline distB="0" distT="0" distL="0" distR="0">
            <wp:extent cx="3253740" cy="3268980"/>
            <wp:effectExtent b="0" l="0" r="0" 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253740" cy="32689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spacing w:after="0" w:line="240" w:lineRule="auto"/>
        <w:ind w:left="-5" w:firstLine="0"/>
        <w:rPr/>
      </w:pPr>
      <w:r w:rsidDel="00000000" w:rsidR="00000000" w:rsidRPr="00000000">
        <w:rPr>
          <w:rtl w:val="0"/>
        </w:rPr>
        <w:t xml:space="preserve">Quantile-Quantile Plot</w:t>
      </w:r>
    </w:p>
    <w:p w:rsidR="00000000" w:rsidDel="00000000" w:rsidP="00000000" w:rsidRDefault="00000000" w:rsidRPr="00000000" w14:paraId="00000016">
      <w:pPr>
        <w:spacing w:after="0" w:line="240" w:lineRule="auto"/>
        <w:ind w:left="295" w:right="5" w:firstLine="0"/>
        <w:rPr/>
      </w:pPr>
      <w:r w:rsidDel="00000000" w:rsidR="00000000" w:rsidRPr="00000000">
        <w:rPr>
          <w:rtl w:val="0"/>
        </w:rPr>
        <w:t xml:space="preserve">A Q–Q (quantile-quantile) plot is a probability plot, which is a graphical method for comparing two probability distributions by plotting their quantiles against each other</w:t>
      </w:r>
      <w:r w:rsidDel="00000000" w:rsidR="00000000" w:rsidRPr="00000000">
        <w:rPr>
          <w:rFonts w:ascii="Arial" w:cs="Arial" w:eastAsia="Arial" w:hAnsi="Arial"/>
          <w:color w:val="202122"/>
          <w:sz w:val="21"/>
          <w:szCs w:val="21"/>
          <w:rtl w:val="0"/>
        </w:rPr>
        <w:t xml:space="preserve">. </w:t>
      </w:r>
      <w:r w:rsidDel="00000000" w:rsidR="00000000" w:rsidRPr="00000000">
        <w:rPr>
          <w:rtl w:val="0"/>
        </w:rPr>
        <w:t xml:space="preserve">If the two distributions being compared are similar, the points in the Q–Q plot will approximately lie on the line y = x. If the distributions are linearly related, the points in the Q–Q plot will approximately lie on a line, but not necessarily on the line y = x. Many distributional aspects can be obtained from a q-q plot like, shifts in location, shifts in scale, changes in symmetry, and the presence of outliers can all be detected from this plot. It helps to assess if a set of data plausibly came from some theoretical distribution such as a Normal or exponential.   </w:t>
      </w:r>
    </w:p>
    <w:p w:rsidR="00000000" w:rsidDel="00000000" w:rsidP="00000000" w:rsidRDefault="00000000" w:rsidRPr="00000000" w14:paraId="00000017">
      <w:pPr>
        <w:spacing w:after="0" w:line="240" w:lineRule="auto"/>
        <w:ind w:left="1213" w:firstLine="0"/>
        <w:jc w:val="left"/>
        <w:rPr/>
      </w:pPr>
      <w:r w:rsidDel="00000000" w:rsidR="00000000" w:rsidRPr="00000000">
        <w:rPr/>
        <w:drawing>
          <wp:inline distB="0" distT="0" distL="0" distR="0">
            <wp:extent cx="4181475" cy="4181475"/>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1814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ind w:left="-5" w:right="5" w:firstLine="0"/>
        <w:rPr/>
      </w:pPr>
      <w:r w:rsidDel="00000000" w:rsidR="00000000" w:rsidRPr="00000000">
        <w:rPr>
          <w:rtl w:val="0"/>
        </w:rPr>
        <w:t xml:space="preserve">___________________________________________________________________________ </w:t>
      </w:r>
      <w:r w:rsidDel="00000000" w:rsidR="00000000" w:rsidRPr="00000000">
        <w:rPr>
          <w:b w:val="1"/>
          <w:rtl w:val="0"/>
        </w:rPr>
        <w:t xml:space="preserve">Procedure / Approach /Algorithm / Activity Diagram:</w:t>
      </w:r>
      <w:r w:rsidDel="00000000" w:rsidR="00000000" w:rsidRPr="00000000">
        <w:rPr>
          <w:rtl w:val="0"/>
        </w:rPr>
      </w:r>
    </w:p>
    <w:p w:rsidR="00000000" w:rsidDel="00000000" w:rsidP="00000000" w:rsidRDefault="00000000" w:rsidRPr="00000000" w14:paraId="00000019">
      <w:pPr>
        <w:tabs>
          <w:tab w:val="center" w:pos="446"/>
          <w:tab w:val="center" w:pos="4302"/>
        </w:tabs>
        <w:spacing w:after="0" w:line="240"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sz w:val="23"/>
          <w:szCs w:val="23"/>
          <w:rtl w:val="0"/>
        </w:rPr>
        <w:t xml:space="preserve">1.</w:t>
        <w:tab/>
        <w:t xml:space="preserve">Identify the attributes where it will be sensible to apply the below given plots.</w:t>
      </w: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1425" w:hanging="360"/>
        <w:jc w:val="left"/>
        <w:rPr/>
      </w:pPr>
      <w:r w:rsidDel="00000000" w:rsidR="00000000" w:rsidRPr="00000000">
        <w:rPr>
          <w:sz w:val="23"/>
          <w:szCs w:val="23"/>
          <w:rtl w:val="0"/>
        </w:rPr>
        <w:t xml:space="preserve">Box Plot</w:t>
      </w: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1425" w:hanging="360"/>
        <w:jc w:val="left"/>
        <w:rPr/>
      </w:pPr>
      <w:r w:rsidDel="00000000" w:rsidR="00000000" w:rsidRPr="00000000">
        <w:rPr>
          <w:sz w:val="23"/>
          <w:szCs w:val="23"/>
          <w:rtl w:val="0"/>
        </w:rPr>
        <w:t xml:space="preserve">Q Q Plot</w:t>
      </w: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1425" w:hanging="360"/>
        <w:jc w:val="left"/>
        <w:rPr/>
      </w:pPr>
      <w:r w:rsidDel="00000000" w:rsidR="00000000" w:rsidRPr="00000000">
        <w:rPr>
          <w:sz w:val="23"/>
          <w:szCs w:val="23"/>
          <w:rtl w:val="0"/>
        </w:rPr>
        <w:t xml:space="preserve">Histogram</w:t>
      </w: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1425" w:hanging="360"/>
        <w:jc w:val="left"/>
        <w:rPr/>
      </w:pPr>
      <w:r w:rsidDel="00000000" w:rsidR="00000000" w:rsidRPr="00000000">
        <w:rPr>
          <w:sz w:val="23"/>
          <w:szCs w:val="23"/>
          <w:rtl w:val="0"/>
        </w:rPr>
        <w:t xml:space="preserve">Scatter Plot</w:t>
      </w:r>
      <w:r w:rsidDel="00000000" w:rsidR="00000000" w:rsidRPr="00000000">
        <w:rPr>
          <w:rtl w:val="0"/>
        </w:rPr>
      </w:r>
    </w:p>
    <w:p w:rsidR="00000000" w:rsidDel="00000000" w:rsidP="00000000" w:rsidRDefault="00000000" w:rsidRPr="00000000" w14:paraId="0000001E">
      <w:pPr>
        <w:spacing w:after="0" w:line="240" w:lineRule="auto"/>
        <w:ind w:left="730" w:firstLine="0"/>
        <w:jc w:val="left"/>
        <w:rPr/>
      </w:pPr>
      <w:r w:rsidDel="00000000" w:rsidR="00000000" w:rsidRPr="00000000">
        <w:rPr>
          <w:sz w:val="23"/>
          <w:szCs w:val="23"/>
          <w:rtl w:val="0"/>
        </w:rPr>
        <w:t xml:space="preserve">Apply the above-mentioned plots on the identified attributes.  Discuss the inferences from these plots in detail.</w:t>
      </w:r>
      <w:r w:rsidDel="00000000" w:rsidR="00000000" w:rsidRPr="00000000">
        <w:rPr>
          <w:rtl w:val="0"/>
        </w:rPr>
      </w:r>
    </w:p>
    <w:p w:rsidR="00000000" w:rsidDel="00000000" w:rsidP="00000000" w:rsidRDefault="00000000" w:rsidRPr="00000000" w14:paraId="0000001F">
      <w:pPr>
        <w:spacing w:after="0" w:line="240" w:lineRule="auto"/>
        <w:ind w:left="-5" w:right="5" w:firstLine="0"/>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20">
      <w:pPr>
        <w:pStyle w:val="Heading1"/>
        <w:spacing w:after="0" w:line="240" w:lineRule="auto"/>
        <w:ind w:left="-5" w:firstLine="0"/>
        <w:rPr/>
      </w:pPr>
      <w:r w:rsidDel="00000000" w:rsidR="00000000" w:rsidRPr="00000000">
        <w:rPr>
          <w:rtl w:val="0"/>
        </w:rPr>
        <w:t xml:space="preserve">Results: (Program printout with output / Document printout as per the format)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0" distR="0">
            <wp:extent cx="5730875" cy="149987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0875" cy="149987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0" distT="0" distL="0" distR="0">
            <wp:extent cx="5730875" cy="543560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0875"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0" distT="0" distL="0" distR="0">
            <wp:extent cx="4031329" cy="2126164"/>
            <wp:effectExtent b="0" l="0" r="0" t="0"/>
            <wp:docPr id="1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031329" cy="212616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0" distT="0" distL="0" distR="0">
            <wp:extent cx="5685013" cy="5349704"/>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85013" cy="534970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0" distT="0" distL="0" distR="0">
            <wp:extent cx="3878916" cy="2240474"/>
            <wp:effectExtent b="0" l="0" r="0" t="0"/>
            <wp:docPr id="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78916" cy="224047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3551228" cy="2400508"/>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51228" cy="240050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4031329" cy="2309060"/>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031329" cy="23090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0" distT="0" distL="0" distR="0">
            <wp:extent cx="3650296" cy="2438611"/>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650296" cy="243861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240" w:lineRule="auto"/>
        <w:ind w:lef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5727700" cy="25400"/>
                <wp:effectExtent b="0" l="0" r="0" t="0"/>
                <wp:docPr id="2" name=""/>
                <a:graphic>
                  <a:graphicData uri="http://schemas.microsoft.com/office/word/2010/wordprocessingGroup">
                    <wpg:wgp>
                      <wpg:cNvGrpSpPr/>
                      <wpg:grpSpPr>
                        <a:xfrm>
                          <a:off x="2482125" y="3754575"/>
                          <a:ext cx="5727700" cy="25400"/>
                          <a:chOff x="2482125" y="3754575"/>
                          <a:chExt cx="5727725" cy="38125"/>
                        </a:xfrm>
                      </wpg:grpSpPr>
                      <wpg:grpSp>
                        <wpg:cNvGrpSpPr/>
                        <wpg:grpSpPr>
                          <a:xfrm>
                            <a:off x="2482150" y="3767300"/>
                            <a:ext cx="5727700" cy="25400"/>
                            <a:chOff x="0" y="0"/>
                            <a:chExt cx="5727700" cy="25400"/>
                          </a:xfrm>
                        </wpg:grpSpPr>
                        <wps:wsp>
                          <wps:cNvSpPr/>
                          <wps:cNvPr id="3" name="Shape 3"/>
                          <wps:spPr>
                            <a:xfrm>
                              <a:off x="0" y="0"/>
                              <a:ext cx="57277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27700" cy="0"/>
                            </a:xfrm>
                            <a:custGeom>
                              <a:rect b="b" l="l" r="r" t="t"/>
                              <a:pathLst>
                                <a:path extrusionOk="0" h="120000" w="5727700">
                                  <a:moveTo>
                                    <a:pt x="0" y="0"/>
                                  </a:moveTo>
                                  <a:lnTo>
                                    <a:pt x="5727700" y="0"/>
                                  </a:lnTo>
                                </a:path>
                              </a:pathLst>
                            </a:custGeom>
                            <a:noFill/>
                            <a:ln cap="flat" cmpd="sng" w="254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700" cy="25400"/>
                <wp:effectExtent b="0" l="0" r="0" t="0"/>
                <wp:docPr id="2"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727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after="0" w:line="240" w:lineRule="auto"/>
        <w:ind w:left="-5" w:firstLine="0"/>
        <w:jc w:val="left"/>
        <w:rPr>
          <w:b w:val="1"/>
        </w:rPr>
      </w:pPr>
      <w:r w:rsidDel="00000000" w:rsidR="00000000" w:rsidRPr="00000000">
        <w:rPr>
          <w:rtl w:val="0"/>
        </w:rPr>
      </w:r>
    </w:p>
    <w:p w:rsidR="00000000" w:rsidDel="00000000" w:rsidP="00000000" w:rsidRDefault="00000000" w:rsidRPr="00000000" w14:paraId="00000034">
      <w:pPr>
        <w:spacing w:after="0" w:line="240" w:lineRule="auto"/>
        <w:ind w:left="-5" w:firstLine="0"/>
        <w:jc w:val="left"/>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right="19" w:hanging="360"/>
        <w:rPr/>
      </w:pPr>
      <w:r w:rsidDel="00000000" w:rsidR="00000000" w:rsidRPr="00000000">
        <w:rPr>
          <w:rtl w:val="0"/>
        </w:rPr>
        <w:t xml:space="preserve">Why is it important to measure the dispersion in the dataset?</w:t>
      </w:r>
    </w:p>
    <w:p w:rsidR="00000000" w:rsidDel="00000000" w:rsidP="00000000" w:rsidRDefault="00000000" w:rsidRPr="00000000" w14:paraId="00000036">
      <w:pPr>
        <w:spacing w:after="0" w:line="240" w:lineRule="auto"/>
        <w:ind w:right="19"/>
        <w:rPr/>
      </w:pPr>
      <w:r w:rsidDel="00000000" w:rsidR="00000000" w:rsidRPr="00000000">
        <w:rPr>
          <w:rtl w:val="0"/>
        </w:rPr>
        <w:t xml:space="preserve">Answer: Measure of central tendency gives you average of sample data. But sometimes we also need to know how far or how close a number in the given data, is from the average value. This is given by measure of dispersion. In other words, measure of dispersion means fluctuation from average.</w:t>
      </w:r>
    </w:p>
    <w:p w:rsidR="00000000" w:rsidDel="00000000" w:rsidP="00000000" w:rsidRDefault="00000000" w:rsidRPr="00000000" w14:paraId="00000037">
      <w:pPr>
        <w:spacing w:after="0" w:line="240" w:lineRule="auto"/>
        <w:ind w:left="360" w:right="19" w:firstLine="0"/>
        <w:rPr/>
      </w:pPr>
      <w:r w:rsidDel="00000000" w:rsidR="00000000" w:rsidRPr="00000000">
        <w:rPr>
          <w:rtl w:val="0"/>
        </w:rPr>
      </w:r>
    </w:p>
    <w:p w:rsidR="00000000" w:rsidDel="00000000" w:rsidP="00000000" w:rsidRDefault="00000000" w:rsidRPr="00000000" w14:paraId="00000038">
      <w:pPr>
        <w:numPr>
          <w:ilvl w:val="0"/>
          <w:numId w:val="2"/>
        </w:numPr>
        <w:spacing w:after="0" w:line="240" w:lineRule="auto"/>
        <w:ind w:left="720" w:right="19" w:hanging="360"/>
        <w:rPr/>
      </w:pPr>
      <w:r w:rsidDel="00000000" w:rsidR="00000000" w:rsidRPr="00000000">
        <w:rPr>
          <w:rtl w:val="0"/>
        </w:rPr>
        <w:t xml:space="preserve">Discuss the other purposes/advantages of the plots used in this experiment.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By using graphs we can easily find the shortest path, neighbours of the nodes, and many more. Graphs are used to implement algorithms like DFS and BFS. It is used to find minimum spanning tree which has many practical applications. It helps in organizing data. Because of its non-linear structure, helps in understanding complex problems and their visualization.</w:t>
      </w:r>
    </w:p>
    <w:p w:rsidR="00000000" w:rsidDel="00000000" w:rsidP="00000000" w:rsidRDefault="00000000" w:rsidRPr="00000000" w14:paraId="0000003A">
      <w:pPr>
        <w:spacing w:after="0" w:line="240" w:lineRule="auto"/>
        <w:ind w:left="360" w:right="19" w:firstLine="0"/>
        <w:rPr/>
      </w:pPr>
      <w:r w:rsidDel="00000000" w:rsidR="00000000" w:rsidRPr="00000000">
        <w:rPr>
          <w:rtl w:val="0"/>
        </w:rPr>
      </w:r>
    </w:p>
    <w:p w:rsidR="00000000" w:rsidDel="00000000" w:rsidP="00000000" w:rsidRDefault="00000000" w:rsidRPr="00000000" w14:paraId="0000003B">
      <w:pPr>
        <w:spacing w:after="0" w:line="240" w:lineRule="auto"/>
        <w:ind w:left="-5" w:firstLine="0"/>
        <w:jc w:val="left"/>
        <w:rPr/>
      </w:pPr>
      <w:r w:rsidDel="00000000" w:rsidR="00000000" w:rsidRPr="00000000">
        <w:rPr>
          <w:b w:val="1"/>
          <w:rtl w:val="0"/>
        </w:rPr>
        <w:t xml:space="preserve">Outcomes:</w:t>
      </w:r>
      <w:r w:rsidDel="00000000" w:rsidR="00000000" w:rsidRPr="00000000">
        <w:rPr>
          <w:rtl w:val="0"/>
        </w:rPr>
      </w:r>
    </w:p>
    <w:p w:rsidR="00000000" w:rsidDel="00000000" w:rsidP="00000000" w:rsidRDefault="00000000" w:rsidRPr="00000000" w14:paraId="0000003C">
      <w:pPr>
        <w:pStyle w:val="Heading1"/>
        <w:spacing w:after="0" w:line="240" w:lineRule="auto"/>
        <w:ind w:left="-5" w:firstLine="0"/>
        <w:rPr>
          <w:b w:val="0"/>
        </w:rPr>
      </w:pPr>
      <w:r w:rsidDel="00000000" w:rsidR="00000000" w:rsidRPr="00000000">
        <w:rPr>
          <w:rtl w:val="0"/>
        </w:rPr>
        <w:t xml:space="preserve">CO2: </w:t>
      </w:r>
      <w:r w:rsidDel="00000000" w:rsidR="00000000" w:rsidRPr="00000000">
        <w:rPr>
          <w:b w:val="0"/>
          <w:rtl w:val="0"/>
        </w:rPr>
        <w:t xml:space="preserve">Comprehend descriptive and proximity measures of data.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after="0" w:line="240" w:lineRule="auto"/>
        <w:ind w:left="-5" w:firstLine="0"/>
        <w:rPr/>
      </w:pPr>
      <w:r w:rsidDel="00000000" w:rsidR="00000000" w:rsidRPr="00000000">
        <w:rPr>
          <w:rtl w:val="0"/>
        </w:rPr>
        <w:t xml:space="preserve">Conclusion: (Conclusion to be based on the objectives and outcomes achieved)</w:t>
      </w:r>
    </w:p>
    <w:p w:rsidR="00000000" w:rsidDel="00000000" w:rsidP="00000000" w:rsidRDefault="00000000" w:rsidRPr="00000000" w14:paraId="0000003F">
      <w:pPr>
        <w:spacing w:after="0" w:line="240" w:lineRule="auto"/>
        <w:ind w:left="-5" w:right="5" w:firstLine="0"/>
        <w:rPr/>
      </w:pPr>
      <w:r w:rsidDel="00000000" w:rsidR="00000000" w:rsidRPr="00000000">
        <w:rPr>
          <w:rtl w:val="0"/>
        </w:rPr>
        <w:t xml:space="preserve">In completing this experiment, I successfully understood and implemented the concepts of box-plots, histograms, scatter-plots, and Q-Q plots. I also understood their importance.</w:t>
      </w:r>
    </w:p>
    <w:p w:rsidR="00000000" w:rsidDel="00000000" w:rsidP="00000000" w:rsidRDefault="00000000" w:rsidRPr="00000000" w14:paraId="00000040">
      <w:pPr>
        <w:spacing w:after="0" w:line="240" w:lineRule="auto"/>
        <w:ind w:lef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5727700" cy="25400"/>
                <wp:effectExtent b="0" l="0" r="0" t="0"/>
                <wp:docPr id="1" name=""/>
                <a:graphic>
                  <a:graphicData uri="http://schemas.microsoft.com/office/word/2010/wordprocessingGroup">
                    <wpg:wgp>
                      <wpg:cNvGrpSpPr/>
                      <wpg:grpSpPr>
                        <a:xfrm>
                          <a:off x="2482125" y="3754575"/>
                          <a:ext cx="5727700" cy="25400"/>
                          <a:chOff x="2482125" y="3754575"/>
                          <a:chExt cx="5727725" cy="38125"/>
                        </a:xfrm>
                      </wpg:grpSpPr>
                      <wpg:grpSp>
                        <wpg:cNvGrpSpPr/>
                        <wpg:grpSpPr>
                          <a:xfrm>
                            <a:off x="2482150" y="3767300"/>
                            <a:ext cx="5727700" cy="25400"/>
                            <a:chOff x="0" y="0"/>
                            <a:chExt cx="5727700" cy="25400"/>
                          </a:xfrm>
                        </wpg:grpSpPr>
                        <wps:wsp>
                          <wps:cNvSpPr/>
                          <wps:cNvPr id="3" name="Shape 3"/>
                          <wps:spPr>
                            <a:xfrm>
                              <a:off x="0" y="0"/>
                              <a:ext cx="57277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27700" cy="0"/>
                            </a:xfrm>
                            <a:custGeom>
                              <a:rect b="b" l="l" r="r" t="t"/>
                              <a:pathLst>
                                <a:path extrusionOk="0" h="120000" w="5727700">
                                  <a:moveTo>
                                    <a:pt x="0" y="0"/>
                                  </a:moveTo>
                                  <a:lnTo>
                                    <a:pt x="5727700" y="0"/>
                                  </a:lnTo>
                                </a:path>
                              </a:pathLst>
                            </a:custGeom>
                            <a:noFill/>
                            <a:ln cap="flat" cmpd="sng" w="254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700" cy="25400"/>
                <wp:effectExtent b="0" l="0" r="0" t="0"/>
                <wp:docPr id="1"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727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Style w:val="Heading1"/>
        <w:spacing w:after="0" w:line="240" w:lineRule="auto"/>
        <w:ind w:left="-5" w:firstLine="0"/>
        <w:rPr/>
      </w:pPr>
      <w:r w:rsidDel="00000000" w:rsidR="00000000" w:rsidRPr="00000000">
        <w:rPr>
          <w:rtl w:val="0"/>
        </w:rPr>
        <w:t xml:space="preserve">Grade: AA / AB / BB / BC / CC / CD /DD</w:t>
      </w:r>
    </w:p>
    <w:p w:rsidR="00000000" w:rsidDel="00000000" w:rsidP="00000000" w:rsidRDefault="00000000" w:rsidRPr="00000000" w14:paraId="00000042">
      <w:pPr>
        <w:spacing w:after="0" w:line="240" w:lineRule="auto"/>
        <w:ind w:left="-5" w:right="5" w:firstLine="0"/>
        <w:rPr/>
      </w:pPr>
      <w:r w:rsidDel="00000000" w:rsidR="00000000" w:rsidRPr="00000000">
        <w:rPr>
          <w:rtl w:val="0"/>
        </w:rPr>
        <w:t xml:space="preserve">Signature of faculty in-charge with date</w:t>
      </w:r>
    </w:p>
    <w:p w:rsidR="00000000" w:rsidDel="00000000" w:rsidP="00000000" w:rsidRDefault="00000000" w:rsidRPr="00000000" w14:paraId="00000043">
      <w:pPr>
        <w:spacing w:after="0" w:line="240" w:lineRule="auto"/>
        <w:ind w:left="-5" w:right="5" w:firstLine="0"/>
        <w:rPr/>
      </w:pPr>
      <w:r w:rsidDel="00000000" w:rsidR="00000000" w:rsidRPr="00000000">
        <w:rPr>
          <w:rtl w:val="0"/>
        </w:rPr>
        <w:t xml:space="preserve">___________________________________________________________________________ </w:t>
      </w: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4">
      <w:pPr>
        <w:spacing w:after="0" w:line="240" w:lineRule="auto"/>
        <w:ind w:left="-5" w:right="5" w:firstLine="0"/>
        <w:rPr/>
      </w:pPr>
      <w:r w:rsidDel="00000000" w:rsidR="00000000" w:rsidRPr="00000000">
        <w:rPr>
          <w:rtl w:val="0"/>
        </w:rPr>
        <w:t xml:space="preserve">Books/ Journals/ Websites:</w:t>
      </w:r>
    </w:p>
    <w:p w:rsidR="00000000" w:rsidDel="00000000" w:rsidP="00000000" w:rsidRDefault="00000000" w:rsidRPr="00000000" w14:paraId="00000045">
      <w:pPr>
        <w:tabs>
          <w:tab w:val="center" w:pos="450"/>
          <w:tab w:val="right" w:pos="9025"/>
        </w:tabs>
        <w:spacing w:after="0" w:line="240"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1.</w:t>
        <w:tab/>
        <w:t xml:space="preserve">Han, Kamber, "Data Mining Concepts and Techniques", Morgan Kaufmann 3</w:t>
      </w:r>
      <w:r w:rsidDel="00000000" w:rsidR="00000000" w:rsidRPr="00000000">
        <w:rPr>
          <w:sz w:val="22"/>
          <w:szCs w:val="22"/>
          <w:vertAlign w:val="superscript"/>
          <w:rtl w:val="0"/>
        </w:rPr>
        <w:t xml:space="preserve">nd</w:t>
      </w:r>
      <w:r w:rsidDel="00000000" w:rsidR="00000000" w:rsidRPr="00000000">
        <w:rPr>
          <w:rtl w:val="0"/>
        </w:rPr>
      </w:r>
    </w:p>
    <w:p w:rsidR="00000000" w:rsidDel="00000000" w:rsidP="00000000" w:rsidRDefault="00000000" w:rsidRPr="00000000" w14:paraId="00000046">
      <w:pPr>
        <w:spacing w:after="0" w:line="240" w:lineRule="auto"/>
        <w:ind w:left="730" w:right="5" w:firstLine="0"/>
        <w:rPr/>
      </w:pPr>
      <w:r w:rsidDel="00000000" w:rsidR="00000000" w:rsidRPr="00000000">
        <w:rPr>
          <w:rtl w:val="0"/>
        </w:rPr>
        <w:t xml:space="preserve">Edition</w:t>
      </w:r>
    </w:p>
    <w:sectPr>
      <w:headerReference r:id="rId21" w:type="default"/>
      <w:headerReference r:id="rId22" w:type="first"/>
      <w:headerReference r:id="rId23" w:type="even"/>
      <w:footerReference r:id="rId24" w:type="default"/>
      <w:footerReference r:id="rId25" w:type="first"/>
      <w:footerReference r:id="rId26" w:type="even"/>
      <w:pgSz w:h="16840" w:w="11920" w:orient="portrait"/>
      <w:pgMar w:bottom="1570" w:top="2058" w:left="1440" w:right="1455" w:header="1067" w:footer="65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after="0" w:line="259" w:lineRule="auto"/>
      <w:ind w:left="2722" w:firstLine="0"/>
      <w:jc w:val="left"/>
      <w:rPr/>
    </w:pPr>
    <w:r w:rsidDel="00000000" w:rsidR="00000000" w:rsidRPr="00000000">
      <w:rPr>
        <w:sz w:val="16"/>
        <w:szCs w:val="16"/>
        <w:rtl w:val="0"/>
      </w:rPr>
      <w:t xml:space="preserve">(Constituent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after="0" w:line="259" w:lineRule="auto"/>
      <w:ind w:left="2722" w:firstLine="0"/>
      <w:jc w:val="left"/>
      <w:rPr/>
    </w:pPr>
    <w:r w:rsidDel="00000000" w:rsidR="00000000" w:rsidRPr="00000000">
      <w:rPr>
        <w:sz w:val="16"/>
        <w:szCs w:val="16"/>
        <w:rtl w:val="0"/>
      </w:rPr>
      <w:t xml:space="preserve">(Constituent college of Somaiya Vidyavihar University)</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after="0" w:line="259" w:lineRule="auto"/>
      <w:ind w:left="2722" w:firstLine="0"/>
      <w:jc w:val="left"/>
      <w:rPr/>
    </w:pPr>
    <w:r w:rsidDel="00000000" w:rsidR="00000000" w:rsidRPr="00000000">
      <w:rPr>
        <w:sz w:val="16"/>
        <w:szCs w:val="16"/>
        <w:rtl w:val="0"/>
      </w:rPr>
      <w:t xml:space="preserve">(Constituent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after="0" w:line="259" w:lineRule="auto"/>
      <w:ind w:left="0" w:right="14" w:firstLine="0"/>
      <w:jc w:val="right"/>
      <w:rPr/>
    </w:pPr>
    <w:r w:rsidDel="00000000" w:rsidR="00000000" w:rsidRPr="00000000">
      <w:rPr>
        <w:sz w:val="22"/>
        <w:szCs w:val="22"/>
        <w:rtl w:val="0"/>
      </w:rPr>
      <w:t xml:space="preserve">KJSCE/IT/SY/SEM III/HONS-AI-FDS/2022-23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spacing w:after="0" w:line="259" w:lineRule="auto"/>
      <w:ind w:left="0" w:right="14" w:firstLine="0"/>
      <w:jc w:val="right"/>
      <w:rPr/>
    </w:pPr>
    <w:r w:rsidDel="00000000" w:rsidR="00000000" w:rsidRPr="00000000">
      <w:rPr>
        <w:sz w:val="22"/>
        <w:szCs w:val="22"/>
        <w:rtl w:val="0"/>
      </w:rPr>
      <w:t xml:space="preserve">KJSCE/IT/SY/SEM III/HONS-AI-FDS/2022-23</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after="0" w:line="259" w:lineRule="auto"/>
      <w:ind w:left="0" w:right="14" w:firstLine="0"/>
      <w:jc w:val="right"/>
      <w:rPr/>
    </w:pPr>
    <w:r w:rsidDel="00000000" w:rsidR="00000000" w:rsidRPr="00000000">
      <w:rPr>
        <w:sz w:val="22"/>
        <w:szCs w:val="22"/>
        <w:rtl w:val="0"/>
      </w:rPr>
      <w:t xml:space="preserve">KJSCE/IT/SY/SEM III/HONS-AI-FDS/2022-23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25" w:hanging="1425"/>
      </w:pPr>
      <w:rPr>
        <w:rFonts w:ascii="Times New Roman" w:cs="Times New Roman" w:eastAsia="Times New Roman" w:hAnsi="Times New Roman"/>
        <w:b w:val="0"/>
        <w:i w:val="0"/>
        <w:strike w:val="0"/>
        <w:color w:val="000000"/>
        <w:sz w:val="23"/>
        <w:szCs w:val="23"/>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0"/>
        <w:i w:val="0"/>
        <w:strike w:val="0"/>
        <w:color w:val="000000"/>
        <w:sz w:val="23"/>
        <w:szCs w:val="23"/>
        <w:u w:val="none"/>
        <w:shd w:fill="auto" w:val="clear"/>
        <w:vertAlign w:val="baseline"/>
      </w:rPr>
    </w:lvl>
    <w:lvl w:ilvl="2">
      <w:start w:val="1"/>
      <w:numFmt w:val="lowerRoman"/>
      <w:lvlText w:val="%3"/>
      <w:lvlJc w:val="left"/>
      <w:pPr>
        <w:ind w:left="2880" w:hanging="2880"/>
      </w:pPr>
      <w:rPr>
        <w:rFonts w:ascii="Times New Roman" w:cs="Times New Roman" w:eastAsia="Times New Roman" w:hAnsi="Times New Roman"/>
        <w:b w:val="0"/>
        <w:i w:val="0"/>
        <w:strike w:val="0"/>
        <w:color w:val="000000"/>
        <w:sz w:val="23"/>
        <w:szCs w:val="23"/>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0"/>
        <w:i w:val="0"/>
        <w:strike w:val="0"/>
        <w:color w:val="000000"/>
        <w:sz w:val="23"/>
        <w:szCs w:val="23"/>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0"/>
        <w:i w:val="0"/>
        <w:strike w:val="0"/>
        <w:color w:val="000000"/>
        <w:sz w:val="23"/>
        <w:szCs w:val="23"/>
        <w:u w:val="none"/>
        <w:shd w:fill="auto" w:val="clear"/>
        <w:vertAlign w:val="baseline"/>
      </w:rPr>
    </w:lvl>
    <w:lvl w:ilvl="5">
      <w:start w:val="1"/>
      <w:numFmt w:val="lowerRoman"/>
      <w:lvlText w:val="%6"/>
      <w:lvlJc w:val="left"/>
      <w:pPr>
        <w:ind w:left="5040" w:hanging="5040"/>
      </w:pPr>
      <w:rPr>
        <w:rFonts w:ascii="Times New Roman" w:cs="Times New Roman" w:eastAsia="Times New Roman" w:hAnsi="Times New Roman"/>
        <w:b w:val="0"/>
        <w:i w:val="0"/>
        <w:strike w:val="0"/>
        <w:color w:val="000000"/>
        <w:sz w:val="23"/>
        <w:szCs w:val="23"/>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0"/>
        <w:i w:val="0"/>
        <w:strike w:val="0"/>
        <w:color w:val="000000"/>
        <w:sz w:val="23"/>
        <w:szCs w:val="23"/>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0"/>
        <w:i w:val="0"/>
        <w:strike w:val="0"/>
        <w:color w:val="000000"/>
        <w:sz w:val="23"/>
        <w:szCs w:val="23"/>
        <w:u w:val="none"/>
        <w:shd w:fill="auto" w:val="clear"/>
        <w:vertAlign w:val="baseline"/>
      </w:rPr>
    </w:lvl>
    <w:lvl w:ilvl="8">
      <w:start w:val="1"/>
      <w:numFmt w:val="lowerRoman"/>
      <w:lvlText w:val="%9"/>
      <w:lvlJc w:val="left"/>
      <w:pPr>
        <w:ind w:left="7200" w:hanging="7200"/>
      </w:pPr>
      <w:rPr>
        <w:rFonts w:ascii="Times New Roman" w:cs="Times New Roman" w:eastAsia="Times New Roman" w:hAnsi="Times New Roman"/>
        <w:b w:val="0"/>
        <w:i w:val="0"/>
        <w:strike w:val="0"/>
        <w:color w:val="000000"/>
        <w:sz w:val="23"/>
        <w:szCs w:val="23"/>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24" w:line="268"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 w:before="0" w:line="265"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4.jpg"/><Relationship Id="rId8" Type="http://schemas.openxmlformats.org/officeDocument/2006/relationships/image" Target="media/image12.jpg"/><Relationship Id="rId11" Type="http://schemas.openxmlformats.org/officeDocument/2006/relationships/image" Target="media/image1.png"/><Relationship Id="rId10" Type="http://schemas.openxmlformats.org/officeDocument/2006/relationships/image" Target="media/image3.jp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