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43600" cy="30607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943600" cy="30099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009900"/>
                    </a:xfrm>
                    <a:prstGeom prst="rect"/>
                    <a:ln/>
                  </pic:spPr>
                </pic:pic>
              </a:graphicData>
            </a:graphic>
          </wp:inline>
        </w:drawing>
      </w:r>
      <w:r w:rsidDel="00000000" w:rsidR="00000000" w:rsidRPr="00000000">
        <w:rPr/>
        <w:drawing>
          <wp:inline distB="114300" distT="114300" distL="114300" distR="114300">
            <wp:extent cx="5943600" cy="2413000"/>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943600" cy="18034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943600" cy="32639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263900"/>
                    </a:xfrm>
                    <a:prstGeom prst="rect"/>
                    <a:ln/>
                  </pic:spPr>
                </pic:pic>
              </a:graphicData>
            </a:graphic>
          </wp:inline>
        </w:drawing>
      </w:r>
      <w:r w:rsidDel="00000000" w:rsidR="00000000" w:rsidRPr="00000000">
        <w:rPr/>
        <w:drawing>
          <wp:inline distB="114300" distT="114300" distL="114300" distR="114300">
            <wp:extent cx="5943600" cy="1892300"/>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1892300"/>
                    </a:xfrm>
                    <a:prstGeom prst="rect"/>
                    <a:ln/>
                  </pic:spPr>
                </pic:pic>
              </a:graphicData>
            </a:graphic>
          </wp:inline>
        </w:drawing>
      </w:r>
      <w:r w:rsidDel="00000000" w:rsidR="00000000" w:rsidRPr="00000000">
        <w:rPr/>
        <w:drawing>
          <wp:inline distB="114300" distT="114300" distL="114300" distR="114300">
            <wp:extent cx="5943600" cy="27432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b w:val="1"/>
          <w:u w:val="single"/>
        </w:rPr>
      </w:pPr>
      <w:r w:rsidDel="00000000" w:rsidR="00000000" w:rsidRPr="00000000">
        <w:rPr>
          <w:b w:val="1"/>
          <w:u w:val="single"/>
          <w:rtl w:val="0"/>
        </w:rPr>
        <w:t xml:space="preserve">POSTLAB QUESTIONS</w:t>
      </w:r>
    </w:p>
    <w:p w:rsidR="00000000" w:rsidDel="00000000" w:rsidP="00000000" w:rsidRDefault="00000000" w:rsidRPr="00000000" w14:paraId="00000008">
      <w:pPr>
        <w:widowControl w:val="0"/>
        <w:numPr>
          <w:ilvl w:val="0"/>
          <w:numId w:val="2"/>
        </w:numPr>
        <w:tabs>
          <w:tab w:val="left" w:pos="820"/>
        </w:tabs>
        <w:spacing w:line="240" w:lineRule="auto"/>
        <w:ind w:left="825" w:hanging="360"/>
        <w:rPr>
          <w:b w:val="1"/>
        </w:rPr>
      </w:pPr>
      <w:r w:rsidDel="00000000" w:rsidR="00000000" w:rsidRPr="00000000">
        <w:rPr>
          <w:rFonts w:ascii="Times New Roman" w:cs="Times New Roman" w:eastAsia="Times New Roman" w:hAnsi="Times New Roman"/>
          <w:b w:val="1"/>
          <w:sz w:val="24"/>
          <w:szCs w:val="24"/>
          <w:rtl w:val="0"/>
        </w:rPr>
        <w:t xml:space="preserve">What are the various applications of central tendency and variability of data?</w:t>
      </w:r>
    </w:p>
    <w:p w:rsidR="00000000" w:rsidDel="00000000" w:rsidP="00000000" w:rsidRDefault="00000000" w:rsidRPr="00000000" w14:paraId="00000009">
      <w:pPr>
        <w:numPr>
          <w:ilvl w:val="0"/>
          <w:numId w:val="5"/>
        </w:numPr>
        <w:ind w:left="1440" w:hanging="360"/>
        <w:rPr>
          <w:rFonts w:ascii="Roboto" w:cs="Roboto" w:eastAsia="Roboto" w:hAnsi="Roboto"/>
          <w:b w:val="1"/>
        </w:rPr>
      </w:pPr>
      <w:r w:rsidDel="00000000" w:rsidR="00000000" w:rsidRPr="00000000">
        <w:rPr>
          <w:rFonts w:ascii="Roboto" w:cs="Roboto" w:eastAsia="Roboto" w:hAnsi="Roboto"/>
          <w:b w:val="1"/>
          <w:rtl w:val="0"/>
        </w:rPr>
        <w:t xml:space="preserve">Central Tendency:</w:t>
      </w:r>
    </w:p>
    <w:p w:rsidR="00000000" w:rsidDel="00000000" w:rsidP="00000000" w:rsidRDefault="00000000" w:rsidRPr="00000000" w14:paraId="0000000A">
      <w:pPr>
        <w:rPr>
          <w:rFonts w:ascii="Roboto" w:cs="Roboto" w:eastAsia="Roboto" w:hAnsi="Roboto"/>
          <w:color w:val="333333"/>
          <w:sz w:val="21"/>
          <w:szCs w:val="21"/>
          <w:highlight w:val="white"/>
        </w:rPr>
      </w:pPr>
      <w:r w:rsidDel="00000000" w:rsidR="00000000" w:rsidRPr="00000000">
        <w:rPr>
          <w:rFonts w:ascii="Roboto" w:cs="Roboto" w:eastAsia="Roboto" w:hAnsi="Roboto"/>
          <w:color w:val="333333"/>
          <w:sz w:val="21"/>
          <w:szCs w:val="21"/>
          <w:highlight w:val="white"/>
          <w:rtl w:val="0"/>
        </w:rPr>
        <w:t xml:space="preserve">Central tendency is a statistic that represents the single value of the entire population or a dataset. Some of the important examples of central tendency include mode, median, arithmetic mean and geometric mean, etc.</w:t>
      </w:r>
    </w:p>
    <w:p w:rsidR="00000000" w:rsidDel="00000000" w:rsidP="00000000" w:rsidRDefault="00000000" w:rsidRPr="00000000" w14:paraId="0000000B">
      <w:pPr>
        <w:rPr>
          <w:rFonts w:ascii="Roboto" w:cs="Roboto" w:eastAsia="Roboto" w:hAnsi="Roboto"/>
          <w:color w:val="333333"/>
          <w:sz w:val="21"/>
          <w:szCs w:val="21"/>
          <w:highlight w:val="white"/>
        </w:rPr>
      </w:pPr>
      <w:r w:rsidDel="00000000" w:rsidR="00000000" w:rsidRPr="00000000">
        <w:rPr>
          <w:rFonts w:ascii="Roboto" w:cs="Roboto" w:eastAsia="Roboto" w:hAnsi="Roboto"/>
          <w:color w:val="333333"/>
          <w:sz w:val="21"/>
          <w:szCs w:val="21"/>
          <w:highlight w:val="white"/>
          <w:rtl w:val="0"/>
        </w:rPr>
        <w:t xml:space="preserve">The purpose of the central tendency is to provide an exact representation of the entire collected data. It is often defined as the single value that is representative of the data.</w:t>
      </w:r>
    </w:p>
    <w:p w:rsidR="00000000" w:rsidDel="00000000" w:rsidP="00000000" w:rsidRDefault="00000000" w:rsidRPr="00000000" w14:paraId="0000000C">
      <w:pPr>
        <w:rPr>
          <w:rFonts w:ascii="Roboto" w:cs="Roboto" w:eastAsia="Roboto" w:hAnsi="Roboto"/>
          <w:color w:val="333333"/>
          <w:sz w:val="21"/>
          <w:szCs w:val="21"/>
          <w:highlight w:val="white"/>
        </w:rPr>
      </w:pPr>
      <w:r w:rsidDel="00000000" w:rsidR="00000000" w:rsidRPr="00000000">
        <w:rPr>
          <w:rFonts w:ascii="Roboto" w:cs="Roboto" w:eastAsia="Roboto" w:hAnsi="Roboto"/>
          <w:color w:val="333333"/>
          <w:sz w:val="21"/>
          <w:szCs w:val="21"/>
          <w:highlight w:val="white"/>
          <w:rtl w:val="0"/>
        </w:rPr>
        <w:t xml:space="preserve">It helps you understand the central value of a dataset, which tends to describe where the</w:t>
      </w:r>
    </w:p>
    <w:p w:rsidR="00000000" w:rsidDel="00000000" w:rsidP="00000000" w:rsidRDefault="00000000" w:rsidRPr="00000000" w14:paraId="0000000D">
      <w:pPr>
        <w:rPr>
          <w:rFonts w:ascii="Roboto" w:cs="Roboto" w:eastAsia="Roboto" w:hAnsi="Roboto"/>
          <w:color w:val="333333"/>
          <w:sz w:val="21"/>
          <w:szCs w:val="21"/>
          <w:highlight w:val="white"/>
        </w:rPr>
      </w:pPr>
      <w:r w:rsidDel="00000000" w:rsidR="00000000" w:rsidRPr="00000000">
        <w:rPr>
          <w:rFonts w:ascii="Roboto" w:cs="Roboto" w:eastAsia="Roboto" w:hAnsi="Roboto"/>
          <w:color w:val="333333"/>
          <w:sz w:val="21"/>
          <w:szCs w:val="21"/>
          <w:highlight w:val="white"/>
          <w:rtl w:val="0"/>
        </w:rPr>
        <w:t xml:space="preserve">data values typically fall. </w:t>
      </w:r>
    </w:p>
    <w:p w:rsidR="00000000" w:rsidDel="00000000" w:rsidP="00000000" w:rsidRDefault="00000000" w:rsidRPr="00000000" w14:paraId="0000000E">
      <w:pPr>
        <w:ind w:firstLine="720"/>
        <w:rPr>
          <w:rFonts w:ascii="Roboto" w:cs="Roboto" w:eastAsia="Roboto" w:hAnsi="Roboto"/>
          <w:color w:val="333333"/>
          <w:sz w:val="21"/>
          <w:szCs w:val="21"/>
          <w:highlight w:val="white"/>
        </w:rPr>
      </w:pPr>
      <w:r w:rsidDel="00000000" w:rsidR="00000000" w:rsidRPr="00000000">
        <w:rPr>
          <w:rFonts w:ascii="Roboto" w:cs="Roboto" w:eastAsia="Roboto" w:hAnsi="Roboto"/>
          <w:color w:val="333333"/>
          <w:sz w:val="21"/>
          <w:szCs w:val="21"/>
          <w:highlight w:val="white"/>
          <w:rtl w:val="0"/>
        </w:rPr>
        <w:t xml:space="preserve">For example, it helps us understand </w:t>
      </w:r>
    </w:p>
    <w:p w:rsidR="00000000" w:rsidDel="00000000" w:rsidP="00000000" w:rsidRDefault="00000000" w:rsidRPr="00000000" w14:paraId="0000000F">
      <w:pPr>
        <w:numPr>
          <w:ilvl w:val="0"/>
          <w:numId w:val="6"/>
        </w:numPr>
        <w:ind w:left="2880" w:hanging="360"/>
        <w:rPr>
          <w:rFonts w:ascii="Roboto" w:cs="Roboto" w:eastAsia="Roboto" w:hAnsi="Roboto"/>
          <w:b w:val="1"/>
          <w:color w:val="333333"/>
          <w:sz w:val="21"/>
          <w:szCs w:val="21"/>
          <w:highlight w:val="white"/>
        </w:rPr>
      </w:pPr>
      <w:r w:rsidDel="00000000" w:rsidR="00000000" w:rsidRPr="00000000">
        <w:rPr>
          <w:rFonts w:ascii="Roboto" w:cs="Roboto" w:eastAsia="Roboto" w:hAnsi="Roboto"/>
          <w:b w:val="1"/>
          <w:color w:val="333333"/>
          <w:sz w:val="21"/>
          <w:szCs w:val="21"/>
          <w:highlight w:val="white"/>
          <w:rtl w:val="0"/>
        </w:rPr>
        <w:t xml:space="preserve">The typical home price in each neighborhood.</w:t>
      </w:r>
    </w:p>
    <w:p w:rsidR="00000000" w:rsidDel="00000000" w:rsidP="00000000" w:rsidRDefault="00000000" w:rsidRPr="00000000" w14:paraId="00000010">
      <w:pPr>
        <w:numPr>
          <w:ilvl w:val="0"/>
          <w:numId w:val="6"/>
        </w:numPr>
        <w:ind w:left="2880" w:hanging="360"/>
        <w:rPr>
          <w:rFonts w:ascii="Roboto" w:cs="Roboto" w:eastAsia="Roboto" w:hAnsi="Roboto"/>
          <w:b w:val="1"/>
          <w:color w:val="333333"/>
          <w:sz w:val="21"/>
          <w:szCs w:val="21"/>
          <w:highlight w:val="white"/>
        </w:rPr>
      </w:pPr>
      <w:r w:rsidDel="00000000" w:rsidR="00000000" w:rsidRPr="00000000">
        <w:rPr>
          <w:rFonts w:ascii="Roboto" w:cs="Roboto" w:eastAsia="Roboto" w:hAnsi="Roboto"/>
          <w:b w:val="1"/>
          <w:color w:val="333333"/>
          <w:sz w:val="21"/>
          <w:szCs w:val="21"/>
          <w:highlight w:val="white"/>
          <w:rtl w:val="0"/>
        </w:rPr>
        <w:t xml:space="preserve">Average Temperature of a region.</w:t>
      </w:r>
    </w:p>
    <w:p w:rsidR="00000000" w:rsidDel="00000000" w:rsidP="00000000" w:rsidRDefault="00000000" w:rsidRPr="00000000" w14:paraId="00000011">
      <w:pPr>
        <w:numPr>
          <w:ilvl w:val="0"/>
          <w:numId w:val="6"/>
        </w:numPr>
        <w:ind w:left="2880" w:hanging="360"/>
        <w:rPr>
          <w:rFonts w:ascii="Roboto" w:cs="Roboto" w:eastAsia="Roboto" w:hAnsi="Roboto"/>
          <w:b w:val="1"/>
          <w:color w:val="333333"/>
          <w:sz w:val="21"/>
          <w:szCs w:val="21"/>
          <w:highlight w:val="white"/>
        </w:rPr>
      </w:pPr>
      <w:r w:rsidDel="00000000" w:rsidR="00000000" w:rsidRPr="00000000">
        <w:rPr>
          <w:rFonts w:ascii="Roboto" w:cs="Roboto" w:eastAsia="Roboto" w:hAnsi="Roboto"/>
          <w:b w:val="1"/>
          <w:color w:val="333333"/>
          <w:sz w:val="21"/>
          <w:szCs w:val="21"/>
          <w:highlight w:val="white"/>
          <w:rtl w:val="0"/>
        </w:rPr>
        <w:t xml:space="preserve">Average Score of a cricket team over a period of time.</w:t>
      </w:r>
    </w:p>
    <w:p w:rsidR="00000000" w:rsidDel="00000000" w:rsidP="00000000" w:rsidRDefault="00000000" w:rsidRPr="00000000" w14:paraId="00000012">
      <w:pPr>
        <w:ind w:left="2880" w:firstLine="0"/>
        <w:rPr>
          <w:rFonts w:ascii="Roboto" w:cs="Roboto" w:eastAsia="Roboto" w:hAnsi="Roboto"/>
          <w:color w:val="333333"/>
          <w:sz w:val="21"/>
          <w:szCs w:val="21"/>
          <w:highlight w:val="white"/>
        </w:rPr>
      </w:pPr>
      <w:r w:rsidDel="00000000" w:rsidR="00000000" w:rsidRPr="00000000">
        <w:rPr>
          <w:rtl w:val="0"/>
        </w:rPr>
      </w:r>
    </w:p>
    <w:p w:rsidR="00000000" w:rsidDel="00000000" w:rsidP="00000000" w:rsidRDefault="00000000" w:rsidRPr="00000000" w14:paraId="00000013">
      <w:pPr>
        <w:numPr>
          <w:ilvl w:val="0"/>
          <w:numId w:val="4"/>
        </w:numPr>
        <w:ind w:left="1440" w:hanging="360"/>
        <w:rPr>
          <w:rFonts w:ascii="Roboto" w:cs="Roboto" w:eastAsia="Roboto" w:hAnsi="Roboto"/>
          <w:b w:val="1"/>
          <w:color w:val="333333"/>
          <w:sz w:val="21"/>
          <w:szCs w:val="21"/>
          <w:highlight w:val="white"/>
        </w:rPr>
      </w:pPr>
      <w:r w:rsidDel="00000000" w:rsidR="00000000" w:rsidRPr="00000000">
        <w:rPr>
          <w:rFonts w:ascii="Roboto" w:cs="Roboto" w:eastAsia="Roboto" w:hAnsi="Roboto"/>
          <w:b w:val="1"/>
          <w:color w:val="333333"/>
          <w:highlight w:val="white"/>
          <w:rtl w:val="0"/>
        </w:rPr>
        <w:t xml:space="preserve">Variability</w:t>
      </w:r>
      <w:r w:rsidDel="00000000" w:rsidR="00000000" w:rsidRPr="00000000">
        <w:rPr>
          <w:rFonts w:ascii="Roboto" w:cs="Roboto" w:eastAsia="Roboto" w:hAnsi="Roboto"/>
          <w:b w:val="1"/>
          <w:color w:val="333333"/>
          <w:sz w:val="21"/>
          <w:szCs w:val="21"/>
          <w:highlight w:val="white"/>
          <w:rtl w:val="0"/>
        </w:rPr>
        <w:t xml:space="preserve">:</w:t>
      </w:r>
    </w:p>
    <w:p w:rsidR="00000000" w:rsidDel="00000000" w:rsidP="00000000" w:rsidRDefault="00000000" w:rsidRPr="00000000" w14:paraId="00000014">
      <w:pPr>
        <w:rPr>
          <w:rFonts w:ascii="Roboto" w:cs="Roboto" w:eastAsia="Roboto" w:hAnsi="Roboto"/>
          <w:color w:val="333333"/>
          <w:sz w:val="21"/>
          <w:szCs w:val="21"/>
          <w:highlight w:val="white"/>
        </w:rPr>
      </w:pPr>
      <w:r w:rsidDel="00000000" w:rsidR="00000000" w:rsidRPr="00000000">
        <w:rPr>
          <w:rFonts w:ascii="Roboto" w:cs="Roboto" w:eastAsia="Roboto" w:hAnsi="Roboto"/>
          <w:color w:val="333333"/>
          <w:sz w:val="21"/>
          <w:szCs w:val="21"/>
          <w:highlight w:val="white"/>
          <w:rtl w:val="0"/>
        </w:rPr>
        <w:t xml:space="preserve">In statistics, variability, dispersion, and spread are synonyms that denote the width of the distribution. Just as there are multiple measures of central tendency, there are several measures of variability. In this blog post, you’ll learn why understanding the variability of your data is critical. Then, I explore the most common measures of variability—the range, interquartile range, variance, and standard deviation. I’ll help you determine which one is best for your data.</w:t>
      </w:r>
    </w:p>
    <w:p w:rsidR="00000000" w:rsidDel="00000000" w:rsidP="00000000" w:rsidRDefault="00000000" w:rsidRPr="00000000" w14:paraId="00000015">
      <w:pPr>
        <w:rPr>
          <w:rFonts w:ascii="Roboto" w:cs="Roboto" w:eastAsia="Roboto" w:hAnsi="Roboto"/>
          <w:color w:val="333333"/>
          <w:sz w:val="21"/>
          <w:szCs w:val="21"/>
          <w:highlight w:val="white"/>
        </w:rPr>
      </w:pPr>
      <w:r w:rsidDel="00000000" w:rsidR="00000000" w:rsidRPr="00000000">
        <w:rPr>
          <w:rFonts w:ascii="Roboto" w:cs="Roboto" w:eastAsia="Roboto" w:hAnsi="Roboto"/>
          <w:color w:val="333333"/>
          <w:sz w:val="21"/>
          <w:szCs w:val="21"/>
          <w:highlight w:val="white"/>
          <w:rtl w:val="0"/>
        </w:rPr>
        <w:tab/>
        <w:t xml:space="preserve">For example, it helps us understand</w:t>
      </w:r>
    </w:p>
    <w:p w:rsidR="00000000" w:rsidDel="00000000" w:rsidP="00000000" w:rsidRDefault="00000000" w:rsidRPr="00000000" w14:paraId="00000016">
      <w:pPr>
        <w:numPr>
          <w:ilvl w:val="0"/>
          <w:numId w:val="1"/>
        </w:numPr>
        <w:ind w:left="2880" w:hanging="360"/>
        <w:rPr>
          <w:rFonts w:ascii="Roboto" w:cs="Roboto" w:eastAsia="Roboto" w:hAnsi="Roboto"/>
          <w:b w:val="1"/>
          <w:color w:val="333333"/>
          <w:sz w:val="21"/>
          <w:szCs w:val="21"/>
          <w:highlight w:val="white"/>
        </w:rPr>
      </w:pPr>
      <w:r w:rsidDel="00000000" w:rsidR="00000000" w:rsidRPr="00000000">
        <w:rPr>
          <w:rFonts w:ascii="Roboto" w:cs="Roboto" w:eastAsia="Roboto" w:hAnsi="Roboto"/>
          <w:b w:val="1"/>
          <w:color w:val="333333"/>
          <w:sz w:val="21"/>
          <w:szCs w:val="21"/>
          <w:highlight w:val="white"/>
          <w:rtl w:val="0"/>
        </w:rPr>
        <w:t xml:space="preserve">Stock Volatility.</w:t>
      </w:r>
    </w:p>
    <w:p w:rsidR="00000000" w:rsidDel="00000000" w:rsidP="00000000" w:rsidRDefault="00000000" w:rsidRPr="00000000" w14:paraId="00000017">
      <w:pPr>
        <w:numPr>
          <w:ilvl w:val="0"/>
          <w:numId w:val="1"/>
        </w:numPr>
        <w:ind w:left="2880" w:hanging="360"/>
        <w:rPr>
          <w:rFonts w:ascii="Roboto" w:cs="Roboto" w:eastAsia="Roboto" w:hAnsi="Roboto"/>
          <w:b w:val="1"/>
          <w:color w:val="333333"/>
          <w:sz w:val="21"/>
          <w:szCs w:val="21"/>
          <w:highlight w:val="white"/>
        </w:rPr>
      </w:pPr>
      <w:r w:rsidDel="00000000" w:rsidR="00000000" w:rsidRPr="00000000">
        <w:rPr>
          <w:rFonts w:ascii="Roboto" w:cs="Roboto" w:eastAsia="Roboto" w:hAnsi="Roboto"/>
          <w:b w:val="1"/>
          <w:color w:val="333333"/>
          <w:sz w:val="21"/>
          <w:szCs w:val="21"/>
          <w:highlight w:val="white"/>
          <w:rtl w:val="0"/>
        </w:rPr>
        <w:t xml:space="preserve">Natural Disaster Management.</w:t>
      </w:r>
    </w:p>
    <w:p w:rsidR="00000000" w:rsidDel="00000000" w:rsidP="00000000" w:rsidRDefault="00000000" w:rsidRPr="00000000" w14:paraId="00000018">
      <w:pPr>
        <w:numPr>
          <w:ilvl w:val="0"/>
          <w:numId w:val="1"/>
        </w:numPr>
        <w:ind w:left="2880" w:hanging="360"/>
        <w:rPr>
          <w:rFonts w:ascii="Roboto" w:cs="Roboto" w:eastAsia="Roboto" w:hAnsi="Roboto"/>
          <w:b w:val="1"/>
          <w:color w:val="333333"/>
          <w:sz w:val="21"/>
          <w:szCs w:val="21"/>
          <w:highlight w:val="white"/>
        </w:rPr>
      </w:pPr>
      <w:r w:rsidDel="00000000" w:rsidR="00000000" w:rsidRPr="00000000">
        <w:rPr>
          <w:rFonts w:ascii="Roboto" w:cs="Roboto" w:eastAsia="Roboto" w:hAnsi="Roboto"/>
          <w:b w:val="1"/>
          <w:color w:val="333333"/>
          <w:sz w:val="21"/>
          <w:szCs w:val="21"/>
          <w:highlight w:val="white"/>
          <w:rtl w:val="0"/>
        </w:rPr>
        <w:t xml:space="preserve">Bank Frauds - Tracking of unusual money transactions.</w:t>
      </w:r>
    </w:p>
    <w:p w:rsidR="00000000" w:rsidDel="00000000" w:rsidP="00000000" w:rsidRDefault="00000000" w:rsidRPr="00000000" w14:paraId="00000019">
      <w:pPr>
        <w:rPr>
          <w:rFonts w:ascii="Roboto" w:cs="Roboto" w:eastAsia="Roboto" w:hAnsi="Roboto"/>
          <w:color w:val="333333"/>
          <w:sz w:val="21"/>
          <w:szCs w:val="21"/>
          <w:highlight w:val="white"/>
        </w:rPr>
      </w:pPr>
      <w:r w:rsidDel="00000000" w:rsidR="00000000" w:rsidRPr="00000000">
        <w:rPr>
          <w:rtl w:val="0"/>
        </w:rPr>
      </w:r>
    </w:p>
    <w:p w:rsidR="00000000" w:rsidDel="00000000" w:rsidP="00000000" w:rsidRDefault="00000000" w:rsidRPr="00000000" w14:paraId="0000001A">
      <w:pPr>
        <w:widowControl w:val="0"/>
        <w:tabs>
          <w:tab w:val="left" w:pos="820"/>
        </w:tabs>
        <w:spacing w:line="240" w:lineRule="auto"/>
        <w:ind w:left="8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numPr>
          <w:ilvl w:val="0"/>
          <w:numId w:val="2"/>
        </w:numPr>
        <w:ind w:left="820" w:hanging="360"/>
        <w:rPr>
          <w:b w:val="1"/>
        </w:rPr>
      </w:pPr>
      <w:r w:rsidDel="00000000" w:rsidR="00000000" w:rsidRPr="00000000">
        <w:rPr>
          <w:rFonts w:ascii="Times New Roman" w:cs="Times New Roman" w:eastAsia="Times New Roman" w:hAnsi="Times New Roman"/>
          <w:b w:val="1"/>
          <w:sz w:val="24"/>
          <w:szCs w:val="24"/>
          <w:rtl w:val="0"/>
        </w:rPr>
        <w:t xml:space="preserve">What are the outlier’s data? What are the different ways to find out it? Give suitable example with its effect on central tendency and variability of data?</w:t>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rPr>
          <w:rFonts w:ascii="Roboto" w:cs="Roboto" w:eastAsia="Roboto" w:hAnsi="Roboto"/>
          <w:color w:val="0a0a23"/>
          <w:sz w:val="21"/>
          <w:szCs w:val="21"/>
          <w:highlight w:val="white"/>
        </w:rPr>
      </w:pPr>
      <w:r w:rsidDel="00000000" w:rsidR="00000000" w:rsidRPr="00000000">
        <w:rPr>
          <w:rFonts w:ascii="Roboto" w:cs="Roboto" w:eastAsia="Roboto" w:hAnsi="Roboto"/>
          <w:color w:val="0a0a23"/>
          <w:sz w:val="21"/>
          <w:szCs w:val="21"/>
          <w:highlight w:val="white"/>
          <w:rtl w:val="0"/>
        </w:rPr>
        <w:t xml:space="preserve">An outlier is an extremely high or extremely low data point relative to the nearest data point and the rest of the neighboring co-existing values in a data graph or dataset.</w:t>
      </w:r>
    </w:p>
    <w:p w:rsidR="00000000" w:rsidDel="00000000" w:rsidP="00000000" w:rsidRDefault="00000000" w:rsidRPr="00000000" w14:paraId="0000001E">
      <w:pPr>
        <w:rPr>
          <w:rFonts w:ascii="Roboto" w:cs="Roboto" w:eastAsia="Roboto" w:hAnsi="Roboto"/>
          <w:color w:val="0a0a23"/>
          <w:sz w:val="21"/>
          <w:szCs w:val="21"/>
          <w:highlight w:val="white"/>
        </w:rPr>
      </w:pPr>
      <w:r w:rsidDel="00000000" w:rsidR="00000000" w:rsidRPr="00000000">
        <w:rPr>
          <w:rFonts w:ascii="Roboto" w:cs="Roboto" w:eastAsia="Roboto" w:hAnsi="Roboto"/>
          <w:color w:val="0a0a23"/>
          <w:sz w:val="21"/>
          <w:szCs w:val="21"/>
          <w:highlight w:val="white"/>
          <w:rtl w:val="0"/>
        </w:rPr>
        <w:t xml:space="preserve">An outlier has to satisfy either of the following two conditions:</w:t>
      </w:r>
    </w:p>
    <w:p w:rsidR="00000000" w:rsidDel="00000000" w:rsidP="00000000" w:rsidRDefault="00000000" w:rsidRPr="00000000" w14:paraId="0000001F">
      <w:pPr>
        <w:numPr>
          <w:ilvl w:val="0"/>
          <w:numId w:val="3"/>
        </w:numPr>
        <w:ind w:left="720" w:hanging="360"/>
        <w:rPr>
          <w:rFonts w:ascii="Roboto" w:cs="Roboto" w:eastAsia="Roboto" w:hAnsi="Roboto"/>
          <w:i w:val="1"/>
          <w:color w:val="0a0a23"/>
          <w:sz w:val="21"/>
          <w:szCs w:val="21"/>
          <w:highlight w:val="white"/>
        </w:rPr>
      </w:pPr>
      <w:r w:rsidDel="00000000" w:rsidR="00000000" w:rsidRPr="00000000">
        <w:rPr>
          <w:rFonts w:ascii="Roboto" w:cs="Roboto" w:eastAsia="Roboto" w:hAnsi="Roboto"/>
          <w:i w:val="1"/>
          <w:color w:val="0a0a23"/>
          <w:sz w:val="21"/>
          <w:szCs w:val="21"/>
          <w:highlight w:val="white"/>
          <w:rtl w:val="0"/>
        </w:rPr>
        <w:t xml:space="preserve">outlier &lt; Q1 - 1.5(IQR)</w:t>
      </w:r>
    </w:p>
    <w:p w:rsidR="00000000" w:rsidDel="00000000" w:rsidP="00000000" w:rsidRDefault="00000000" w:rsidRPr="00000000" w14:paraId="00000020">
      <w:pPr>
        <w:numPr>
          <w:ilvl w:val="0"/>
          <w:numId w:val="3"/>
        </w:numPr>
        <w:ind w:left="720" w:hanging="360"/>
        <w:rPr>
          <w:rFonts w:ascii="Roboto" w:cs="Roboto" w:eastAsia="Roboto" w:hAnsi="Roboto"/>
          <w:i w:val="1"/>
          <w:color w:val="0a0a23"/>
          <w:sz w:val="21"/>
          <w:szCs w:val="21"/>
          <w:highlight w:val="white"/>
          <w:u w:val="none"/>
        </w:rPr>
      </w:pPr>
      <w:r w:rsidDel="00000000" w:rsidR="00000000" w:rsidRPr="00000000">
        <w:rPr>
          <w:rFonts w:ascii="Roboto" w:cs="Roboto" w:eastAsia="Roboto" w:hAnsi="Roboto"/>
          <w:i w:val="1"/>
          <w:color w:val="0a0a23"/>
          <w:sz w:val="21"/>
          <w:szCs w:val="21"/>
          <w:highlight w:val="white"/>
          <w:rtl w:val="0"/>
        </w:rPr>
        <w:t xml:space="preserve">outlier &gt; Q3 + 1.5(IQR)</w:t>
      </w:r>
    </w:p>
    <w:p w:rsidR="00000000" w:rsidDel="00000000" w:rsidP="00000000" w:rsidRDefault="00000000" w:rsidRPr="00000000" w14:paraId="00000021">
      <w:pPr>
        <w:ind w:left="720" w:firstLine="0"/>
        <w:rPr>
          <w:rFonts w:ascii="Roboto" w:cs="Roboto" w:eastAsia="Roboto" w:hAnsi="Roboto"/>
          <w:i w:val="1"/>
          <w:color w:val="0a0a23"/>
          <w:sz w:val="21"/>
          <w:szCs w:val="21"/>
          <w:highlight w:val="white"/>
        </w:rPr>
      </w:pPr>
      <w:r w:rsidDel="00000000" w:rsidR="00000000" w:rsidRPr="00000000">
        <w:rPr>
          <w:rtl w:val="0"/>
        </w:rPr>
      </w:r>
    </w:p>
    <w:p w:rsidR="00000000" w:rsidDel="00000000" w:rsidP="00000000" w:rsidRDefault="00000000" w:rsidRPr="00000000" w14:paraId="00000022">
      <w:pPr>
        <w:ind w:left="0" w:firstLine="0"/>
        <w:rPr>
          <w:rFonts w:ascii="Roboto" w:cs="Roboto" w:eastAsia="Roboto" w:hAnsi="Roboto"/>
          <w:color w:val="0a0a23"/>
          <w:sz w:val="21"/>
          <w:szCs w:val="21"/>
          <w:highlight w:val="white"/>
        </w:rPr>
      </w:pPr>
      <w:r w:rsidDel="00000000" w:rsidR="00000000" w:rsidRPr="00000000">
        <w:rPr>
          <w:rFonts w:ascii="Roboto" w:cs="Roboto" w:eastAsia="Roboto" w:hAnsi="Roboto"/>
          <w:color w:val="0a0a23"/>
          <w:sz w:val="21"/>
          <w:szCs w:val="21"/>
          <w:highlight w:val="white"/>
          <w:rtl w:val="0"/>
        </w:rPr>
        <w:t xml:space="preserve">Outliers affect the mean value of the data but have little effect on the median or mode of a given set of data. </w:t>
      </w:r>
    </w:p>
    <w:p w:rsidR="00000000" w:rsidDel="00000000" w:rsidP="00000000" w:rsidRDefault="00000000" w:rsidRPr="00000000" w14:paraId="00000023">
      <w:pPr>
        <w:ind w:left="0" w:firstLine="0"/>
        <w:rPr>
          <w:rFonts w:ascii="Roboto" w:cs="Roboto" w:eastAsia="Roboto" w:hAnsi="Roboto"/>
          <w:color w:val="333333"/>
          <w:sz w:val="21"/>
          <w:szCs w:val="21"/>
          <w:highlight w:val="white"/>
        </w:rPr>
      </w:pPr>
      <w:r w:rsidDel="00000000" w:rsidR="00000000" w:rsidRPr="00000000">
        <w:rPr>
          <w:rFonts w:ascii="Roboto" w:cs="Roboto" w:eastAsia="Roboto" w:hAnsi="Roboto"/>
          <w:color w:val="333333"/>
          <w:sz w:val="21"/>
          <w:szCs w:val="21"/>
          <w:highlight w:val="white"/>
          <w:rtl w:val="0"/>
        </w:rPr>
        <w:t xml:space="preserve">The outliers are non-randomly distributed, they can decrease normality. It </w:t>
      </w:r>
      <w:r w:rsidDel="00000000" w:rsidR="00000000" w:rsidRPr="00000000">
        <w:rPr>
          <w:rFonts w:ascii="Roboto" w:cs="Roboto" w:eastAsia="Roboto" w:hAnsi="Roboto"/>
          <w:b w:val="1"/>
          <w:color w:val="333333"/>
          <w:sz w:val="21"/>
          <w:szCs w:val="21"/>
          <w:highlight w:val="white"/>
          <w:rtl w:val="0"/>
        </w:rPr>
        <w:t xml:space="preserve">i</w:t>
      </w:r>
      <w:r w:rsidDel="00000000" w:rsidR="00000000" w:rsidRPr="00000000">
        <w:rPr>
          <w:rFonts w:ascii="Roboto" w:cs="Roboto" w:eastAsia="Roboto" w:hAnsi="Roboto"/>
          <w:color w:val="333333"/>
          <w:sz w:val="21"/>
          <w:szCs w:val="21"/>
          <w:highlight w:val="white"/>
          <w:rtl w:val="0"/>
        </w:rPr>
        <w:t xml:space="preserve">ncreases the error variance and reduces the power of statistical test. They can cause bias and/or influence estimates.</w:t>
      </w:r>
      <w:r w:rsidDel="00000000" w:rsidR="00000000" w:rsidRPr="00000000">
        <w:rPr>
          <w:rFonts w:ascii="Roboto" w:cs="Roboto" w:eastAsia="Roboto" w:hAnsi="Roboto"/>
          <w:color w:val="bdc1c6"/>
          <w:sz w:val="21"/>
          <w:szCs w:val="21"/>
          <w:shd w:fill="202124" w:val="clear"/>
          <w:rtl w:val="0"/>
        </w:rPr>
        <w:t xml:space="preserve"> </w:t>
      </w:r>
      <w:r w:rsidDel="00000000" w:rsidR="00000000" w:rsidRPr="00000000">
        <w:rPr>
          <w:rtl w:val="0"/>
        </w:rPr>
      </w:r>
    </w:p>
    <w:p w:rsidR="00000000" w:rsidDel="00000000" w:rsidP="00000000" w:rsidRDefault="00000000" w:rsidRPr="00000000" w14:paraId="00000024">
      <w:pPr>
        <w:ind w:left="0" w:firstLine="0"/>
        <w:rPr>
          <w:rFonts w:ascii="Roboto" w:cs="Roboto" w:eastAsia="Roboto" w:hAnsi="Roboto"/>
          <w:color w:val="0a0a23"/>
          <w:sz w:val="21"/>
          <w:szCs w:val="21"/>
          <w:highlight w:val="white"/>
        </w:rPr>
      </w:pPr>
      <w:r w:rsidDel="00000000" w:rsidR="00000000" w:rsidRPr="00000000">
        <w:rPr>
          <w:rtl w:val="0"/>
        </w:rPr>
      </w:r>
    </w:p>
    <w:p w:rsidR="00000000" w:rsidDel="00000000" w:rsidP="00000000" w:rsidRDefault="00000000" w:rsidRPr="00000000" w14:paraId="00000025">
      <w:pPr>
        <w:rPr>
          <w:rFonts w:ascii="Roboto" w:cs="Roboto" w:eastAsia="Roboto" w:hAnsi="Roboto"/>
          <w:color w:val="0a0a23"/>
          <w:sz w:val="21"/>
          <w:szCs w:val="21"/>
          <w:highlight w:val="white"/>
        </w:rPr>
      </w:pPr>
      <w:r w:rsidDel="00000000" w:rsidR="00000000" w:rsidRPr="00000000">
        <w:rPr>
          <w:rtl w:val="0"/>
        </w:rPr>
      </w:r>
    </w:p>
    <w:p w:rsidR="00000000" w:rsidDel="00000000" w:rsidP="00000000" w:rsidRDefault="00000000" w:rsidRPr="00000000" w14:paraId="00000026">
      <w:pPr>
        <w:rPr>
          <w:rFonts w:ascii="Roboto" w:cs="Roboto" w:eastAsia="Roboto" w:hAnsi="Roboto"/>
          <w:color w:val="0a0a23"/>
          <w:sz w:val="21"/>
          <w:szCs w:val="21"/>
          <w:highlight w:val="white"/>
        </w:rPr>
      </w:pPr>
      <w:r w:rsidDel="00000000" w:rsidR="00000000" w:rsidRPr="00000000">
        <w:rPr>
          <w:rtl w:val="0"/>
        </w:rPr>
      </w:r>
    </w:p>
    <w:p w:rsidR="00000000" w:rsidDel="00000000" w:rsidP="00000000" w:rsidRDefault="00000000" w:rsidRPr="00000000" w14:paraId="00000027">
      <w:pPr>
        <w:rPr>
          <w:rFonts w:ascii="Roboto" w:cs="Roboto" w:eastAsia="Roboto" w:hAnsi="Roboto"/>
          <w:color w:val="0a0a23"/>
          <w:sz w:val="21"/>
          <w:szCs w:val="21"/>
          <w:highlight w:val="white"/>
        </w:rPr>
      </w:pPr>
      <w:r w:rsidDel="00000000" w:rsidR="00000000" w:rsidRPr="00000000">
        <w:rPr>
          <w:rtl w:val="0"/>
        </w:rPr>
      </w:r>
    </w:p>
    <w:p w:rsidR="00000000" w:rsidDel="00000000" w:rsidP="00000000" w:rsidRDefault="00000000" w:rsidRPr="00000000" w14:paraId="00000028">
      <w:pPr>
        <w:rPr>
          <w:rFonts w:ascii="Roboto" w:cs="Roboto" w:eastAsia="Roboto" w:hAnsi="Roboto"/>
          <w:color w:val="0a0a23"/>
          <w:sz w:val="21"/>
          <w:szCs w:val="21"/>
          <w:highlight w:val="white"/>
        </w:rPr>
      </w:pPr>
      <w:r w:rsidDel="00000000" w:rsidR="00000000" w:rsidRPr="00000000">
        <w:rPr>
          <w:rtl w:val="0"/>
        </w:rPr>
      </w:r>
    </w:p>
    <w:p w:rsidR="00000000" w:rsidDel="00000000" w:rsidP="00000000" w:rsidRDefault="00000000" w:rsidRPr="00000000" w14:paraId="00000029">
      <w:pPr>
        <w:rPr>
          <w:rFonts w:ascii="Roboto" w:cs="Roboto" w:eastAsia="Roboto" w:hAnsi="Roboto"/>
          <w:color w:val="0a0a23"/>
          <w:sz w:val="21"/>
          <w:szCs w:val="21"/>
          <w:highlight w:val="white"/>
        </w:rPr>
      </w:pPr>
      <w:r w:rsidDel="00000000" w:rsidR="00000000" w:rsidRPr="00000000">
        <w:rPr>
          <w:rtl w:val="0"/>
        </w:rPr>
      </w:r>
    </w:p>
    <w:p w:rsidR="00000000" w:rsidDel="00000000" w:rsidP="00000000" w:rsidRDefault="00000000" w:rsidRPr="00000000" w14:paraId="0000002A">
      <w:pPr>
        <w:rPr>
          <w:rFonts w:ascii="Roboto" w:cs="Roboto" w:eastAsia="Roboto" w:hAnsi="Roboto"/>
          <w:color w:val="0a0a23"/>
          <w:sz w:val="21"/>
          <w:szCs w:val="21"/>
          <w:highlight w:val="white"/>
        </w:rPr>
      </w:pPr>
      <w:r w:rsidDel="00000000" w:rsidR="00000000" w:rsidRPr="00000000">
        <w:rPr>
          <w:rtl w:val="0"/>
        </w:rPr>
      </w:r>
    </w:p>
    <w:p w:rsidR="00000000" w:rsidDel="00000000" w:rsidP="00000000" w:rsidRDefault="00000000" w:rsidRPr="00000000" w14:paraId="0000002B">
      <w:pPr>
        <w:rPr>
          <w:rFonts w:ascii="Roboto" w:cs="Roboto" w:eastAsia="Roboto" w:hAnsi="Roboto"/>
          <w:color w:val="0a0a23"/>
          <w:sz w:val="21"/>
          <w:szCs w:val="21"/>
          <w:highlight w:val="white"/>
        </w:rPr>
      </w:pPr>
      <w:r w:rsidDel="00000000" w:rsidR="00000000" w:rsidRPr="00000000">
        <w:rPr>
          <w:rtl w:val="0"/>
        </w:rPr>
      </w:r>
    </w:p>
    <w:p w:rsidR="00000000" w:rsidDel="00000000" w:rsidP="00000000" w:rsidRDefault="00000000" w:rsidRPr="00000000" w14:paraId="0000002C">
      <w:pPr>
        <w:rPr>
          <w:rFonts w:ascii="Roboto" w:cs="Roboto" w:eastAsia="Roboto" w:hAnsi="Roboto"/>
          <w:color w:val="0a0a23"/>
          <w:sz w:val="21"/>
          <w:szCs w:val="21"/>
          <w:highlight w:val="white"/>
        </w:rPr>
      </w:pPr>
      <w:r w:rsidDel="00000000" w:rsidR="00000000" w:rsidRPr="00000000">
        <w:rPr>
          <w:rtl w:val="0"/>
        </w:rPr>
      </w:r>
    </w:p>
    <w:p w:rsidR="00000000" w:rsidDel="00000000" w:rsidP="00000000" w:rsidRDefault="00000000" w:rsidRPr="00000000" w14:paraId="0000002D">
      <w:pPr>
        <w:rPr>
          <w:rFonts w:ascii="Roboto" w:cs="Roboto" w:eastAsia="Roboto" w:hAnsi="Roboto"/>
          <w:color w:val="0a0a23"/>
          <w:sz w:val="21"/>
          <w:szCs w:val="21"/>
          <w:highlight w:val="white"/>
        </w:rPr>
      </w:pPr>
      <w:r w:rsidDel="00000000" w:rsidR="00000000" w:rsidRPr="00000000">
        <w:rPr>
          <w:rtl w:val="0"/>
        </w:rPr>
      </w:r>
    </w:p>
    <w:p w:rsidR="00000000" w:rsidDel="00000000" w:rsidP="00000000" w:rsidRDefault="00000000" w:rsidRPr="00000000" w14:paraId="0000002E">
      <w:pPr>
        <w:spacing w:after="660" w:before="340" w:line="360" w:lineRule="auto"/>
        <w:ind w:left="720" w:firstLine="0"/>
        <w:rPr>
          <w:rFonts w:ascii="Roboto Mono" w:cs="Roboto Mono" w:eastAsia="Roboto Mono" w:hAnsi="Roboto Mono"/>
          <w:color w:val="0a0a23"/>
          <w:sz w:val="21"/>
          <w:szCs w:val="21"/>
          <w:highlight w:val="white"/>
        </w:rPr>
      </w:pPr>
      <w:r w:rsidDel="00000000" w:rsidR="00000000" w:rsidRPr="00000000">
        <w:rPr>
          <w:rtl w:val="0"/>
        </w:rPr>
      </w:r>
    </w:p>
    <w:p w:rsidR="00000000" w:rsidDel="00000000" w:rsidP="00000000" w:rsidRDefault="00000000" w:rsidRPr="00000000" w14:paraId="0000002F">
      <w:pPr>
        <w:spacing w:after="660" w:before="340" w:line="360" w:lineRule="auto"/>
        <w:rPr>
          <w:rFonts w:ascii="Roboto Mono" w:cs="Roboto Mono" w:eastAsia="Roboto Mono" w:hAnsi="Roboto Mono"/>
          <w:color w:val="0a0a23"/>
          <w:sz w:val="21"/>
          <w:szCs w:val="21"/>
          <w:highlight w:val="white"/>
        </w:rPr>
      </w:pP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rFonts w:ascii="Roboto" w:cs="Roboto" w:eastAsia="Roboto" w:hAnsi="Roboto"/>
          <w:color w:val="0a0a23"/>
          <w:sz w:val="21"/>
          <w:szCs w:val="21"/>
          <w:highlight w:val="white"/>
        </w:rPr>
      </w:pPr>
      <w:r w:rsidDel="00000000" w:rsidR="00000000" w:rsidRPr="00000000">
        <w:rPr>
          <w:rtl w:val="0"/>
        </w:rPr>
      </w:r>
    </w:p>
    <w:p w:rsidR="00000000" w:rsidDel="00000000" w:rsidP="00000000" w:rsidRDefault="00000000" w:rsidRPr="00000000" w14:paraId="00000031">
      <w:pPr>
        <w:spacing w:after="660" w:before="340" w:line="360" w:lineRule="auto"/>
        <w:ind w:left="720" w:firstLine="0"/>
        <w:rPr>
          <w:rFonts w:ascii="Roboto Mono" w:cs="Roboto Mono" w:eastAsia="Roboto Mono" w:hAnsi="Roboto Mono"/>
          <w:color w:val="0a0a23"/>
          <w:sz w:val="21"/>
          <w:szCs w:val="21"/>
          <w:highlight w:val="white"/>
        </w:rPr>
      </w:pPr>
      <w:r w:rsidDel="00000000" w:rsidR="00000000" w:rsidRPr="00000000">
        <w:rPr>
          <w:rtl w:val="0"/>
        </w:rPr>
      </w:r>
    </w:p>
    <w:p w:rsidR="00000000" w:rsidDel="00000000" w:rsidP="00000000" w:rsidRDefault="00000000" w:rsidRPr="00000000" w14:paraId="00000032">
      <w:pPr>
        <w:spacing w:after="660" w:before="340" w:line="360" w:lineRule="auto"/>
        <w:ind w:left="720" w:firstLine="0"/>
        <w:rPr>
          <w:rFonts w:ascii="Roboto" w:cs="Roboto" w:eastAsia="Roboto" w:hAnsi="Roboto"/>
          <w:color w:val="0a0a23"/>
          <w:sz w:val="21"/>
          <w:szCs w:val="21"/>
          <w:highlight w:val="white"/>
        </w:rPr>
      </w:pPr>
      <w:r w:rsidDel="00000000" w:rsidR="00000000" w:rsidRPr="00000000">
        <w:rPr>
          <w:rFonts w:ascii="Roboto" w:cs="Roboto" w:eastAsia="Roboto" w:hAnsi="Roboto"/>
          <w:color w:val="0a0a23"/>
          <w:sz w:val="21"/>
          <w:szCs w:val="21"/>
          <w:highlight w:val="white"/>
          <w:rtl w:val="0"/>
        </w:rPr>
        <w:t xml:space="preserve">Outliers affect the mean value of the data but have little effect on the median or mode of a given set of data. </w:t>
      </w:r>
    </w:p>
    <w:p w:rsidR="00000000" w:rsidDel="00000000" w:rsidP="00000000" w:rsidRDefault="00000000" w:rsidRPr="00000000" w14:paraId="00000033">
      <w:pPr>
        <w:spacing w:after="660" w:before="340" w:line="360" w:lineRule="auto"/>
        <w:ind w:left="720" w:firstLine="0"/>
        <w:rPr>
          <w:rFonts w:ascii="Roboto" w:cs="Roboto" w:eastAsia="Roboto" w:hAnsi="Roboto"/>
          <w:color w:val="0a0a23"/>
          <w:sz w:val="21"/>
          <w:szCs w:val="21"/>
          <w:highlight w:val="white"/>
        </w:rPr>
      </w:pP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rFonts w:ascii="Roboto" w:cs="Roboto" w:eastAsia="Roboto" w:hAnsi="Roboto"/>
          <w:color w:val="0a0a23"/>
          <w:sz w:val="21"/>
          <w:szCs w:val="21"/>
          <w:highlight w:val="white"/>
        </w:rPr>
      </w:pPr>
      <w:r w:rsidDel="00000000" w:rsidR="00000000" w:rsidRPr="00000000">
        <w:rPr>
          <w:rtl w:val="0"/>
        </w:rPr>
      </w:r>
    </w:p>
    <w:p w:rsidR="00000000" w:rsidDel="00000000" w:rsidP="00000000" w:rsidRDefault="00000000" w:rsidRPr="00000000" w14:paraId="00000035">
      <w:pPr>
        <w:spacing w:after="660" w:before="340" w:line="360" w:lineRule="auto"/>
        <w:ind w:left="720" w:firstLine="0"/>
        <w:rPr>
          <w:rFonts w:ascii="Roboto Mono" w:cs="Roboto Mono" w:eastAsia="Roboto Mono" w:hAnsi="Roboto Mono"/>
          <w:color w:val="0a0a23"/>
          <w:sz w:val="21"/>
          <w:szCs w:val="21"/>
          <w:highlight w:val="white"/>
        </w:rPr>
      </w:pPr>
      <w:r w:rsidDel="00000000" w:rsidR="00000000" w:rsidRPr="00000000">
        <w:rPr>
          <w:rtl w:val="0"/>
        </w:rPr>
      </w:r>
    </w:p>
    <w:p w:rsidR="00000000" w:rsidDel="00000000" w:rsidP="00000000" w:rsidRDefault="00000000" w:rsidRPr="00000000" w14:paraId="00000036">
      <w:pPr>
        <w:spacing w:after="660" w:before="340" w:line="360" w:lineRule="auto"/>
        <w:rPr>
          <w:rFonts w:ascii="Roboto Mono" w:cs="Roboto Mono" w:eastAsia="Roboto Mono" w:hAnsi="Roboto Mono"/>
          <w:color w:val="0a0a23"/>
          <w:sz w:val="21"/>
          <w:szCs w:val="21"/>
          <w:highlight w:val="white"/>
        </w:rPr>
      </w:pPr>
      <w:r w:rsidDel="00000000" w:rsidR="00000000" w:rsidRPr="00000000">
        <w:rPr>
          <w:rtl w:val="0"/>
        </w:rPr>
      </w:r>
    </w:p>
    <w:p w:rsidR="00000000" w:rsidDel="00000000" w:rsidP="00000000" w:rsidRDefault="00000000" w:rsidRPr="00000000" w14:paraId="00000037">
      <w:pPr>
        <w:rPr>
          <w:rFonts w:ascii="Roboto" w:cs="Roboto" w:eastAsia="Roboto" w:hAnsi="Roboto"/>
          <w:color w:val="0a0a23"/>
          <w:sz w:val="21"/>
          <w:szCs w:val="21"/>
          <w:highlight w:val="white"/>
        </w:rPr>
      </w:pPr>
      <w:r w:rsidDel="00000000" w:rsidR="00000000" w:rsidRPr="00000000">
        <w:rPr>
          <w:rtl w:val="0"/>
        </w:rPr>
      </w:r>
    </w:p>
    <w:p w:rsidR="00000000" w:rsidDel="00000000" w:rsidP="00000000" w:rsidRDefault="00000000" w:rsidRPr="00000000" w14:paraId="00000038">
      <w:pPr>
        <w:widowControl w:val="0"/>
        <w:tabs>
          <w:tab w:val="left" w:pos="820"/>
        </w:tabs>
        <w:spacing w:line="240" w:lineRule="auto"/>
        <w:ind w:left="8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ind w:left="0" w:firstLine="0"/>
        <w:rPr>
          <w:rFonts w:ascii="Roboto" w:cs="Roboto" w:eastAsia="Roboto" w:hAnsi="Roboto"/>
          <w:color w:val="333333"/>
          <w:sz w:val="21"/>
          <w:szCs w:val="21"/>
          <w:highlight w:val="white"/>
        </w:rPr>
      </w:pPr>
      <w:r w:rsidDel="00000000" w:rsidR="00000000" w:rsidRPr="00000000">
        <w:rPr>
          <w:rtl w:val="0"/>
        </w:rPr>
      </w:r>
    </w:p>
    <w:p w:rsidR="00000000" w:rsidDel="00000000" w:rsidP="00000000" w:rsidRDefault="00000000" w:rsidRPr="00000000" w14:paraId="0000003A">
      <w:pPr>
        <w:ind w:left="0" w:firstLine="0"/>
        <w:rPr>
          <w:rFonts w:ascii="Roboto" w:cs="Roboto" w:eastAsia="Roboto" w:hAnsi="Roboto"/>
          <w:color w:val="333333"/>
          <w:sz w:val="21"/>
          <w:szCs w:val="21"/>
          <w:highlight w:val="white"/>
        </w:rPr>
      </w:pPr>
      <w:r w:rsidDel="00000000" w:rsidR="00000000" w:rsidRPr="00000000">
        <w:rPr>
          <w:rtl w:val="0"/>
        </w:rPr>
      </w:r>
    </w:p>
    <w:p w:rsidR="00000000" w:rsidDel="00000000" w:rsidP="00000000" w:rsidRDefault="00000000" w:rsidRPr="00000000" w14:paraId="0000003B">
      <w:pPr>
        <w:rPr>
          <w:rFonts w:ascii="Roboto" w:cs="Roboto" w:eastAsia="Roboto" w:hAnsi="Roboto"/>
          <w:color w:val="333333"/>
          <w:sz w:val="21"/>
          <w:szCs w:val="21"/>
          <w:highlight w:val="white"/>
        </w:rPr>
      </w:pPr>
      <w:r w:rsidDel="00000000" w:rsidR="00000000" w:rsidRPr="00000000">
        <w:rPr>
          <w:rtl w:val="0"/>
        </w:rPr>
      </w:r>
    </w:p>
    <w:p w:rsidR="00000000" w:rsidDel="00000000" w:rsidP="00000000" w:rsidRDefault="00000000" w:rsidRPr="00000000" w14:paraId="0000003C">
      <w:pPr>
        <w:rPr>
          <w:rFonts w:ascii="Roboto" w:cs="Roboto" w:eastAsia="Roboto" w:hAnsi="Roboto"/>
          <w:color w:val="333333"/>
          <w:sz w:val="21"/>
          <w:szCs w:val="21"/>
          <w:highlight w:val="white"/>
        </w:rPr>
      </w:pPr>
      <w:r w:rsidDel="00000000" w:rsidR="00000000" w:rsidRPr="00000000">
        <w:rPr>
          <w:rtl w:val="0"/>
        </w:rPr>
      </w:r>
    </w:p>
    <w:p w:rsidR="00000000" w:rsidDel="00000000" w:rsidP="00000000" w:rsidRDefault="00000000" w:rsidRPr="00000000" w14:paraId="0000003D">
      <w:pPr>
        <w:ind w:left="0" w:firstLine="0"/>
        <w:rPr>
          <w:rFonts w:ascii="Roboto" w:cs="Roboto" w:eastAsia="Roboto" w:hAnsi="Roboto"/>
          <w:b w:val="1"/>
          <w:color w:val="333333"/>
          <w:sz w:val="21"/>
          <w:szCs w:val="21"/>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
    <w:lvl w:ilvl="0">
      <w:start w:val="1"/>
      <w:numFmt w:val="decimal"/>
      <w:lvlText w:val="%1."/>
      <w:lvlJc w:val="left"/>
      <w:pPr>
        <w:ind w:left="820" w:hanging="360"/>
      </w:pPr>
      <w:rPr>
        <w:rFonts w:ascii="Times New Roman" w:cs="Times New Roman" w:eastAsia="Times New Roman" w:hAnsi="Times New Roman"/>
        <w:sz w:val="24"/>
        <w:szCs w:val="24"/>
      </w:rPr>
    </w:lvl>
    <w:lvl w:ilvl="1">
      <w:start w:val="0"/>
      <w:numFmt w:val="bullet"/>
      <w:lvlText w:val="•"/>
      <w:lvlJc w:val="left"/>
      <w:pPr>
        <w:ind w:left="1662" w:hanging="360"/>
      </w:pPr>
      <w:rPr/>
    </w:lvl>
    <w:lvl w:ilvl="2">
      <w:start w:val="0"/>
      <w:numFmt w:val="bullet"/>
      <w:lvlText w:val="•"/>
      <w:lvlJc w:val="left"/>
      <w:pPr>
        <w:ind w:left="2504" w:hanging="360"/>
      </w:pPr>
      <w:rPr/>
    </w:lvl>
    <w:lvl w:ilvl="3">
      <w:start w:val="0"/>
      <w:numFmt w:val="bullet"/>
      <w:lvlText w:val="•"/>
      <w:lvlJc w:val="left"/>
      <w:pPr>
        <w:ind w:left="3346" w:hanging="360"/>
      </w:pPr>
      <w:rPr/>
    </w:lvl>
    <w:lvl w:ilvl="4">
      <w:start w:val="0"/>
      <w:numFmt w:val="bullet"/>
      <w:lvlText w:val="•"/>
      <w:lvlJc w:val="left"/>
      <w:pPr>
        <w:ind w:left="4188" w:hanging="360"/>
      </w:pPr>
      <w:rPr/>
    </w:lvl>
    <w:lvl w:ilvl="5">
      <w:start w:val="0"/>
      <w:numFmt w:val="bullet"/>
      <w:lvlText w:val="•"/>
      <w:lvlJc w:val="left"/>
      <w:pPr>
        <w:ind w:left="5030" w:hanging="360"/>
      </w:pPr>
      <w:rPr/>
    </w:lvl>
    <w:lvl w:ilvl="6">
      <w:start w:val="0"/>
      <w:numFmt w:val="bullet"/>
      <w:lvlText w:val="•"/>
      <w:lvlJc w:val="left"/>
      <w:pPr>
        <w:ind w:left="5872" w:hanging="360"/>
      </w:pPr>
      <w:rPr/>
    </w:lvl>
    <w:lvl w:ilvl="7">
      <w:start w:val="0"/>
      <w:numFmt w:val="bullet"/>
      <w:lvlText w:val="•"/>
      <w:lvlJc w:val="left"/>
      <w:pPr>
        <w:ind w:left="6714" w:hanging="360"/>
      </w:pPr>
      <w:rPr/>
    </w:lvl>
    <w:lvl w:ilvl="8">
      <w:start w:val="0"/>
      <w:numFmt w:val="bullet"/>
      <w:lvlText w:val="•"/>
      <w:lvlJc w:val="left"/>
      <w:pPr>
        <w:ind w:left="7556" w:hanging="36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4.png"/><Relationship Id="rId12"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