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9407A" w14:textId="25CBE147" w:rsidR="003D2805" w:rsidRDefault="00440CE8" w:rsidP="00440CE8">
      <w:pPr>
        <w:bidi/>
        <w:rPr>
          <w:rFonts w:ascii="Calibri" w:hAnsi="Calibri" w:cs="Calibri"/>
          <w:rtl/>
          <w:lang w:bidi="fa-IR"/>
        </w:rPr>
      </w:pPr>
      <w:r w:rsidRPr="00440CE8">
        <w:rPr>
          <w:rFonts w:ascii="Calibri" w:hAnsi="Calibri" w:cs="Calibri"/>
          <w:rtl/>
          <w:lang w:val="en-US" w:bidi="fa-IR"/>
        </w:rPr>
        <w:t>"</w:t>
      </w:r>
      <w:r w:rsidR="009D2A11" w:rsidRPr="00440CE8">
        <w:rPr>
          <w:rFonts w:ascii="Calibri" w:hAnsi="Calibri" w:cs="Calibri"/>
          <w:rtl/>
          <w:lang w:val="en-US" w:bidi="fa-IR"/>
        </w:rPr>
        <w:t>هیچکس نیست که خود درد را دوست بدارد، به دنبال درد باشد و بخواهد درد بکشد</w:t>
      </w:r>
      <w:r w:rsidRPr="00440CE8">
        <w:rPr>
          <w:rFonts w:ascii="Calibri" w:hAnsi="Calibri" w:cs="Calibri"/>
          <w:rtl/>
          <w:lang w:bidi="fa-IR"/>
        </w:rPr>
        <w:t>، فقط م</w:t>
      </w:r>
      <w:r w:rsidR="00DC7CB9">
        <w:rPr>
          <w:rFonts w:ascii="Calibri" w:hAnsi="Calibri" w:cs="Calibri" w:hint="cs"/>
          <w:rtl/>
          <w:lang w:bidi="fa-IR"/>
        </w:rPr>
        <w:t>ح</w:t>
      </w:r>
      <w:r w:rsidRPr="00440CE8">
        <w:rPr>
          <w:rFonts w:ascii="Calibri" w:hAnsi="Calibri" w:cs="Calibri"/>
          <w:rtl/>
          <w:lang w:bidi="fa-IR"/>
        </w:rPr>
        <w:t>ض آنکه درد است..."</w:t>
      </w:r>
    </w:p>
    <w:p w14:paraId="617883AD" w14:textId="1BFFE84B" w:rsidR="00440CE8" w:rsidRDefault="00440CE8" w:rsidP="00440CE8">
      <w:pPr>
        <w:bidi/>
        <w:rPr>
          <w:rFonts w:ascii="Calibri" w:hAnsi="Calibri" w:cs="Calibri"/>
          <w:b/>
          <w:bCs/>
          <w:rtl/>
          <w:lang w:bidi="fa-IR"/>
        </w:rPr>
      </w:pPr>
      <w:r w:rsidRPr="00440CE8">
        <w:rPr>
          <w:rFonts w:ascii="Calibri" w:hAnsi="Calibri" w:cs="Calibri" w:hint="cs"/>
          <w:b/>
          <w:bCs/>
          <w:rtl/>
          <w:lang w:bidi="fa-IR"/>
        </w:rPr>
        <w:t>لورِم ایپسوم چیست؟</w:t>
      </w:r>
    </w:p>
    <w:p w14:paraId="1073F095" w14:textId="79D9EFD3" w:rsidR="00440CE8" w:rsidRDefault="00440CE8" w:rsidP="00440CE8">
      <w:pPr>
        <w:bidi/>
        <w:rPr>
          <w:rFonts w:ascii="Calibri" w:hAnsi="Calibri" w:cs="Calibri"/>
          <w:rtl/>
          <w:lang w:bidi="fa-IR"/>
        </w:rPr>
      </w:pPr>
      <w:r>
        <w:rPr>
          <w:rFonts w:ascii="Calibri" w:hAnsi="Calibri" w:cs="Calibri" w:hint="cs"/>
          <w:rtl/>
          <w:lang w:bidi="fa-IR"/>
        </w:rPr>
        <w:t>لورِم ایپسوم متن جایگزین در صنعت چاپ و تدوین است. لورِم ایپسوم از قرن شانزدهم میلادی</w:t>
      </w:r>
      <w:r w:rsidR="003F3572">
        <w:rPr>
          <w:rFonts w:ascii="Calibri" w:hAnsi="Calibri" w:cs="Calibri" w:hint="cs"/>
          <w:rtl/>
          <w:lang w:bidi="fa-IR"/>
        </w:rPr>
        <w:t xml:space="preserve">، وقتی چاپگر ناشناخته‌ای یک متن چاپی را دستکاری کرد تا </w:t>
      </w:r>
      <w:r w:rsidR="00320F3A">
        <w:rPr>
          <w:rFonts w:ascii="Calibri" w:hAnsi="Calibri" w:cs="Calibri" w:hint="cs"/>
          <w:rtl/>
          <w:lang w:bidi="fa-IR"/>
        </w:rPr>
        <w:t>نمونه کتاب چاپی بسازد،</w:t>
      </w:r>
      <w:r>
        <w:rPr>
          <w:rFonts w:ascii="Calibri" w:hAnsi="Calibri" w:cs="Calibri" w:hint="cs"/>
          <w:rtl/>
          <w:lang w:bidi="fa-IR"/>
        </w:rPr>
        <w:t xml:space="preserve"> متن جایگزین </w:t>
      </w:r>
      <w:r w:rsidR="00DC7CB9">
        <w:rPr>
          <w:rFonts w:ascii="Calibri" w:hAnsi="Calibri" w:cs="Calibri" w:hint="cs"/>
          <w:rtl/>
          <w:lang w:bidi="fa-IR"/>
        </w:rPr>
        <w:t>استاندارد</w:t>
      </w:r>
      <w:r>
        <w:rPr>
          <w:rFonts w:ascii="Calibri" w:hAnsi="Calibri" w:cs="Calibri" w:hint="cs"/>
          <w:rtl/>
          <w:lang w:bidi="fa-IR"/>
        </w:rPr>
        <w:t xml:space="preserve"> در این صنعت بوده است. </w:t>
      </w:r>
      <w:r w:rsidR="00DC7CB9">
        <w:rPr>
          <w:rFonts w:ascii="Calibri" w:hAnsi="Calibri" w:cs="Calibri" w:hint="cs"/>
          <w:rtl/>
          <w:lang w:bidi="fa-IR"/>
        </w:rPr>
        <w:t>لورِم ایپسوم</w:t>
      </w:r>
      <w:r w:rsidR="00320F3A">
        <w:rPr>
          <w:rFonts w:ascii="Calibri" w:hAnsi="Calibri" w:cs="Calibri" w:hint="cs"/>
          <w:rtl/>
          <w:lang w:bidi="fa-IR"/>
        </w:rPr>
        <w:t xml:space="preserve"> نه تنها </w:t>
      </w:r>
      <w:r w:rsidR="00DC7CB9">
        <w:rPr>
          <w:rFonts w:ascii="Calibri" w:hAnsi="Calibri" w:cs="Calibri" w:hint="cs"/>
          <w:rtl/>
          <w:lang w:bidi="fa-IR"/>
        </w:rPr>
        <w:t xml:space="preserve">طی </w:t>
      </w:r>
      <w:r w:rsidR="00320F3A">
        <w:rPr>
          <w:rFonts w:ascii="Calibri" w:hAnsi="Calibri" w:cs="Calibri" w:hint="cs"/>
          <w:rtl/>
          <w:lang w:bidi="fa-IR"/>
        </w:rPr>
        <w:t xml:space="preserve">پنج قرن، </w:t>
      </w:r>
      <w:r w:rsidR="00DC7CB9">
        <w:rPr>
          <w:rFonts w:ascii="Calibri" w:hAnsi="Calibri" w:cs="Calibri" w:hint="cs"/>
          <w:rtl/>
          <w:lang w:bidi="fa-IR"/>
        </w:rPr>
        <w:t>ب</w:t>
      </w:r>
      <w:r w:rsidR="00320F3A">
        <w:rPr>
          <w:rFonts w:ascii="Calibri" w:hAnsi="Calibri" w:cs="Calibri" w:hint="cs"/>
          <w:rtl/>
          <w:lang w:bidi="fa-IR"/>
        </w:rPr>
        <w:t>لکه</w:t>
      </w:r>
      <w:r w:rsidR="00DC7CB9">
        <w:rPr>
          <w:rFonts w:ascii="Calibri" w:hAnsi="Calibri" w:cs="Calibri" w:hint="cs"/>
          <w:rtl/>
          <w:lang w:bidi="fa-IR"/>
        </w:rPr>
        <w:t xml:space="preserve"> در دوران</w:t>
      </w:r>
      <w:r w:rsidR="00320F3A">
        <w:rPr>
          <w:rFonts w:ascii="Calibri" w:hAnsi="Calibri" w:cs="Calibri" w:hint="cs"/>
          <w:rtl/>
          <w:lang w:bidi="fa-IR"/>
        </w:rPr>
        <w:t xml:space="preserve"> تد</w:t>
      </w:r>
      <w:r w:rsidR="00DC7CB9">
        <w:rPr>
          <w:rFonts w:ascii="Calibri" w:hAnsi="Calibri" w:cs="Calibri" w:hint="cs"/>
          <w:rtl/>
          <w:lang w:bidi="fa-IR"/>
        </w:rPr>
        <w:t>وی</w:t>
      </w:r>
      <w:r w:rsidR="00320F3A">
        <w:rPr>
          <w:rFonts w:ascii="Calibri" w:hAnsi="Calibri" w:cs="Calibri" w:hint="cs"/>
          <w:rtl/>
          <w:lang w:bidi="fa-IR"/>
        </w:rPr>
        <w:t xml:space="preserve">ن الکترونیک </w:t>
      </w:r>
      <w:r w:rsidR="00DC7CB9">
        <w:rPr>
          <w:rFonts w:ascii="Calibri" w:hAnsi="Calibri" w:cs="Calibri" w:hint="cs"/>
          <w:rtl/>
          <w:lang w:bidi="fa-IR"/>
        </w:rPr>
        <w:t>نیز</w:t>
      </w:r>
      <w:r w:rsidR="00320F3A">
        <w:rPr>
          <w:rFonts w:ascii="Calibri" w:hAnsi="Calibri" w:cs="Calibri" w:hint="cs"/>
          <w:rtl/>
          <w:lang w:bidi="fa-IR"/>
        </w:rPr>
        <w:t xml:space="preserve"> تقریباً بدون تغییر </w:t>
      </w:r>
      <w:r w:rsidR="00DC7CB9">
        <w:rPr>
          <w:rFonts w:ascii="Calibri" w:hAnsi="Calibri" w:cs="Calibri" w:hint="cs"/>
          <w:rtl/>
          <w:lang w:bidi="fa-IR"/>
        </w:rPr>
        <w:t xml:space="preserve">باقی </w:t>
      </w:r>
      <w:r w:rsidR="00320F3A">
        <w:rPr>
          <w:rFonts w:ascii="Calibri" w:hAnsi="Calibri" w:cs="Calibri" w:hint="cs"/>
          <w:rtl/>
          <w:lang w:bidi="fa-IR"/>
        </w:rPr>
        <w:t>ماند. این متن در دهه‌ی</w:t>
      </w:r>
      <w:r w:rsidR="00DC7CB9">
        <w:rPr>
          <w:rFonts w:ascii="Calibri" w:hAnsi="Calibri" w:cs="Calibri" w:hint="cs"/>
          <w:rtl/>
          <w:lang w:bidi="fa-IR"/>
        </w:rPr>
        <w:t xml:space="preserve"> 1960 میلادی</w:t>
      </w:r>
      <w:r w:rsidR="00320F3A">
        <w:rPr>
          <w:rFonts w:ascii="Calibri" w:hAnsi="Calibri" w:cs="Calibri" w:hint="cs"/>
          <w:rtl/>
          <w:lang w:bidi="fa-IR"/>
        </w:rPr>
        <w:t>، با انتشا</w:t>
      </w:r>
      <w:r w:rsidR="00CB2FC7">
        <w:rPr>
          <w:rFonts w:ascii="Calibri" w:hAnsi="Calibri" w:cs="Calibri" w:hint="cs"/>
          <w:rtl/>
          <w:lang w:bidi="fa-IR"/>
        </w:rPr>
        <w:t>ر چاپ‌های شرکت لِتراس</w:t>
      </w:r>
      <w:r w:rsidR="00DC7CB9">
        <w:rPr>
          <w:rFonts w:ascii="Calibri" w:hAnsi="Calibri" w:cs="Calibri" w:hint="cs"/>
          <w:rtl/>
          <w:lang w:bidi="fa-IR"/>
        </w:rPr>
        <w:t>ِ</w:t>
      </w:r>
      <w:r w:rsidR="00CB2FC7">
        <w:rPr>
          <w:rFonts w:ascii="Calibri" w:hAnsi="Calibri" w:cs="Calibri" w:hint="cs"/>
          <w:rtl/>
          <w:lang w:bidi="fa-IR"/>
        </w:rPr>
        <w:t xml:space="preserve">ت </w:t>
      </w:r>
      <w:r w:rsidR="00CB2FC7">
        <w:rPr>
          <w:rFonts w:ascii="Calibri" w:hAnsi="Calibri" w:cs="Calibri"/>
          <w:lang w:val="en-US" w:bidi="fa-IR"/>
        </w:rPr>
        <w:t>(Letraset)</w:t>
      </w:r>
      <w:r w:rsidR="00CB2FC7">
        <w:rPr>
          <w:rFonts w:ascii="Calibri" w:hAnsi="Calibri" w:cs="Calibri" w:hint="cs"/>
          <w:rtl/>
          <w:lang w:bidi="fa-IR"/>
        </w:rPr>
        <w:t xml:space="preserve"> شامل بندهای لورِم ایپسوم، و اخیرتر با درج نسخه‌هایی از لورِم ایپسوم در نرم‌افزارهای نشر</w:t>
      </w:r>
      <w:r w:rsidR="00DB377F">
        <w:rPr>
          <w:rFonts w:ascii="Calibri" w:hAnsi="Calibri" w:cs="Calibri" w:hint="cs"/>
          <w:rtl/>
          <w:lang w:bidi="fa-IR"/>
        </w:rPr>
        <w:t xml:space="preserve"> الکترونیک مثل آلدوس پِیچ‌مِیکِر </w:t>
      </w:r>
      <w:r w:rsidR="00DB377F">
        <w:rPr>
          <w:rFonts w:ascii="Calibri" w:hAnsi="Calibri" w:cs="Calibri"/>
          <w:lang w:val="en-US" w:bidi="fa-IR"/>
        </w:rPr>
        <w:t>(Aldus PageMaker)</w:t>
      </w:r>
      <w:r w:rsidR="00DB377F">
        <w:rPr>
          <w:rFonts w:ascii="Calibri" w:hAnsi="Calibri" w:cs="Calibri" w:hint="cs"/>
          <w:rtl/>
          <w:lang w:bidi="fa-IR"/>
        </w:rPr>
        <w:t xml:space="preserve"> به محبوبیت رسید.</w:t>
      </w:r>
    </w:p>
    <w:p w14:paraId="7BE02198" w14:textId="2E512B79" w:rsidR="00DB377F" w:rsidRDefault="00DB377F" w:rsidP="00DB377F">
      <w:pPr>
        <w:bidi/>
        <w:rPr>
          <w:rFonts w:ascii="Calibri" w:hAnsi="Calibri" w:cs="Calibri"/>
          <w:b/>
          <w:bCs/>
          <w:rtl/>
          <w:lang w:bidi="fa-IR"/>
        </w:rPr>
      </w:pPr>
      <w:r>
        <w:rPr>
          <w:rFonts w:ascii="Calibri" w:hAnsi="Calibri" w:cs="Calibri" w:hint="cs"/>
          <w:b/>
          <w:bCs/>
          <w:rtl/>
          <w:lang w:bidi="fa-IR"/>
        </w:rPr>
        <w:t>از کجا می‌آید؟</w:t>
      </w:r>
    </w:p>
    <w:p w14:paraId="6CBB4634" w14:textId="6E656E58" w:rsidR="00DB377F" w:rsidRDefault="00DB377F" w:rsidP="00DB377F">
      <w:pPr>
        <w:bidi/>
        <w:rPr>
          <w:rFonts w:ascii="Calibri" w:hAnsi="Calibri" w:cs="Calibri"/>
          <w:rtl/>
          <w:lang w:bidi="fa-IR"/>
        </w:rPr>
      </w:pPr>
      <w:r>
        <w:rPr>
          <w:rFonts w:ascii="Calibri" w:hAnsi="Calibri" w:cs="Calibri" w:hint="cs"/>
          <w:rtl/>
          <w:lang w:bidi="fa-IR"/>
        </w:rPr>
        <w:t>بر خلاف باور مرسوم، لورِم ایپسوم فقط حروف تصادفی نیست، بلکه ریشه در قطعه‌ای از ادبیات کلاسیک لاتین از سال چهل‌و‌پنج پیش از میلاد دارد،</w:t>
      </w:r>
      <w:r w:rsidR="00DC7CB9">
        <w:rPr>
          <w:rFonts w:ascii="Calibri" w:hAnsi="Calibri" w:cs="Calibri" w:hint="cs"/>
          <w:rtl/>
          <w:lang w:bidi="fa-IR"/>
        </w:rPr>
        <w:t xml:space="preserve"> </w:t>
      </w:r>
      <w:r>
        <w:rPr>
          <w:rFonts w:ascii="Calibri" w:hAnsi="Calibri" w:cs="Calibri" w:hint="cs"/>
          <w:rtl/>
          <w:lang w:bidi="fa-IR"/>
        </w:rPr>
        <w:t xml:space="preserve">یعنی بیش از دو هزار سال قدمت دارد. ریچارد مَک‌کلینتاک </w:t>
      </w:r>
      <w:r>
        <w:rPr>
          <w:rFonts w:ascii="Calibri" w:hAnsi="Calibri" w:cs="Calibri"/>
          <w:lang w:val="en-US" w:bidi="fa-IR"/>
        </w:rPr>
        <w:t>(Richard McClintock)</w:t>
      </w:r>
      <w:r>
        <w:rPr>
          <w:rFonts w:ascii="Calibri" w:hAnsi="Calibri" w:cs="Calibri" w:hint="cs"/>
          <w:rtl/>
          <w:lang w:bidi="fa-IR"/>
        </w:rPr>
        <w:t xml:space="preserve">، پروفسور لاتین کالج هَمپدِن-سیدنی </w:t>
      </w:r>
      <w:r>
        <w:rPr>
          <w:rFonts w:ascii="Calibri" w:hAnsi="Calibri" w:cs="Calibri"/>
          <w:lang w:val="en-US" w:bidi="fa-IR"/>
        </w:rPr>
        <w:t>(Hampden</w:t>
      </w:r>
      <w:r w:rsidR="005B5521">
        <w:rPr>
          <w:rFonts w:ascii="Calibri" w:hAnsi="Calibri" w:cs="Calibri"/>
          <w:lang w:val="en-US" w:bidi="fa-IR"/>
        </w:rPr>
        <w:t>-</w:t>
      </w:r>
      <w:r>
        <w:rPr>
          <w:rFonts w:ascii="Calibri" w:hAnsi="Calibri" w:cs="Calibri"/>
          <w:lang w:val="en-US" w:bidi="fa-IR"/>
        </w:rPr>
        <w:t>Sydney)</w:t>
      </w:r>
      <w:r>
        <w:rPr>
          <w:rFonts w:ascii="Calibri" w:hAnsi="Calibri" w:cs="Calibri" w:hint="cs"/>
          <w:rtl/>
          <w:lang w:bidi="fa-IR"/>
        </w:rPr>
        <w:t xml:space="preserve"> در ویرجنییا، یکی از کلمات نسبتاَ ناشناخته‌ی لاتین از یک بند لورِم ایپسوم، </w:t>
      </w:r>
      <w:r>
        <w:rPr>
          <w:rFonts w:ascii="Calibri" w:hAnsi="Calibri" w:cs="Calibri"/>
          <w:lang w:val="en-US" w:bidi="fa-IR"/>
        </w:rPr>
        <w:t>consectetur</w:t>
      </w:r>
      <w:r>
        <w:rPr>
          <w:rFonts w:ascii="Calibri" w:hAnsi="Calibri" w:cs="Calibri" w:hint="cs"/>
          <w:rtl/>
          <w:lang w:bidi="fa-IR"/>
        </w:rPr>
        <w:t xml:space="preserve">، را </w:t>
      </w:r>
      <w:r w:rsidR="00C665D1">
        <w:rPr>
          <w:rFonts w:ascii="Calibri" w:hAnsi="Calibri" w:cs="Calibri" w:hint="cs"/>
          <w:rtl/>
          <w:lang w:bidi="fa-IR"/>
        </w:rPr>
        <w:t>از طریق مراجع واژه در ادبیات کلاسیک تحقیق کرد و مبدأ ب</w:t>
      </w:r>
      <w:r w:rsidR="005B5521">
        <w:rPr>
          <w:rFonts w:ascii="Calibri" w:hAnsi="Calibri" w:cs="Calibri" w:hint="cs"/>
          <w:rtl/>
          <w:lang w:bidi="fa-IR"/>
        </w:rPr>
        <w:t>دون‌ شک</w:t>
      </w:r>
      <w:r w:rsidR="00C665D1">
        <w:rPr>
          <w:rFonts w:ascii="Calibri" w:hAnsi="Calibri" w:cs="Calibri" w:hint="cs"/>
          <w:rtl/>
          <w:lang w:bidi="fa-IR"/>
        </w:rPr>
        <w:t xml:space="preserve"> آن را کشف کرد. لورِم ایپسوم از بخش‌های 1.10.32 و 1.10.33 از </w:t>
      </w:r>
      <w:r w:rsidR="00C665D1">
        <w:rPr>
          <w:rFonts w:ascii="Calibri" w:hAnsi="Calibri" w:cs="Calibri"/>
          <w:lang w:val="en-US" w:bidi="fa-IR"/>
        </w:rPr>
        <w:t>“de Finibus Bonorum et Malorum”</w:t>
      </w:r>
      <w:r w:rsidR="00C665D1">
        <w:rPr>
          <w:rFonts w:ascii="Calibri" w:hAnsi="Calibri" w:cs="Calibri" w:hint="cs"/>
          <w:rtl/>
          <w:lang w:bidi="fa-IR"/>
        </w:rPr>
        <w:t xml:space="preserve"> (</w:t>
      </w:r>
      <w:r w:rsidR="005B5521">
        <w:rPr>
          <w:rFonts w:ascii="Calibri" w:hAnsi="Calibri" w:cs="Calibri" w:hint="cs"/>
          <w:rtl/>
          <w:lang w:bidi="fa-IR"/>
        </w:rPr>
        <w:t>نهایت خیر و شر</w:t>
      </w:r>
      <w:r w:rsidR="005B6E36">
        <w:rPr>
          <w:rFonts w:ascii="Calibri" w:hAnsi="Calibri" w:cs="Calibri" w:hint="cs"/>
          <w:rtl/>
          <w:lang w:bidi="fa-IR"/>
        </w:rPr>
        <w:t xml:space="preserve">) از سیسرون از سال چهل‌وپنچ پیش از میلاد برگرفته شده است. این کتاب رساله‌ای درباره‌ی نظریه‌ی اخلاق است و در دوره‌ی رنسانس بسیار محبوب بود. اولین خط لورِم ایپسوم، </w:t>
      </w:r>
      <w:r w:rsidR="005B6E36">
        <w:rPr>
          <w:rFonts w:ascii="Calibri" w:hAnsi="Calibri" w:cs="Calibri"/>
          <w:lang w:val="en-US" w:bidi="fa-IR"/>
        </w:rPr>
        <w:t>“Lorem ipsum dolor sit amet…”</w:t>
      </w:r>
      <w:r w:rsidR="005B6E36">
        <w:rPr>
          <w:rFonts w:ascii="Calibri" w:hAnsi="Calibri" w:cs="Calibri" w:hint="cs"/>
          <w:rtl/>
          <w:lang w:bidi="fa-IR"/>
        </w:rPr>
        <w:t>، از خطی در بخش 1.10.32 می‌آید.</w:t>
      </w:r>
    </w:p>
    <w:p w14:paraId="402B3C24" w14:textId="4839DB27" w:rsidR="005B6E36" w:rsidRDefault="005B6E36" w:rsidP="005B6E36">
      <w:pPr>
        <w:bidi/>
        <w:rPr>
          <w:rFonts w:ascii="Calibri" w:hAnsi="Calibri" w:cs="Calibri"/>
          <w:rtl/>
          <w:lang w:bidi="fa-IR"/>
        </w:rPr>
      </w:pPr>
      <w:r>
        <w:rPr>
          <w:rFonts w:ascii="Calibri" w:hAnsi="Calibri" w:cs="Calibri" w:hint="cs"/>
          <w:rtl/>
          <w:lang w:bidi="fa-IR"/>
        </w:rPr>
        <w:t xml:space="preserve">بخش مرسوم لورِم ایپسوم، که از قرن شانزدهم مورد استفاده بوده است، در زیر برای افراد مشتاق </w:t>
      </w:r>
      <w:r w:rsidR="00357FFE">
        <w:rPr>
          <w:rFonts w:ascii="Calibri" w:hAnsi="Calibri" w:cs="Calibri" w:hint="cs"/>
          <w:rtl/>
          <w:lang w:bidi="fa-IR"/>
        </w:rPr>
        <w:t>قرار داده</w:t>
      </w:r>
      <w:r>
        <w:rPr>
          <w:rFonts w:ascii="Calibri" w:hAnsi="Calibri" w:cs="Calibri" w:hint="cs"/>
          <w:rtl/>
          <w:lang w:bidi="fa-IR"/>
        </w:rPr>
        <w:t xml:space="preserve"> شده است. بخش‌های 1.10.32 و 1.10.33 از </w:t>
      </w:r>
      <w:r>
        <w:rPr>
          <w:rFonts w:ascii="Calibri" w:hAnsi="Calibri" w:cs="Calibri"/>
          <w:lang w:val="en-US" w:bidi="fa-IR"/>
        </w:rPr>
        <w:t>“de Finibus Bonorum et Malorum”</w:t>
      </w:r>
      <w:r>
        <w:rPr>
          <w:rFonts w:ascii="Calibri" w:hAnsi="Calibri" w:cs="Calibri" w:hint="cs"/>
          <w:rtl/>
          <w:lang w:bidi="fa-IR"/>
        </w:rPr>
        <w:t xml:space="preserve"> از سیسرون نیز در حالت دقیق اولیه‌ی خود، به همراه ترجمه‌های انگلیسی از سال 1914 متعلق به اچ رَکهَم </w:t>
      </w:r>
      <w:r>
        <w:rPr>
          <w:rFonts w:ascii="Calibri" w:hAnsi="Calibri" w:cs="Calibri"/>
          <w:lang w:val="en-US" w:bidi="fa-IR"/>
        </w:rPr>
        <w:t>(H. Rackham)</w:t>
      </w:r>
      <w:r>
        <w:rPr>
          <w:rFonts w:ascii="Calibri" w:hAnsi="Calibri" w:cs="Calibri" w:hint="cs"/>
          <w:rtl/>
          <w:lang w:bidi="fa-IR"/>
        </w:rPr>
        <w:t xml:space="preserve"> </w:t>
      </w:r>
      <w:r w:rsidR="00357FFE">
        <w:rPr>
          <w:rFonts w:ascii="Calibri" w:hAnsi="Calibri" w:cs="Calibri" w:hint="cs"/>
          <w:rtl/>
          <w:lang w:bidi="fa-IR"/>
        </w:rPr>
        <w:t>بازتولید</w:t>
      </w:r>
      <w:r>
        <w:rPr>
          <w:rFonts w:ascii="Calibri" w:hAnsi="Calibri" w:cs="Calibri" w:hint="cs"/>
          <w:rtl/>
          <w:lang w:bidi="fa-IR"/>
        </w:rPr>
        <w:t xml:space="preserve"> شده‌اند.</w:t>
      </w:r>
    </w:p>
    <w:p w14:paraId="7D3D8320" w14:textId="415248D0" w:rsidR="005B6E36" w:rsidRDefault="00295232" w:rsidP="005B6E36">
      <w:pPr>
        <w:bidi/>
        <w:rPr>
          <w:rFonts w:ascii="Calibri" w:hAnsi="Calibri" w:cs="Calibri"/>
          <w:rtl/>
          <w:lang w:bidi="fa-IR"/>
        </w:rPr>
      </w:pPr>
      <w:r>
        <w:rPr>
          <w:rFonts w:ascii="Calibri" w:hAnsi="Calibri" w:cs="Calibri" w:hint="cs"/>
          <w:b/>
          <w:bCs/>
          <w:rtl/>
          <w:lang w:bidi="fa-IR"/>
        </w:rPr>
        <w:t>چرا از آن استفاده می‌کنیم؟</w:t>
      </w:r>
    </w:p>
    <w:p w14:paraId="429BCF71" w14:textId="54F8FA96" w:rsidR="00440CE8" w:rsidRDefault="00357FFE" w:rsidP="002D681A">
      <w:pPr>
        <w:bidi/>
        <w:rPr>
          <w:rFonts w:ascii="Calibri" w:hAnsi="Calibri" w:cs="Calibri"/>
          <w:rtl/>
          <w:lang w:bidi="fa-IR"/>
        </w:rPr>
      </w:pPr>
      <w:r>
        <w:rPr>
          <w:rFonts w:ascii="Calibri" w:hAnsi="Calibri" w:cs="Calibri" w:hint="cs"/>
          <w:rtl/>
          <w:lang w:bidi="fa-IR"/>
        </w:rPr>
        <w:t>واقعیتی</w:t>
      </w:r>
      <w:r w:rsidR="00295232">
        <w:rPr>
          <w:rFonts w:ascii="Calibri" w:hAnsi="Calibri" w:cs="Calibri" w:hint="cs"/>
          <w:rtl/>
          <w:lang w:bidi="fa-IR"/>
        </w:rPr>
        <w:t xml:space="preserve"> تثبیت شده است که خوانندگان، موقع نگاه کردن به </w:t>
      </w:r>
      <w:r w:rsidR="002D681A">
        <w:rPr>
          <w:rFonts w:ascii="Calibri" w:hAnsi="Calibri" w:cs="Calibri" w:hint="cs"/>
          <w:rtl/>
          <w:lang w:bidi="fa-IR"/>
        </w:rPr>
        <w:t>طرح‌بندی یک صفحه، حواسشان به م</w:t>
      </w:r>
      <w:r>
        <w:rPr>
          <w:rFonts w:ascii="Calibri" w:hAnsi="Calibri" w:cs="Calibri" w:hint="cs"/>
          <w:rtl/>
          <w:lang w:bidi="fa-IR"/>
        </w:rPr>
        <w:t>حتوای</w:t>
      </w:r>
      <w:r w:rsidR="002D681A">
        <w:rPr>
          <w:rFonts w:ascii="Calibri" w:hAnsi="Calibri" w:cs="Calibri" w:hint="cs"/>
          <w:rtl/>
          <w:lang w:bidi="fa-IR"/>
        </w:rPr>
        <w:t xml:space="preserve"> خوانای صفحه پرت می‌شود. دلیل استفاده از لورِم ایپسوم این است که </w:t>
      </w:r>
      <w:r>
        <w:rPr>
          <w:rFonts w:ascii="Calibri" w:hAnsi="Calibri" w:cs="Calibri" w:hint="cs"/>
          <w:rtl/>
          <w:lang w:bidi="fa-IR"/>
        </w:rPr>
        <w:t>کمابیش</w:t>
      </w:r>
      <w:r w:rsidR="002D681A">
        <w:rPr>
          <w:rFonts w:ascii="Calibri" w:hAnsi="Calibri" w:cs="Calibri" w:hint="cs"/>
          <w:rtl/>
          <w:lang w:bidi="fa-IR"/>
        </w:rPr>
        <w:t xml:space="preserve"> توزیع معمولی از حروف الفبای لاتین دارد، که بر خلاف متنی مثل </w:t>
      </w:r>
      <w:r w:rsidR="002D681A">
        <w:rPr>
          <w:rFonts w:ascii="Calibri" w:hAnsi="Calibri" w:cs="Calibri"/>
          <w:lang w:val="en-US" w:bidi="fa-IR"/>
        </w:rPr>
        <w:t>“Content here, content here”</w:t>
      </w:r>
      <w:r w:rsidR="002D681A">
        <w:rPr>
          <w:rFonts w:ascii="Calibri" w:hAnsi="Calibri" w:cs="Calibri" w:hint="cs"/>
          <w:rtl/>
          <w:lang w:bidi="fa-IR"/>
        </w:rPr>
        <w:t>، شباهت بیشتری به انگلیسی خوانا دارد. بسیاری از بسته‌های انتشار دسکتاپ و ویرایشگرهای صفحات اینترنتی اکنون از لورِم ایپسوم به عنوان متن نمونه‌ی پیش‌فرض خود استفاده می‌کنند</w:t>
      </w:r>
      <w:r>
        <w:rPr>
          <w:rFonts w:ascii="Calibri" w:hAnsi="Calibri" w:cs="Calibri" w:hint="cs"/>
          <w:rtl/>
          <w:lang w:bidi="fa-IR"/>
        </w:rPr>
        <w:t>.</w:t>
      </w:r>
      <w:r w:rsidR="002D681A">
        <w:rPr>
          <w:rFonts w:ascii="Calibri" w:hAnsi="Calibri" w:cs="Calibri" w:hint="cs"/>
          <w:rtl/>
          <w:lang w:bidi="fa-IR"/>
        </w:rPr>
        <w:t xml:space="preserve"> جست‌وجوی عبارت </w:t>
      </w:r>
      <w:r w:rsidR="002D681A">
        <w:rPr>
          <w:rFonts w:ascii="Calibri" w:hAnsi="Calibri" w:cs="Calibri"/>
          <w:lang w:val="en-US" w:bidi="fa-IR"/>
        </w:rPr>
        <w:t>“lorem ipsum”</w:t>
      </w:r>
      <w:r w:rsidR="002D681A">
        <w:rPr>
          <w:rFonts w:ascii="Calibri" w:hAnsi="Calibri" w:cs="Calibri" w:hint="cs"/>
          <w:rtl/>
          <w:lang w:bidi="fa-IR"/>
        </w:rPr>
        <w:t xml:space="preserve"> وب‌سایت‌های بسیاری را که در مراحل اولیه‌ی تولید هستند، نمایان می‌کند. نسخه‌های مختلفی در طی سال‌ها </w:t>
      </w:r>
      <w:r w:rsidR="003E67BE">
        <w:rPr>
          <w:rFonts w:ascii="Calibri" w:hAnsi="Calibri" w:cs="Calibri" w:hint="cs"/>
          <w:rtl/>
          <w:lang w:bidi="fa-IR"/>
        </w:rPr>
        <w:t>ابداع شده‌اند، گاهی تصادفاً، و گاهی از عمد (</w:t>
      </w:r>
      <w:r>
        <w:rPr>
          <w:rFonts w:ascii="Calibri" w:hAnsi="Calibri" w:cs="Calibri" w:hint="cs"/>
          <w:rtl/>
          <w:lang w:bidi="fa-IR"/>
        </w:rPr>
        <w:t xml:space="preserve">با </w:t>
      </w:r>
      <w:r w:rsidR="00AB22D7">
        <w:rPr>
          <w:rFonts w:ascii="Calibri" w:hAnsi="Calibri" w:cs="Calibri" w:hint="cs"/>
          <w:rtl/>
          <w:lang w:bidi="fa-IR"/>
        </w:rPr>
        <w:t>درج</w:t>
      </w:r>
      <w:r w:rsidR="003E67BE">
        <w:rPr>
          <w:rFonts w:ascii="Calibri" w:hAnsi="Calibri" w:cs="Calibri" w:hint="cs"/>
          <w:rtl/>
          <w:lang w:bidi="fa-IR"/>
        </w:rPr>
        <w:t xml:space="preserve"> طنز و غیره).</w:t>
      </w:r>
    </w:p>
    <w:p w14:paraId="506F543C" w14:textId="6ED0B79D" w:rsidR="003E67BE" w:rsidRDefault="003E67BE" w:rsidP="003E67BE">
      <w:pPr>
        <w:bidi/>
        <w:rPr>
          <w:rFonts w:ascii="Calibri" w:hAnsi="Calibri" w:cs="Calibri"/>
          <w:b/>
          <w:bCs/>
          <w:lang w:val="en-US" w:bidi="fa-IR"/>
        </w:rPr>
      </w:pPr>
      <w:r>
        <w:rPr>
          <w:rFonts w:ascii="Calibri" w:hAnsi="Calibri" w:cs="Calibri" w:hint="cs"/>
          <w:b/>
          <w:bCs/>
          <w:rtl/>
          <w:lang w:bidi="fa-IR"/>
        </w:rPr>
        <w:t>کجا می‌توانم آن را پیدا کنم؟</w:t>
      </w:r>
    </w:p>
    <w:p w14:paraId="0323A992" w14:textId="42DD1EEC" w:rsidR="003E67BE" w:rsidRDefault="003E67BE" w:rsidP="003E67BE">
      <w:pPr>
        <w:bidi/>
        <w:rPr>
          <w:rFonts w:ascii="Calibri" w:hAnsi="Calibri" w:cs="Calibri"/>
          <w:rtl/>
          <w:lang w:bidi="fa-IR"/>
        </w:rPr>
      </w:pPr>
      <w:r>
        <w:rPr>
          <w:rFonts w:ascii="Calibri" w:hAnsi="Calibri" w:cs="Calibri" w:hint="cs"/>
          <w:rtl/>
          <w:lang w:bidi="fa-IR"/>
        </w:rPr>
        <w:t>نسخه‌های متعددی از عبارات لورِم ایپسوم موجود است، اما اکثریت آنها به ن</w:t>
      </w:r>
      <w:r w:rsidR="00AB22D7">
        <w:rPr>
          <w:rFonts w:ascii="Calibri" w:hAnsi="Calibri" w:cs="Calibri" w:hint="cs"/>
          <w:rtl/>
          <w:lang w:bidi="fa-IR"/>
        </w:rPr>
        <w:t>ح</w:t>
      </w:r>
      <w:r>
        <w:rPr>
          <w:rFonts w:ascii="Calibri" w:hAnsi="Calibri" w:cs="Calibri" w:hint="cs"/>
          <w:rtl/>
          <w:lang w:bidi="fa-IR"/>
        </w:rPr>
        <w:t xml:space="preserve">وی، با درج طنز و یا کلمات تصادفی که به هیچ وجه به عنوان کلمه‌ای واقعی </w:t>
      </w:r>
      <w:r w:rsidR="00AB22D7">
        <w:rPr>
          <w:rFonts w:ascii="Calibri" w:hAnsi="Calibri" w:cs="Calibri" w:hint="cs"/>
          <w:rtl/>
          <w:lang w:bidi="fa-IR"/>
        </w:rPr>
        <w:t>قابل باور</w:t>
      </w:r>
      <w:r>
        <w:rPr>
          <w:rFonts w:ascii="Calibri" w:hAnsi="Calibri" w:cs="Calibri" w:hint="cs"/>
          <w:rtl/>
          <w:lang w:bidi="fa-IR"/>
        </w:rPr>
        <w:t xml:space="preserve"> نیستند، دچار تغییر شده‌اند. اگر می‌خواهید از متن لورِم ایپسوم استفاده کنید، باید </w:t>
      </w:r>
      <w:r w:rsidRPr="003E67BE">
        <w:rPr>
          <w:rFonts w:ascii="Calibri" w:hAnsi="Calibri" w:cs="Calibri"/>
          <w:rtl/>
        </w:rPr>
        <w:t>مطمئن</w:t>
      </w:r>
      <w:r>
        <w:rPr>
          <w:rFonts w:ascii="Calibri" w:hAnsi="Calibri" w:cs="Calibri" w:hint="cs"/>
          <w:rtl/>
          <w:lang w:bidi="fa-IR"/>
        </w:rPr>
        <w:t xml:space="preserve"> شوید که هیچ‌چیز شرم‌آوری در م</w:t>
      </w:r>
      <w:r w:rsidR="00AB22D7">
        <w:rPr>
          <w:rFonts w:ascii="Calibri" w:hAnsi="Calibri" w:cs="Calibri" w:hint="cs"/>
          <w:rtl/>
          <w:lang w:bidi="fa-IR"/>
        </w:rPr>
        <w:t>تن پنهان نشده باشد</w:t>
      </w:r>
      <w:r>
        <w:rPr>
          <w:rFonts w:ascii="Calibri" w:hAnsi="Calibri" w:cs="Calibri" w:hint="cs"/>
          <w:rtl/>
          <w:lang w:bidi="fa-IR"/>
        </w:rPr>
        <w:t xml:space="preserve">. تمامی ژنراتورهای لورِم ایپسوم در </w:t>
      </w:r>
      <w:r w:rsidR="00D0333F">
        <w:rPr>
          <w:rFonts w:ascii="Calibri" w:hAnsi="Calibri" w:cs="Calibri" w:hint="cs"/>
          <w:rtl/>
          <w:lang w:bidi="fa-IR"/>
        </w:rPr>
        <w:t xml:space="preserve">اینترنت تمایل دارند که بخش‌های از پیش تعیین‌شده‌ای را در صورت لزوم تکرار کنند، که یعنی این صفحه اولین ژنراتور واقعی اینترت است. این ژنراتور از لغت‌نامه‌ای شامل بیش از دویست کلمه‌ی لاتین و تعدادی نمونه ساختار جمله استفاده می‌کند تا همیشه متن لورِم ایپسوم معقولی را تولید کند. از این رو، لورِم ایپسوم </w:t>
      </w:r>
      <w:r w:rsidR="00AB22D7">
        <w:rPr>
          <w:rFonts w:ascii="Calibri" w:hAnsi="Calibri" w:cs="Calibri" w:hint="cs"/>
          <w:rtl/>
          <w:lang w:bidi="fa-IR"/>
        </w:rPr>
        <w:t>تولید شده</w:t>
      </w:r>
      <w:r w:rsidR="00D0333F">
        <w:rPr>
          <w:rFonts w:ascii="Calibri" w:hAnsi="Calibri" w:cs="Calibri" w:hint="cs"/>
          <w:rtl/>
          <w:lang w:bidi="fa-IR"/>
        </w:rPr>
        <w:t xml:space="preserve"> همواره </w:t>
      </w:r>
      <w:r w:rsidR="00AB22D7">
        <w:rPr>
          <w:rFonts w:ascii="Calibri" w:hAnsi="Calibri" w:cs="Calibri" w:hint="cs"/>
          <w:rtl/>
          <w:lang w:bidi="fa-IR"/>
        </w:rPr>
        <w:t>بدون</w:t>
      </w:r>
      <w:r w:rsidR="00D0333F">
        <w:rPr>
          <w:rFonts w:ascii="Calibri" w:hAnsi="Calibri" w:cs="Calibri" w:hint="cs"/>
          <w:rtl/>
          <w:lang w:bidi="fa-IR"/>
        </w:rPr>
        <w:t xml:space="preserve"> تکرار، طنز، کلمات </w:t>
      </w:r>
      <w:r w:rsidR="00AB22D7">
        <w:rPr>
          <w:rFonts w:ascii="Calibri" w:hAnsi="Calibri" w:cs="Calibri" w:hint="cs"/>
          <w:rtl/>
          <w:lang w:bidi="fa-IR"/>
        </w:rPr>
        <w:t>نامتعارف</w:t>
      </w:r>
      <w:r w:rsidR="00D0333F">
        <w:rPr>
          <w:rFonts w:ascii="Calibri" w:hAnsi="Calibri" w:cs="Calibri" w:hint="cs"/>
          <w:rtl/>
          <w:lang w:bidi="fa-IR"/>
        </w:rPr>
        <w:t>‌ و غیره است.</w:t>
      </w:r>
    </w:p>
    <w:p w14:paraId="5AA5C79A" w14:textId="71AE45D7" w:rsidR="00D0333F" w:rsidRDefault="00D0333F" w:rsidP="00D0333F">
      <w:pPr>
        <w:bidi/>
        <w:rPr>
          <w:rFonts w:ascii="Calibri" w:hAnsi="Calibri" w:cs="Calibri"/>
          <w:rtl/>
          <w:lang w:bidi="fa-IR"/>
        </w:rPr>
      </w:pPr>
      <w:r>
        <w:rPr>
          <w:rFonts w:ascii="Calibri" w:hAnsi="Calibri" w:cs="Calibri" w:hint="cs"/>
          <w:rtl/>
          <w:lang w:bidi="fa-IR"/>
        </w:rPr>
        <w:lastRenderedPageBreak/>
        <w:t>بند</w:t>
      </w:r>
    </w:p>
    <w:p w14:paraId="12905C02" w14:textId="08D0D46C" w:rsidR="00D0333F" w:rsidRDefault="00D0333F" w:rsidP="00D0333F">
      <w:pPr>
        <w:bidi/>
        <w:rPr>
          <w:rFonts w:ascii="Calibri" w:hAnsi="Calibri" w:cs="Calibri"/>
          <w:rtl/>
          <w:lang w:bidi="fa-IR"/>
        </w:rPr>
      </w:pPr>
      <w:r>
        <w:rPr>
          <w:rFonts w:ascii="Calibri" w:hAnsi="Calibri" w:cs="Calibri" w:hint="cs"/>
          <w:rtl/>
          <w:lang w:bidi="fa-IR"/>
        </w:rPr>
        <w:t>واژه</w:t>
      </w:r>
    </w:p>
    <w:p w14:paraId="0098DDB8" w14:textId="57C2E7F2" w:rsidR="00D0333F" w:rsidRDefault="00D0333F" w:rsidP="00D0333F">
      <w:pPr>
        <w:bidi/>
        <w:rPr>
          <w:rFonts w:ascii="Calibri" w:hAnsi="Calibri" w:cs="Calibri"/>
          <w:rtl/>
          <w:lang w:bidi="fa-IR"/>
        </w:rPr>
      </w:pPr>
      <w:r>
        <w:rPr>
          <w:rFonts w:ascii="Calibri" w:hAnsi="Calibri" w:cs="Calibri" w:hint="cs"/>
          <w:rtl/>
          <w:lang w:bidi="fa-IR"/>
        </w:rPr>
        <w:t>بایت</w:t>
      </w:r>
    </w:p>
    <w:p w14:paraId="6F8ABB9F" w14:textId="67146938" w:rsidR="00D0333F" w:rsidRDefault="00D0333F" w:rsidP="00D0333F">
      <w:pPr>
        <w:bidi/>
        <w:rPr>
          <w:rFonts w:ascii="Calibri" w:hAnsi="Calibri" w:cs="Calibri"/>
          <w:rtl/>
          <w:lang w:bidi="fa-IR"/>
        </w:rPr>
      </w:pPr>
      <w:r>
        <w:rPr>
          <w:rFonts w:ascii="Calibri" w:hAnsi="Calibri" w:cs="Calibri" w:hint="cs"/>
          <w:rtl/>
          <w:lang w:bidi="fa-IR"/>
        </w:rPr>
        <w:t>لیست</w:t>
      </w:r>
    </w:p>
    <w:p w14:paraId="73455451" w14:textId="162DEAE0" w:rsidR="00D0333F" w:rsidRDefault="00D0333F" w:rsidP="00D0333F">
      <w:pPr>
        <w:bidi/>
        <w:rPr>
          <w:rFonts w:ascii="Calibri" w:hAnsi="Calibri" w:cs="Calibri"/>
          <w:rtl/>
          <w:lang w:bidi="fa-IR"/>
        </w:rPr>
      </w:pPr>
      <w:r>
        <w:rPr>
          <w:rFonts w:ascii="Calibri" w:hAnsi="Calibri" w:cs="Calibri" w:hint="cs"/>
          <w:rtl/>
          <w:lang w:bidi="fa-IR"/>
        </w:rPr>
        <w:t xml:space="preserve">با </w:t>
      </w:r>
      <w:r>
        <w:rPr>
          <w:rFonts w:ascii="Calibri" w:hAnsi="Calibri" w:cs="Calibri"/>
          <w:lang w:val="en-US" w:bidi="fa-IR"/>
        </w:rPr>
        <w:t>“Lorem ipsum dolor sit amet…”</w:t>
      </w:r>
      <w:r>
        <w:rPr>
          <w:rFonts w:ascii="Calibri" w:hAnsi="Calibri" w:cs="Calibri" w:hint="cs"/>
          <w:rtl/>
          <w:lang w:bidi="fa-IR"/>
        </w:rPr>
        <w:t xml:space="preserve"> شروع کن</w:t>
      </w:r>
    </w:p>
    <w:p w14:paraId="3E86EF02" w14:textId="7A67D5B4" w:rsidR="00D0333F" w:rsidRDefault="00D0333F" w:rsidP="00D0333F">
      <w:pPr>
        <w:bidi/>
        <w:rPr>
          <w:rFonts w:ascii="Calibri" w:hAnsi="Calibri" w:cs="Calibri"/>
          <w:rtl/>
          <w:lang w:bidi="fa-IR"/>
        </w:rPr>
      </w:pPr>
      <w:r>
        <w:rPr>
          <w:rFonts w:ascii="Calibri" w:hAnsi="Calibri" w:cs="Calibri" w:hint="cs"/>
          <w:rtl/>
          <w:lang w:bidi="fa-IR"/>
        </w:rPr>
        <w:t xml:space="preserve">لورِم ایپسوم </w:t>
      </w:r>
      <w:r w:rsidR="00F15AF4">
        <w:rPr>
          <w:rFonts w:ascii="Calibri" w:hAnsi="Calibri" w:cs="Calibri" w:hint="cs"/>
          <w:rtl/>
          <w:lang w:bidi="fa-IR"/>
        </w:rPr>
        <w:t>تولید کن</w:t>
      </w:r>
    </w:p>
    <w:p w14:paraId="79901DAF" w14:textId="69793036" w:rsidR="00D0333F" w:rsidRDefault="00D0333F" w:rsidP="0098146B">
      <w:pPr>
        <w:bidi/>
        <w:rPr>
          <w:rFonts w:ascii="Calibri" w:hAnsi="Calibri" w:cs="Calibri"/>
          <w:rtl/>
          <w:lang w:bidi="fa-IR"/>
        </w:rPr>
      </w:pPr>
      <w:r>
        <w:rPr>
          <w:rFonts w:ascii="Calibri" w:hAnsi="Calibri" w:cs="Calibri" w:hint="cs"/>
          <w:b/>
          <w:bCs/>
          <w:rtl/>
          <w:lang w:val="en-US" w:bidi="fa-IR"/>
        </w:rPr>
        <w:t>اهدا:</w:t>
      </w:r>
      <w:r>
        <w:rPr>
          <w:rFonts w:ascii="Calibri" w:hAnsi="Calibri" w:cs="Calibri" w:hint="cs"/>
          <w:rtl/>
          <w:lang w:val="en-US" w:bidi="fa-IR"/>
        </w:rPr>
        <w:t xml:space="preserve"> اگر از این وب‌سایت م</w:t>
      </w:r>
      <w:r w:rsidR="00F15AF4">
        <w:rPr>
          <w:rFonts w:ascii="Calibri" w:hAnsi="Calibri" w:cs="Calibri" w:hint="cs"/>
          <w:rtl/>
          <w:lang w:val="en-US" w:bidi="fa-IR"/>
        </w:rPr>
        <w:t>رتباً</w:t>
      </w:r>
      <w:r>
        <w:rPr>
          <w:rFonts w:ascii="Calibri" w:hAnsi="Calibri" w:cs="Calibri" w:hint="cs"/>
          <w:rtl/>
          <w:lang w:val="en-US" w:bidi="fa-IR"/>
        </w:rPr>
        <w:t xml:space="preserve"> استفاده می‌کنید و دوست دارید در اینترنت </w:t>
      </w:r>
      <w:r w:rsidR="0098146B">
        <w:rPr>
          <w:rFonts w:ascii="Calibri" w:hAnsi="Calibri" w:cs="Calibri" w:hint="cs"/>
          <w:rtl/>
          <w:lang w:val="en-US" w:bidi="fa-IR"/>
        </w:rPr>
        <w:t>بماند، لطفاً مبلغ کوچکی را برای کمک به پرداخت هزینه‌ی میزبانی</w:t>
      </w:r>
      <w:r w:rsidR="00F15AF4">
        <w:rPr>
          <w:rFonts w:ascii="Calibri" w:hAnsi="Calibri" w:cs="Calibri" w:hint="cs"/>
          <w:rtl/>
          <w:lang w:val="en-US" w:bidi="fa-IR"/>
        </w:rPr>
        <w:t xml:space="preserve"> و پهنای باند</w:t>
      </w:r>
      <w:r w:rsidR="0098146B">
        <w:rPr>
          <w:rFonts w:ascii="Calibri" w:hAnsi="Calibri" w:cs="Calibri" w:hint="cs"/>
          <w:rtl/>
          <w:lang w:val="en-US" w:bidi="fa-IR"/>
        </w:rPr>
        <w:t xml:space="preserve"> اهدا کنید. هیچ حداقلی برای مبلغ اهدایی نیست؛ برای هر مقداری قدردانیم.</w:t>
      </w:r>
      <w:r w:rsidR="00F15AF4">
        <w:rPr>
          <w:rFonts w:ascii="Calibri" w:hAnsi="Calibri" w:cs="Calibri" w:hint="cs"/>
          <w:rtl/>
          <w:lang w:val="en-US" w:bidi="fa-IR"/>
        </w:rPr>
        <w:t xml:space="preserve"> برای اهدا با</w:t>
      </w:r>
      <w:r w:rsidR="0098146B">
        <w:rPr>
          <w:rFonts w:ascii="Calibri" w:hAnsi="Calibri" w:cs="Calibri" w:hint="cs"/>
          <w:rtl/>
          <w:lang w:val="en-US" w:bidi="fa-IR"/>
        </w:rPr>
        <w:t xml:space="preserve"> پِی‌پَل</w:t>
      </w:r>
      <w:r w:rsidR="00F15AF4">
        <w:rPr>
          <w:rFonts w:ascii="Calibri" w:hAnsi="Calibri" w:cs="Calibri" w:hint="cs"/>
          <w:rtl/>
          <w:lang w:val="en-US" w:bidi="fa-IR"/>
        </w:rPr>
        <w:t xml:space="preserve"> </w:t>
      </w:r>
      <w:r w:rsidR="00F15AF4">
        <w:rPr>
          <w:rFonts w:ascii="Calibri" w:hAnsi="Calibri" w:cs="Calibri"/>
          <w:lang w:val="en-US" w:bidi="fa-IR"/>
        </w:rPr>
        <w:t>(PayPal)</w:t>
      </w:r>
      <w:r w:rsidR="00F15AF4">
        <w:rPr>
          <w:rFonts w:ascii="Calibri" w:hAnsi="Calibri" w:cs="Calibri" w:hint="cs"/>
          <w:rtl/>
          <w:lang w:val="en-US" w:bidi="fa-IR"/>
        </w:rPr>
        <w:t xml:space="preserve">، اینجا کلیک </w:t>
      </w:r>
      <w:r w:rsidR="0098146B">
        <w:rPr>
          <w:rFonts w:ascii="Calibri" w:hAnsi="Calibri" w:cs="Calibri" w:hint="cs"/>
          <w:rtl/>
          <w:lang w:val="en-US" w:bidi="fa-IR"/>
        </w:rPr>
        <w:t>کنید. از حمایت شما متشکریم. اهدا</w:t>
      </w:r>
      <w:r w:rsidR="00F15AF4">
        <w:rPr>
          <w:rFonts w:ascii="Calibri" w:hAnsi="Calibri" w:cs="Calibri" w:hint="cs"/>
          <w:rtl/>
          <w:lang w:val="en-US" w:bidi="fa-IR"/>
        </w:rPr>
        <w:t>ی</w:t>
      </w:r>
      <w:r w:rsidR="0098146B">
        <w:rPr>
          <w:rFonts w:ascii="Calibri" w:hAnsi="Calibri" w:cs="Calibri" w:hint="cs"/>
          <w:rtl/>
          <w:lang w:val="en-US" w:bidi="fa-IR"/>
        </w:rPr>
        <w:t xml:space="preserve"> بیت‌کوین: </w:t>
      </w:r>
      <w:r w:rsidR="0098146B" w:rsidRPr="0098146B">
        <w:rPr>
          <w:rFonts w:ascii="Calibri" w:hAnsi="Calibri" w:cs="Calibri"/>
          <w:lang w:bidi="fa-IR"/>
        </w:rPr>
        <w:t>16UQLq1HZ3CNwhvgrarV6pMoA2CDjb4tyF</w:t>
      </w:r>
    </w:p>
    <w:p w14:paraId="102F6533" w14:textId="5BDE12C2" w:rsidR="0098146B" w:rsidRDefault="0098146B" w:rsidP="0098146B">
      <w:pPr>
        <w:bidi/>
        <w:rPr>
          <w:rFonts w:ascii="Calibri" w:hAnsi="Calibri" w:cs="Calibri"/>
          <w:rtl/>
          <w:lang w:bidi="fa-IR"/>
        </w:rPr>
      </w:pPr>
      <w:r>
        <w:rPr>
          <w:rFonts w:ascii="Calibri" w:hAnsi="Calibri" w:cs="Calibri" w:hint="cs"/>
          <w:b/>
          <w:bCs/>
          <w:rtl/>
          <w:lang w:bidi="fa-IR"/>
        </w:rPr>
        <w:t xml:space="preserve">ترجمات: </w:t>
      </w:r>
      <w:r>
        <w:rPr>
          <w:rFonts w:ascii="Calibri" w:hAnsi="Calibri" w:cs="Calibri" w:hint="cs"/>
          <w:rtl/>
          <w:lang w:bidi="fa-IR"/>
        </w:rPr>
        <w:t>آیا می‌توانید کمک کنید و این وب‌سایت را به زبانی دیگر ترجمه کنید؟ لطفاً اگر می‌توانید از طریق ایمیل به ما اطلاع بدهید.</w:t>
      </w:r>
    </w:p>
    <w:p w14:paraId="3103C813" w14:textId="1E4C07AF" w:rsidR="0098146B" w:rsidRDefault="0098146B" w:rsidP="0098146B">
      <w:pPr>
        <w:bidi/>
        <w:rPr>
          <w:rFonts w:ascii="Calibri" w:hAnsi="Calibri" w:cs="Calibri"/>
          <w:lang w:bidi="fa-IR"/>
        </w:rPr>
      </w:pPr>
      <w:r>
        <w:rPr>
          <w:rFonts w:ascii="Calibri" w:hAnsi="Calibri" w:cs="Calibri" w:hint="cs"/>
          <w:rtl/>
          <w:lang w:bidi="fa-IR"/>
        </w:rPr>
        <w:t xml:space="preserve">یک سری بَنِر تقلیدی در سه رنگ مختلف و </w:t>
      </w:r>
      <w:r w:rsidR="00F15AF4">
        <w:rPr>
          <w:rFonts w:ascii="Calibri" w:hAnsi="Calibri" w:cs="Calibri" w:hint="cs"/>
          <w:rtl/>
          <w:lang w:bidi="fa-IR"/>
        </w:rPr>
        <w:t>در انواع</w:t>
      </w:r>
      <w:r>
        <w:rPr>
          <w:rFonts w:ascii="Calibri" w:hAnsi="Calibri" w:cs="Calibri" w:hint="cs"/>
          <w:rtl/>
          <w:lang w:bidi="fa-IR"/>
        </w:rPr>
        <w:t xml:space="preserve"> ابعاد استاندارد اینجا موجود است.</w:t>
      </w:r>
    </w:p>
    <w:p w14:paraId="27324056" w14:textId="5C015CEE" w:rsidR="005A43D8" w:rsidRDefault="005A43D8" w:rsidP="005A43D8">
      <w:pPr>
        <w:bidi/>
        <w:rPr>
          <w:rFonts w:ascii="Calibri" w:hAnsi="Calibri" w:cs="Calibri"/>
          <w:rtl/>
          <w:lang w:bidi="fa-IR"/>
        </w:rPr>
      </w:pPr>
      <w:r>
        <w:rPr>
          <w:rFonts w:ascii="Calibri" w:hAnsi="Calibri" w:cs="Calibri" w:hint="cs"/>
          <w:rtl/>
          <w:lang w:bidi="fa-IR"/>
        </w:rPr>
        <w:t>بند لورِم ایپسوم استاندارد، مورد استفاده از قرن شانزدهم</w:t>
      </w:r>
    </w:p>
    <w:p w14:paraId="137572D1" w14:textId="16330ECB" w:rsidR="005A43D8" w:rsidRDefault="005A43D8" w:rsidP="005A43D8">
      <w:pPr>
        <w:bidi/>
        <w:rPr>
          <w:rFonts w:ascii="Calibri" w:hAnsi="Calibri" w:cs="Calibri"/>
          <w:rtl/>
          <w:lang w:bidi="fa-IR"/>
        </w:rPr>
      </w:pPr>
      <w:r>
        <w:rPr>
          <w:rFonts w:ascii="Calibri" w:hAnsi="Calibri" w:cs="Calibri" w:hint="cs"/>
          <w:rtl/>
          <w:lang w:bidi="fa-IR"/>
        </w:rPr>
        <w:t>بخش 1.10.32 از «نهایت خیر و شر»، نوشته شده در سال چهل‌وپنچ پیش از میلاد توسط سیسرون</w:t>
      </w:r>
    </w:p>
    <w:p w14:paraId="71D9BC79" w14:textId="65EAE935" w:rsidR="005A43D8" w:rsidRPr="005A43D8" w:rsidRDefault="005A43D8" w:rsidP="005A43D8">
      <w:pPr>
        <w:bidi/>
        <w:rPr>
          <w:rFonts w:ascii="Calibri" w:hAnsi="Calibri" w:cs="Calibri"/>
          <w:lang w:val="en-US" w:bidi="fa-IR"/>
        </w:rPr>
      </w:pPr>
      <w:r>
        <w:rPr>
          <w:rFonts w:ascii="Calibri" w:hAnsi="Calibri" w:cs="Calibri" w:hint="cs"/>
          <w:rtl/>
          <w:lang w:bidi="fa-IR"/>
        </w:rPr>
        <w:t xml:space="preserve">ترجمه‌ی سال 1914 توسط اچ رَکهَم </w:t>
      </w:r>
      <w:r>
        <w:rPr>
          <w:rFonts w:ascii="Calibri" w:hAnsi="Calibri" w:cs="Calibri"/>
          <w:lang w:val="en-US" w:bidi="fa-IR"/>
        </w:rPr>
        <w:t>(H. Rackham)</w:t>
      </w:r>
    </w:p>
    <w:p w14:paraId="6EE16934" w14:textId="03E7FF95" w:rsidR="005A43D8" w:rsidRDefault="005A43D8" w:rsidP="005A43D8">
      <w:pPr>
        <w:bidi/>
        <w:rPr>
          <w:rFonts w:ascii="Calibri" w:hAnsi="Calibri" w:cs="Calibri"/>
          <w:rtl/>
          <w:lang w:bidi="fa-IR"/>
        </w:rPr>
      </w:pPr>
      <w:r>
        <w:rPr>
          <w:rFonts w:ascii="Calibri" w:hAnsi="Calibri" w:cs="Calibri" w:hint="cs"/>
          <w:rtl/>
          <w:lang w:bidi="fa-IR"/>
        </w:rPr>
        <w:t>بخش 1.10.33 از «نهایت خیر و شر»، نوشته شده در سال چهل‌وپنج پیش از میلاد توسط سیسرون</w:t>
      </w:r>
    </w:p>
    <w:p w14:paraId="45FB2653" w14:textId="75A7EE95" w:rsidR="005A43D8" w:rsidRDefault="005A43D8" w:rsidP="005A43D8">
      <w:pPr>
        <w:bidi/>
        <w:rPr>
          <w:rFonts w:ascii="Calibri" w:hAnsi="Calibri" w:cs="Calibri"/>
          <w:lang w:val="en-US" w:bidi="fa-IR"/>
        </w:rPr>
      </w:pPr>
      <w:r>
        <w:rPr>
          <w:rFonts w:ascii="Calibri" w:hAnsi="Calibri" w:cs="Calibri" w:hint="cs"/>
          <w:rtl/>
          <w:lang w:bidi="fa-IR"/>
        </w:rPr>
        <w:t xml:space="preserve">ترجمه‌ی سال 1914 توسط اچ رَکهَم </w:t>
      </w:r>
      <w:r>
        <w:rPr>
          <w:rFonts w:ascii="Calibri" w:hAnsi="Calibri" w:cs="Calibri"/>
          <w:lang w:val="en-US" w:bidi="fa-IR"/>
        </w:rPr>
        <w:t>(H. Rackham)</w:t>
      </w:r>
    </w:p>
    <w:p w14:paraId="2FE9784A" w14:textId="77777777" w:rsidR="003E2314" w:rsidRDefault="003E2314" w:rsidP="003E2314">
      <w:pPr>
        <w:bidi/>
        <w:rPr>
          <w:rFonts w:ascii="Calibri" w:hAnsi="Calibri" w:cs="Calibri"/>
          <w:lang w:val="en-US" w:bidi="fa-IR"/>
        </w:rPr>
      </w:pPr>
    </w:p>
    <w:p w14:paraId="02960793" w14:textId="27935D4E" w:rsidR="003E2314" w:rsidRDefault="003E2314" w:rsidP="003E2314">
      <w:pPr>
        <w:bidi/>
        <w:jc w:val="right"/>
        <w:rPr>
          <w:rFonts w:ascii="Calibri" w:hAnsi="Calibri" w:cs="Calibri"/>
          <w:lang w:val="en-US" w:bidi="fa-IR"/>
        </w:rPr>
      </w:pPr>
      <w:r>
        <w:rPr>
          <w:rFonts w:ascii="Calibri" w:hAnsi="Calibri" w:cs="Calibri"/>
          <w:b/>
          <w:bCs/>
          <w:lang w:val="en-US" w:bidi="fa-IR"/>
        </w:rPr>
        <w:t>Generated 5 paragraphs, 451 words, 3024 bytes of Lorem Ipsum.</w:t>
      </w:r>
    </w:p>
    <w:p w14:paraId="56613357" w14:textId="53DEC68B" w:rsidR="003E2314" w:rsidRPr="003E2314" w:rsidRDefault="003E2314" w:rsidP="003E2314">
      <w:pPr>
        <w:bidi/>
        <w:rPr>
          <w:rFonts w:ascii="Calibri" w:hAnsi="Calibri" w:cs="Calibri" w:hint="cs"/>
          <w:rtl/>
          <w:lang w:bidi="fa-IR"/>
        </w:rPr>
      </w:pPr>
      <w:r>
        <w:rPr>
          <w:rFonts w:ascii="Calibri" w:hAnsi="Calibri" w:cs="Calibri" w:hint="cs"/>
          <w:rtl/>
          <w:lang w:bidi="fa-IR"/>
        </w:rPr>
        <w:t>5 بند، 451 واژه، 3024 بایت لورِم ایپسوم تولید شد.</w:t>
      </w:r>
    </w:p>
    <w:sectPr w:rsidR="003E2314" w:rsidRPr="003E231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05"/>
    <w:rsid w:val="00235F7E"/>
    <w:rsid w:val="00276C3C"/>
    <w:rsid w:val="00295232"/>
    <w:rsid w:val="002C2A4E"/>
    <w:rsid w:val="002D681A"/>
    <w:rsid w:val="00320F3A"/>
    <w:rsid w:val="00357FFE"/>
    <w:rsid w:val="003D2805"/>
    <w:rsid w:val="003E2314"/>
    <w:rsid w:val="003E67BE"/>
    <w:rsid w:val="003F3572"/>
    <w:rsid w:val="00440CE8"/>
    <w:rsid w:val="004D0CB1"/>
    <w:rsid w:val="005A43D8"/>
    <w:rsid w:val="005B5521"/>
    <w:rsid w:val="005B6E36"/>
    <w:rsid w:val="0098146B"/>
    <w:rsid w:val="00996765"/>
    <w:rsid w:val="009D2A11"/>
    <w:rsid w:val="00A935F3"/>
    <w:rsid w:val="00AB22D7"/>
    <w:rsid w:val="00C665D1"/>
    <w:rsid w:val="00CB2FC7"/>
    <w:rsid w:val="00D0333F"/>
    <w:rsid w:val="00DB377F"/>
    <w:rsid w:val="00DC7CB9"/>
    <w:rsid w:val="00F15A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0EC9"/>
  <w15:chartTrackingRefBased/>
  <w15:docId w15:val="{121A8F89-380A-4E6E-83AE-D9D2E2B95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805"/>
    <w:rPr>
      <w:rFonts w:eastAsiaTheme="majorEastAsia" w:cstheme="majorBidi"/>
      <w:color w:val="272727" w:themeColor="text1" w:themeTint="D8"/>
    </w:rPr>
  </w:style>
  <w:style w:type="paragraph" w:styleId="Title">
    <w:name w:val="Title"/>
    <w:basedOn w:val="Normal"/>
    <w:next w:val="Normal"/>
    <w:link w:val="TitleChar"/>
    <w:uiPriority w:val="10"/>
    <w:qFormat/>
    <w:rsid w:val="003D2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805"/>
    <w:pPr>
      <w:spacing w:before="160"/>
      <w:jc w:val="center"/>
    </w:pPr>
    <w:rPr>
      <w:i/>
      <w:iCs/>
      <w:color w:val="404040" w:themeColor="text1" w:themeTint="BF"/>
    </w:rPr>
  </w:style>
  <w:style w:type="character" w:customStyle="1" w:styleId="QuoteChar">
    <w:name w:val="Quote Char"/>
    <w:basedOn w:val="DefaultParagraphFont"/>
    <w:link w:val="Quote"/>
    <w:uiPriority w:val="29"/>
    <w:rsid w:val="003D2805"/>
    <w:rPr>
      <w:i/>
      <w:iCs/>
      <w:color w:val="404040" w:themeColor="text1" w:themeTint="BF"/>
    </w:rPr>
  </w:style>
  <w:style w:type="paragraph" w:styleId="ListParagraph">
    <w:name w:val="List Paragraph"/>
    <w:basedOn w:val="Normal"/>
    <w:uiPriority w:val="34"/>
    <w:qFormat/>
    <w:rsid w:val="003D2805"/>
    <w:pPr>
      <w:ind w:left="720"/>
      <w:contextualSpacing/>
    </w:pPr>
  </w:style>
  <w:style w:type="character" w:styleId="IntenseEmphasis">
    <w:name w:val="Intense Emphasis"/>
    <w:basedOn w:val="DefaultParagraphFont"/>
    <w:uiPriority w:val="21"/>
    <w:qFormat/>
    <w:rsid w:val="003D2805"/>
    <w:rPr>
      <w:i/>
      <w:iCs/>
      <w:color w:val="0F4761" w:themeColor="accent1" w:themeShade="BF"/>
    </w:rPr>
  </w:style>
  <w:style w:type="paragraph" w:styleId="IntenseQuote">
    <w:name w:val="Intense Quote"/>
    <w:basedOn w:val="Normal"/>
    <w:next w:val="Normal"/>
    <w:link w:val="IntenseQuoteChar"/>
    <w:uiPriority w:val="30"/>
    <w:qFormat/>
    <w:rsid w:val="003D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805"/>
    <w:rPr>
      <w:i/>
      <w:iCs/>
      <w:color w:val="0F4761" w:themeColor="accent1" w:themeShade="BF"/>
    </w:rPr>
  </w:style>
  <w:style w:type="character" w:styleId="IntenseReference">
    <w:name w:val="Intense Reference"/>
    <w:basedOn w:val="DefaultParagraphFont"/>
    <w:uiPriority w:val="32"/>
    <w:qFormat/>
    <w:rsid w:val="003D2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2</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Golkari</dc:creator>
  <cp:keywords/>
  <dc:description/>
  <cp:lastModifiedBy>Arya Golkari</cp:lastModifiedBy>
  <cp:revision>9</cp:revision>
  <dcterms:created xsi:type="dcterms:W3CDTF">2026-01-11T13:13:00Z</dcterms:created>
  <dcterms:modified xsi:type="dcterms:W3CDTF">2026-01-11T21:58:00Z</dcterms:modified>
</cp:coreProperties>
</file>