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50756" w14:textId="0AF29D80" w:rsidR="00B3637F" w:rsidRPr="00B3637F" w:rsidRDefault="00B3637F" w:rsidP="00E62A4C">
      <w:pPr>
        <w:jc w:val="both"/>
        <w:rPr>
          <w:rFonts w:asciiTheme="majorHAnsi" w:hAnsiTheme="majorHAnsi" w:cstheme="majorHAnsi"/>
          <w:b/>
          <w:bCs/>
          <w:sz w:val="32"/>
          <w:szCs w:val="32"/>
        </w:rPr>
      </w:pPr>
      <w:r w:rsidRPr="00B3637F">
        <w:rPr>
          <w:rFonts w:asciiTheme="majorHAnsi" w:hAnsiTheme="majorHAnsi" w:cstheme="majorHAnsi"/>
          <w:b/>
          <w:bCs/>
          <w:sz w:val="32"/>
          <w:szCs w:val="32"/>
        </w:rPr>
        <w:t xml:space="preserve">Our </w:t>
      </w:r>
      <w:r w:rsidR="00C319FB">
        <w:rPr>
          <w:rFonts w:asciiTheme="majorHAnsi" w:hAnsiTheme="majorHAnsi" w:cstheme="majorHAnsi"/>
          <w:b/>
          <w:bCs/>
          <w:sz w:val="32"/>
          <w:szCs w:val="32"/>
        </w:rPr>
        <w:t>Role</w:t>
      </w:r>
    </w:p>
    <w:p w14:paraId="0D3E9CB8" w14:textId="7A9EB0C9" w:rsidR="00B3637F" w:rsidRDefault="00B3637F" w:rsidP="00E62A4C">
      <w:pPr>
        <w:jc w:val="both"/>
        <w:rPr>
          <w:rFonts w:asciiTheme="majorHAnsi" w:hAnsiTheme="majorHAnsi" w:cstheme="majorHAnsi"/>
          <w:sz w:val="24"/>
          <w:szCs w:val="24"/>
        </w:rPr>
      </w:pPr>
    </w:p>
    <w:p w14:paraId="00000032" w14:textId="6098316D" w:rsidR="00913D9D" w:rsidRDefault="00C319FB" w:rsidP="00E62A4C">
      <w:pPr>
        <w:jc w:val="both"/>
        <w:rPr>
          <w:rFonts w:asciiTheme="majorHAnsi" w:hAnsiTheme="majorHAnsi" w:cstheme="majorHAnsi"/>
          <w:sz w:val="24"/>
          <w:szCs w:val="24"/>
        </w:rPr>
      </w:pPr>
      <w:r>
        <w:rPr>
          <w:rFonts w:asciiTheme="majorHAnsi" w:hAnsiTheme="majorHAnsi" w:cstheme="majorHAnsi"/>
          <w:sz w:val="24"/>
          <w:szCs w:val="24"/>
        </w:rPr>
        <w:t>21</w:t>
      </w:r>
      <w:r w:rsidRPr="00C319FB">
        <w:rPr>
          <w:rFonts w:asciiTheme="majorHAnsi" w:hAnsiTheme="majorHAnsi" w:cstheme="majorHAnsi"/>
          <w:sz w:val="24"/>
          <w:szCs w:val="24"/>
          <w:vertAlign w:val="superscript"/>
        </w:rPr>
        <w:t>st</w:t>
      </w:r>
      <w:r>
        <w:rPr>
          <w:rFonts w:asciiTheme="majorHAnsi" w:hAnsiTheme="majorHAnsi" w:cstheme="majorHAnsi"/>
          <w:sz w:val="24"/>
          <w:szCs w:val="24"/>
        </w:rPr>
        <w:t xml:space="preserve"> century opened the doors for numerous opportunities to break ground. This surge has had a slight adverse effect on the standards of quality, which makes scrutiny of products challenging and thereby putting the end user in a state of dilemma.</w:t>
      </w:r>
    </w:p>
    <w:p w14:paraId="49AD19F5" w14:textId="10C9B368" w:rsidR="00C319FB" w:rsidRDefault="00C319FB" w:rsidP="00E62A4C">
      <w:pPr>
        <w:jc w:val="both"/>
        <w:rPr>
          <w:rFonts w:asciiTheme="majorHAnsi" w:hAnsiTheme="majorHAnsi" w:cstheme="majorHAnsi"/>
          <w:sz w:val="24"/>
          <w:szCs w:val="24"/>
        </w:rPr>
      </w:pPr>
    </w:p>
    <w:p w14:paraId="24F469BC" w14:textId="4AE5EB85" w:rsidR="00C319FB" w:rsidRDefault="008B6BFE" w:rsidP="00E62A4C">
      <w:pPr>
        <w:jc w:val="both"/>
        <w:rPr>
          <w:rFonts w:asciiTheme="majorHAnsi" w:hAnsiTheme="majorHAnsi" w:cstheme="majorHAnsi"/>
          <w:sz w:val="24"/>
          <w:szCs w:val="24"/>
        </w:rPr>
      </w:pPr>
      <w:r>
        <w:rPr>
          <w:rFonts w:asciiTheme="majorHAnsi" w:hAnsiTheme="majorHAnsi" w:cstheme="majorHAnsi"/>
          <w:sz w:val="24"/>
          <w:szCs w:val="24"/>
        </w:rPr>
        <w:t>SSC</w:t>
      </w:r>
      <w:r w:rsidR="00C319FB">
        <w:rPr>
          <w:rFonts w:asciiTheme="majorHAnsi" w:hAnsiTheme="majorHAnsi" w:cstheme="majorHAnsi"/>
          <w:sz w:val="24"/>
          <w:szCs w:val="24"/>
        </w:rPr>
        <w:t xml:space="preserve"> will be playing the most crucial role of helping the end user, differentiate the good from the bad and the producers of our nation acquire the status that their products deserve. </w:t>
      </w:r>
    </w:p>
    <w:p w14:paraId="05BF0FA2" w14:textId="0DC766E3" w:rsidR="003B1D4C" w:rsidRDefault="003B1D4C" w:rsidP="00E62A4C">
      <w:pPr>
        <w:jc w:val="both"/>
        <w:rPr>
          <w:rFonts w:asciiTheme="majorHAnsi" w:hAnsiTheme="majorHAnsi" w:cstheme="majorHAnsi"/>
          <w:sz w:val="24"/>
          <w:szCs w:val="24"/>
        </w:rPr>
      </w:pPr>
    </w:p>
    <w:p w14:paraId="35C2CC4F" w14:textId="0D24D53C" w:rsidR="003B1D4C" w:rsidRDefault="003B1D4C" w:rsidP="00E62A4C">
      <w:pPr>
        <w:jc w:val="both"/>
        <w:rPr>
          <w:rFonts w:asciiTheme="majorHAnsi" w:hAnsiTheme="majorHAnsi" w:cstheme="majorHAnsi"/>
          <w:sz w:val="24"/>
          <w:szCs w:val="24"/>
        </w:rPr>
      </w:pPr>
    </w:p>
    <w:p w14:paraId="450DA85B" w14:textId="77777777" w:rsidR="008B6BFE" w:rsidRDefault="008B6BFE" w:rsidP="00E62A4C">
      <w:pPr>
        <w:jc w:val="both"/>
        <w:rPr>
          <w:rFonts w:asciiTheme="majorHAnsi" w:hAnsiTheme="majorHAnsi" w:cstheme="majorHAnsi"/>
          <w:sz w:val="24"/>
          <w:szCs w:val="24"/>
        </w:rPr>
      </w:pPr>
      <w:r>
        <w:rPr>
          <w:rFonts w:asciiTheme="majorHAnsi" w:hAnsiTheme="majorHAnsi" w:cstheme="majorHAnsi"/>
          <w:sz w:val="24"/>
          <w:szCs w:val="24"/>
        </w:rPr>
        <w:t>We can add following points:</w:t>
      </w:r>
    </w:p>
    <w:p w14:paraId="0744D9BD" w14:textId="77777777" w:rsidR="008B6BFE" w:rsidRDefault="008B6BFE" w:rsidP="00E62A4C">
      <w:pPr>
        <w:jc w:val="both"/>
        <w:rPr>
          <w:rFonts w:asciiTheme="majorHAnsi" w:hAnsiTheme="majorHAnsi" w:cstheme="majorHAnsi"/>
          <w:sz w:val="24"/>
          <w:szCs w:val="24"/>
        </w:rPr>
      </w:pPr>
    </w:p>
    <w:p w14:paraId="7E4DD644" w14:textId="63C0EB2B" w:rsidR="00C319FB" w:rsidRDefault="008B6BFE" w:rsidP="008B6BFE">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We are a private limited company having object of accrediting swadeshi or goods which are manufactured in India.</w:t>
      </w:r>
      <w:r w:rsidR="00C319FB" w:rsidRPr="008B6BFE">
        <w:rPr>
          <w:rFonts w:asciiTheme="majorHAnsi" w:hAnsiTheme="majorHAnsi" w:cstheme="majorHAnsi"/>
          <w:sz w:val="24"/>
          <w:szCs w:val="24"/>
        </w:rPr>
        <w:t xml:space="preserve"> </w:t>
      </w:r>
    </w:p>
    <w:p w14:paraId="7B0ABA57" w14:textId="2881ADCE" w:rsidR="008B6BFE" w:rsidRDefault="008B6BFE" w:rsidP="008B6BFE">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Our process is we inspect each and every document uploaded by the Applicant to check the origin of the goods. A good will get the certification of Swadeshi on the basis of the ingredients or components used in the manufacturing of the said goods.</w:t>
      </w:r>
    </w:p>
    <w:p w14:paraId="11F5810B" w14:textId="66148D9E" w:rsidR="008B6BFE" w:rsidRDefault="008B6BFE" w:rsidP="008B6BFE">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The following table can help the user to understand the certification process:</w:t>
      </w:r>
    </w:p>
    <w:p w14:paraId="3D89D298" w14:textId="77777777" w:rsidR="008B6BFE" w:rsidRDefault="008B6BFE" w:rsidP="008B6BFE">
      <w:pPr>
        <w:pStyle w:val="ListParagraph"/>
        <w:jc w:val="both"/>
        <w:rPr>
          <w:rFonts w:asciiTheme="majorHAnsi" w:hAnsiTheme="majorHAnsi" w:cstheme="majorHAnsi"/>
          <w:sz w:val="24"/>
          <w:szCs w:val="24"/>
        </w:rPr>
      </w:pPr>
    </w:p>
    <w:tbl>
      <w:tblPr>
        <w:tblStyle w:val="TableGrid"/>
        <w:tblW w:w="0" w:type="auto"/>
        <w:tblInd w:w="720" w:type="dxa"/>
        <w:tblLook w:val="04A0" w:firstRow="1" w:lastRow="0" w:firstColumn="1" w:lastColumn="0" w:noHBand="0" w:noVBand="1"/>
      </w:tblPr>
      <w:tblGrid>
        <w:gridCol w:w="976"/>
        <w:gridCol w:w="3379"/>
        <w:gridCol w:w="2173"/>
      </w:tblGrid>
      <w:tr w:rsidR="008B6BFE" w14:paraId="7C708E5F" w14:textId="77777777" w:rsidTr="008B6BFE">
        <w:trPr>
          <w:trHeight w:val="475"/>
        </w:trPr>
        <w:tc>
          <w:tcPr>
            <w:tcW w:w="976" w:type="dxa"/>
          </w:tcPr>
          <w:p w14:paraId="615B0B46" w14:textId="0738F88A"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Sr. No</w:t>
            </w:r>
          </w:p>
        </w:tc>
        <w:tc>
          <w:tcPr>
            <w:tcW w:w="3379" w:type="dxa"/>
          </w:tcPr>
          <w:p w14:paraId="7CCC5A89" w14:textId="5334708F"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Percentage</w:t>
            </w:r>
          </w:p>
        </w:tc>
        <w:tc>
          <w:tcPr>
            <w:tcW w:w="2173" w:type="dxa"/>
          </w:tcPr>
          <w:p w14:paraId="46BA3F5E" w14:textId="4661D07C"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Colour</w:t>
            </w:r>
          </w:p>
        </w:tc>
      </w:tr>
      <w:tr w:rsidR="008B6BFE" w14:paraId="24A62778" w14:textId="77777777" w:rsidTr="008B6BFE">
        <w:tc>
          <w:tcPr>
            <w:tcW w:w="976" w:type="dxa"/>
          </w:tcPr>
          <w:p w14:paraId="0512DE1B" w14:textId="77777777" w:rsidR="008B6BFE" w:rsidRDefault="008B6BFE" w:rsidP="008B6BFE">
            <w:pPr>
              <w:pStyle w:val="ListParagraph"/>
              <w:numPr>
                <w:ilvl w:val="0"/>
                <w:numId w:val="6"/>
              </w:numPr>
              <w:jc w:val="both"/>
              <w:rPr>
                <w:rFonts w:asciiTheme="majorHAnsi" w:hAnsiTheme="majorHAnsi" w:cstheme="majorHAnsi"/>
                <w:sz w:val="24"/>
                <w:szCs w:val="24"/>
              </w:rPr>
            </w:pPr>
          </w:p>
        </w:tc>
        <w:tc>
          <w:tcPr>
            <w:tcW w:w="3379" w:type="dxa"/>
          </w:tcPr>
          <w:p w14:paraId="3FDF7492" w14:textId="73DFE047"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20% Swadeshi Ingredients or components used in the manufacturing of the product</w:t>
            </w:r>
          </w:p>
        </w:tc>
        <w:tc>
          <w:tcPr>
            <w:tcW w:w="2173" w:type="dxa"/>
          </w:tcPr>
          <w:p w14:paraId="7A87D8CE" w14:textId="6DC2FD20"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Red</w:t>
            </w:r>
          </w:p>
        </w:tc>
      </w:tr>
      <w:tr w:rsidR="008B6BFE" w14:paraId="56CD70FF" w14:textId="77777777" w:rsidTr="008B6BFE">
        <w:tc>
          <w:tcPr>
            <w:tcW w:w="976" w:type="dxa"/>
          </w:tcPr>
          <w:p w14:paraId="1544DD72" w14:textId="0036A8A7" w:rsidR="008B6BFE" w:rsidRDefault="008B6BFE" w:rsidP="008B6BFE">
            <w:pPr>
              <w:pStyle w:val="ListParagraph"/>
              <w:numPr>
                <w:ilvl w:val="0"/>
                <w:numId w:val="6"/>
              </w:numPr>
              <w:jc w:val="both"/>
              <w:rPr>
                <w:rFonts w:asciiTheme="majorHAnsi" w:hAnsiTheme="majorHAnsi" w:cstheme="majorHAnsi"/>
                <w:sz w:val="24"/>
                <w:szCs w:val="24"/>
              </w:rPr>
            </w:pPr>
          </w:p>
        </w:tc>
        <w:tc>
          <w:tcPr>
            <w:tcW w:w="3379" w:type="dxa"/>
          </w:tcPr>
          <w:p w14:paraId="0DF01065" w14:textId="61E40E3A"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40%</w:t>
            </w:r>
            <w:r>
              <w:rPr>
                <w:rFonts w:asciiTheme="majorHAnsi" w:hAnsiTheme="majorHAnsi" w:cstheme="majorHAnsi"/>
                <w:sz w:val="24"/>
                <w:szCs w:val="24"/>
              </w:rPr>
              <w:t xml:space="preserve"> </w:t>
            </w:r>
            <w:r>
              <w:rPr>
                <w:rFonts w:asciiTheme="majorHAnsi" w:hAnsiTheme="majorHAnsi" w:cstheme="majorHAnsi"/>
                <w:sz w:val="24"/>
                <w:szCs w:val="24"/>
              </w:rPr>
              <w:t>Swadeshi Ingredients or components used in the manufacturing of the product</w:t>
            </w:r>
          </w:p>
        </w:tc>
        <w:tc>
          <w:tcPr>
            <w:tcW w:w="2173" w:type="dxa"/>
          </w:tcPr>
          <w:p w14:paraId="4DB1AC16" w14:textId="75181374"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Orange</w:t>
            </w:r>
          </w:p>
        </w:tc>
      </w:tr>
      <w:tr w:rsidR="008B6BFE" w14:paraId="2E2350CE" w14:textId="77777777" w:rsidTr="008B6BFE">
        <w:tc>
          <w:tcPr>
            <w:tcW w:w="976" w:type="dxa"/>
          </w:tcPr>
          <w:p w14:paraId="2274D276" w14:textId="77777777" w:rsidR="008B6BFE" w:rsidRDefault="008B6BFE" w:rsidP="008B6BFE">
            <w:pPr>
              <w:pStyle w:val="ListParagraph"/>
              <w:numPr>
                <w:ilvl w:val="0"/>
                <w:numId w:val="6"/>
              </w:numPr>
              <w:jc w:val="both"/>
              <w:rPr>
                <w:rFonts w:asciiTheme="majorHAnsi" w:hAnsiTheme="majorHAnsi" w:cstheme="majorHAnsi"/>
                <w:sz w:val="24"/>
                <w:szCs w:val="24"/>
              </w:rPr>
            </w:pPr>
          </w:p>
        </w:tc>
        <w:tc>
          <w:tcPr>
            <w:tcW w:w="3379" w:type="dxa"/>
          </w:tcPr>
          <w:p w14:paraId="76BABAF3" w14:textId="5FD0C493" w:rsidR="008B6BFE" w:rsidRPr="008B6BFE" w:rsidRDefault="008B6BFE" w:rsidP="008B6BFE">
            <w:pPr>
              <w:pStyle w:val="ListParagraph"/>
              <w:ind w:left="0"/>
              <w:jc w:val="both"/>
              <w:rPr>
                <w:rFonts w:asciiTheme="majorHAnsi" w:hAnsiTheme="majorHAnsi" w:cstheme="majorHAnsi"/>
                <w:b/>
                <w:bCs/>
                <w:sz w:val="24"/>
                <w:szCs w:val="24"/>
              </w:rPr>
            </w:pPr>
            <w:r>
              <w:rPr>
                <w:rFonts w:asciiTheme="majorHAnsi" w:hAnsiTheme="majorHAnsi" w:cstheme="majorHAnsi"/>
                <w:sz w:val="24"/>
                <w:szCs w:val="24"/>
              </w:rPr>
              <w:t>6</w:t>
            </w:r>
            <w:r>
              <w:rPr>
                <w:rFonts w:asciiTheme="majorHAnsi" w:hAnsiTheme="majorHAnsi" w:cstheme="majorHAnsi"/>
                <w:sz w:val="24"/>
                <w:szCs w:val="24"/>
              </w:rPr>
              <w:t>0%</w:t>
            </w:r>
            <w:r>
              <w:rPr>
                <w:rFonts w:asciiTheme="majorHAnsi" w:hAnsiTheme="majorHAnsi" w:cstheme="majorHAnsi"/>
                <w:sz w:val="24"/>
                <w:szCs w:val="24"/>
              </w:rPr>
              <w:t xml:space="preserve"> </w:t>
            </w:r>
            <w:r>
              <w:rPr>
                <w:rFonts w:asciiTheme="majorHAnsi" w:hAnsiTheme="majorHAnsi" w:cstheme="majorHAnsi"/>
                <w:sz w:val="24"/>
                <w:szCs w:val="24"/>
              </w:rPr>
              <w:t>Swadeshi Ingredients or components used in the manufacturing of the product</w:t>
            </w:r>
          </w:p>
        </w:tc>
        <w:tc>
          <w:tcPr>
            <w:tcW w:w="2173" w:type="dxa"/>
          </w:tcPr>
          <w:p w14:paraId="74A3046B" w14:textId="3C8D551B"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Yellow</w:t>
            </w:r>
          </w:p>
        </w:tc>
      </w:tr>
      <w:tr w:rsidR="008B6BFE" w14:paraId="7FB73525" w14:textId="77777777" w:rsidTr="008B6BFE">
        <w:tc>
          <w:tcPr>
            <w:tcW w:w="976" w:type="dxa"/>
          </w:tcPr>
          <w:p w14:paraId="1BDFC142" w14:textId="77777777" w:rsidR="008B6BFE" w:rsidRDefault="008B6BFE" w:rsidP="008B6BFE">
            <w:pPr>
              <w:pStyle w:val="ListParagraph"/>
              <w:numPr>
                <w:ilvl w:val="0"/>
                <w:numId w:val="6"/>
              </w:numPr>
              <w:jc w:val="both"/>
              <w:rPr>
                <w:rFonts w:asciiTheme="majorHAnsi" w:hAnsiTheme="majorHAnsi" w:cstheme="majorHAnsi"/>
                <w:sz w:val="24"/>
                <w:szCs w:val="24"/>
              </w:rPr>
            </w:pPr>
          </w:p>
        </w:tc>
        <w:tc>
          <w:tcPr>
            <w:tcW w:w="3379" w:type="dxa"/>
          </w:tcPr>
          <w:p w14:paraId="7205D352" w14:textId="388E929B"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8</w:t>
            </w:r>
            <w:r>
              <w:rPr>
                <w:rFonts w:asciiTheme="majorHAnsi" w:hAnsiTheme="majorHAnsi" w:cstheme="majorHAnsi"/>
                <w:sz w:val="24"/>
                <w:szCs w:val="24"/>
              </w:rPr>
              <w:t>0%</w:t>
            </w:r>
            <w:r>
              <w:rPr>
                <w:rFonts w:asciiTheme="majorHAnsi" w:hAnsiTheme="majorHAnsi" w:cstheme="majorHAnsi"/>
                <w:sz w:val="24"/>
                <w:szCs w:val="24"/>
              </w:rPr>
              <w:t xml:space="preserve"> </w:t>
            </w:r>
            <w:r>
              <w:rPr>
                <w:rFonts w:asciiTheme="majorHAnsi" w:hAnsiTheme="majorHAnsi" w:cstheme="majorHAnsi"/>
                <w:sz w:val="24"/>
                <w:szCs w:val="24"/>
              </w:rPr>
              <w:t>Swadeshi Ingredients or components used in the manufacturing of the product</w:t>
            </w:r>
          </w:p>
        </w:tc>
        <w:tc>
          <w:tcPr>
            <w:tcW w:w="2173" w:type="dxa"/>
          </w:tcPr>
          <w:p w14:paraId="6488E287" w14:textId="0A3EEA6B"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Blue</w:t>
            </w:r>
          </w:p>
        </w:tc>
      </w:tr>
      <w:tr w:rsidR="008B6BFE" w14:paraId="78707554" w14:textId="77777777" w:rsidTr="008B6BFE">
        <w:tc>
          <w:tcPr>
            <w:tcW w:w="976" w:type="dxa"/>
          </w:tcPr>
          <w:p w14:paraId="327EBD5C" w14:textId="77777777" w:rsidR="008B6BFE" w:rsidRDefault="008B6BFE" w:rsidP="008B6BFE">
            <w:pPr>
              <w:pStyle w:val="ListParagraph"/>
              <w:numPr>
                <w:ilvl w:val="0"/>
                <w:numId w:val="6"/>
              </w:numPr>
              <w:jc w:val="both"/>
              <w:rPr>
                <w:rFonts w:asciiTheme="majorHAnsi" w:hAnsiTheme="majorHAnsi" w:cstheme="majorHAnsi"/>
                <w:sz w:val="24"/>
                <w:szCs w:val="24"/>
              </w:rPr>
            </w:pPr>
          </w:p>
        </w:tc>
        <w:tc>
          <w:tcPr>
            <w:tcW w:w="3379" w:type="dxa"/>
          </w:tcPr>
          <w:p w14:paraId="43334212" w14:textId="6A6BE7B5"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 xml:space="preserve">100% </w:t>
            </w:r>
            <w:r>
              <w:rPr>
                <w:rFonts w:asciiTheme="majorHAnsi" w:hAnsiTheme="majorHAnsi" w:cstheme="majorHAnsi"/>
                <w:sz w:val="24"/>
                <w:szCs w:val="24"/>
              </w:rPr>
              <w:t>Swadeshi Ingredients or components used in the manufacturing of the product</w:t>
            </w:r>
          </w:p>
        </w:tc>
        <w:tc>
          <w:tcPr>
            <w:tcW w:w="2173" w:type="dxa"/>
          </w:tcPr>
          <w:p w14:paraId="207A899A" w14:textId="49329637" w:rsidR="008B6BFE" w:rsidRDefault="008B6BFE" w:rsidP="008B6BFE">
            <w:pPr>
              <w:pStyle w:val="ListParagraph"/>
              <w:ind w:left="0"/>
              <w:jc w:val="both"/>
              <w:rPr>
                <w:rFonts w:asciiTheme="majorHAnsi" w:hAnsiTheme="majorHAnsi" w:cstheme="majorHAnsi"/>
                <w:sz w:val="24"/>
                <w:szCs w:val="24"/>
              </w:rPr>
            </w:pPr>
            <w:r>
              <w:rPr>
                <w:rFonts w:asciiTheme="majorHAnsi" w:hAnsiTheme="majorHAnsi" w:cstheme="majorHAnsi"/>
                <w:sz w:val="24"/>
                <w:szCs w:val="24"/>
              </w:rPr>
              <w:t>Green</w:t>
            </w:r>
          </w:p>
        </w:tc>
      </w:tr>
    </w:tbl>
    <w:p w14:paraId="3BF51E3F" w14:textId="298387A1" w:rsidR="008B6BFE" w:rsidRDefault="008B6BFE" w:rsidP="008B6BFE">
      <w:pPr>
        <w:pStyle w:val="ListParagraph"/>
        <w:jc w:val="both"/>
        <w:rPr>
          <w:rFonts w:asciiTheme="majorHAnsi" w:hAnsiTheme="majorHAnsi" w:cstheme="majorHAnsi"/>
          <w:sz w:val="24"/>
          <w:szCs w:val="24"/>
        </w:rPr>
      </w:pPr>
    </w:p>
    <w:p w14:paraId="51F6102A" w14:textId="6F79999C" w:rsidR="008B6BFE" w:rsidRDefault="008B6BFE" w:rsidP="008B6BFE">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 xml:space="preserve">We are a certification body and our role </w:t>
      </w:r>
      <w:r w:rsidR="00A95B69">
        <w:rPr>
          <w:rFonts w:asciiTheme="majorHAnsi" w:hAnsiTheme="majorHAnsi" w:cstheme="majorHAnsi"/>
          <w:sz w:val="24"/>
          <w:szCs w:val="24"/>
        </w:rPr>
        <w:t>are</w:t>
      </w:r>
      <w:r>
        <w:rPr>
          <w:rFonts w:asciiTheme="majorHAnsi" w:hAnsiTheme="majorHAnsi" w:cstheme="majorHAnsi"/>
          <w:sz w:val="24"/>
          <w:szCs w:val="24"/>
        </w:rPr>
        <w:t xml:space="preserve"> to inspect the documents of the Applicant and provide certification on the basis of the swadeshi ingredients or components contained in the goods. </w:t>
      </w:r>
    </w:p>
    <w:p w14:paraId="35F6F3CC" w14:textId="3B2CA146" w:rsidR="008B6BFE" w:rsidRPr="008B6BFE" w:rsidRDefault="008B6BFE" w:rsidP="008B6BFE">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The Applicant himself or through authorized agent can apply for the said certificate. The Applicant or the Agent can follow the user manual provided on the website </w:t>
      </w:r>
    </w:p>
    <w:sectPr w:rsidR="008B6BFE" w:rsidRPr="008B6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766C"/>
    <w:multiLevelType w:val="hybridMultilevel"/>
    <w:tmpl w:val="DD9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85FD5"/>
    <w:multiLevelType w:val="multilevel"/>
    <w:tmpl w:val="64D46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CF53A8"/>
    <w:multiLevelType w:val="hybridMultilevel"/>
    <w:tmpl w:val="7F901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273466"/>
    <w:multiLevelType w:val="multilevel"/>
    <w:tmpl w:val="F99809B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A15AD"/>
    <w:multiLevelType w:val="multilevel"/>
    <w:tmpl w:val="8738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720F32"/>
    <w:multiLevelType w:val="hybridMultilevel"/>
    <w:tmpl w:val="5AF6E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9D"/>
    <w:rsid w:val="00047C37"/>
    <w:rsid w:val="0019432D"/>
    <w:rsid w:val="003602A5"/>
    <w:rsid w:val="003B1D4C"/>
    <w:rsid w:val="004D7418"/>
    <w:rsid w:val="0056245F"/>
    <w:rsid w:val="005C62A6"/>
    <w:rsid w:val="006412B6"/>
    <w:rsid w:val="006444A3"/>
    <w:rsid w:val="00753521"/>
    <w:rsid w:val="007639A8"/>
    <w:rsid w:val="008432F9"/>
    <w:rsid w:val="0085767C"/>
    <w:rsid w:val="00872294"/>
    <w:rsid w:val="008B6BFE"/>
    <w:rsid w:val="00913D9D"/>
    <w:rsid w:val="009F599F"/>
    <w:rsid w:val="00A60164"/>
    <w:rsid w:val="00A95B69"/>
    <w:rsid w:val="00AA6867"/>
    <w:rsid w:val="00B3637F"/>
    <w:rsid w:val="00B54880"/>
    <w:rsid w:val="00B82C6D"/>
    <w:rsid w:val="00C319FB"/>
    <w:rsid w:val="00D66489"/>
    <w:rsid w:val="00DB2052"/>
    <w:rsid w:val="00DC4D6D"/>
    <w:rsid w:val="00E62A4C"/>
    <w:rsid w:val="00F96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1FAB"/>
  <w15:docId w15:val="{BA0F315B-330D-4BD4-B8C4-F1881F55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767C"/>
    <w:pPr>
      <w:ind w:left="720"/>
      <w:contextualSpacing/>
    </w:pPr>
  </w:style>
  <w:style w:type="table" w:styleId="TableGrid">
    <w:name w:val="Table Grid"/>
    <w:basedOn w:val="TableNormal"/>
    <w:uiPriority w:val="39"/>
    <w:rsid w:val="008B6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cp:lastModifiedBy>
  <cp:revision>28</cp:revision>
  <dcterms:created xsi:type="dcterms:W3CDTF">2020-06-27T15:48:00Z</dcterms:created>
  <dcterms:modified xsi:type="dcterms:W3CDTF">2020-07-05T09:43:00Z</dcterms:modified>
</cp:coreProperties>
</file>