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2927" w14:textId="77777777"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What are the benefits of accreditation?</w:t>
      </w:r>
    </w:p>
    <w:p w14:paraId="748F8E3D" w14:textId="77777777" w:rsidR="00C17B92" w:rsidRPr="00C17B92" w:rsidRDefault="00C17B92" w:rsidP="00C17B92">
      <w:pPr>
        <w:jc w:val="both"/>
        <w:rPr>
          <w:rFonts w:ascii="Bookman Old Style" w:hAnsi="Bookman Old Style"/>
          <w:sz w:val="24"/>
          <w:szCs w:val="24"/>
        </w:rPr>
      </w:pPr>
    </w:p>
    <w:p w14:paraId="4250A888" w14:textId="77777777"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Accreditation is a means of assessing, in the public interest, the technical competence and integrity of organisations offering evaluation services.</w:t>
      </w:r>
    </w:p>
    <w:p w14:paraId="2B5E3250" w14:textId="77777777" w:rsidR="00C17B92" w:rsidRPr="00C17B92" w:rsidRDefault="00C17B92" w:rsidP="00C17B92">
      <w:pPr>
        <w:jc w:val="both"/>
        <w:rPr>
          <w:rFonts w:ascii="Bookman Old Style" w:hAnsi="Bookman Old Style"/>
          <w:sz w:val="24"/>
          <w:szCs w:val="24"/>
        </w:rPr>
      </w:pPr>
    </w:p>
    <w:p w14:paraId="57BCF6C9" w14:textId="53B7D4BD"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Accreditation</w:t>
      </w:r>
      <w:r>
        <w:rPr>
          <w:rFonts w:ascii="Bookman Old Style" w:hAnsi="Bookman Old Style"/>
          <w:sz w:val="24"/>
          <w:szCs w:val="24"/>
        </w:rPr>
        <w:t xml:space="preserve"> provided by Swadeshi Standard Certification mainly focus on providing certification to those manufacturer’s, retailers and service providers who manufactures, retails or provide services of those products which are “Made in India”. The present accreditation will help the general public to recognize those goods which are manufactured in India. The logo of SSC will be sole proof that the goods and the components/ingredients are “Made in India”. The present accreditation focus on the ease recognition of those products which are “Made in India”.</w:t>
      </w:r>
    </w:p>
    <w:p w14:paraId="7F5C5CC9" w14:textId="77777777" w:rsidR="00C17B92" w:rsidRPr="00C17B92" w:rsidRDefault="00C17B92" w:rsidP="00C17B92">
      <w:pPr>
        <w:jc w:val="both"/>
        <w:rPr>
          <w:rFonts w:ascii="Bookman Old Style" w:hAnsi="Bookman Old Style"/>
          <w:sz w:val="24"/>
          <w:szCs w:val="24"/>
        </w:rPr>
      </w:pPr>
    </w:p>
    <w:p w14:paraId="15608036" w14:textId="77777777"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For Business</w:t>
      </w:r>
    </w:p>
    <w:p w14:paraId="32234E64" w14:textId="77777777" w:rsidR="00C17B92" w:rsidRPr="00C17B92" w:rsidRDefault="00C17B92" w:rsidP="00C17B92">
      <w:pPr>
        <w:jc w:val="both"/>
        <w:rPr>
          <w:rFonts w:ascii="Bookman Old Style" w:hAnsi="Bookman Old Style"/>
          <w:sz w:val="24"/>
          <w:szCs w:val="24"/>
        </w:rPr>
      </w:pPr>
    </w:p>
    <w:p w14:paraId="0F8323B4" w14:textId="7E15E49A" w:rsidR="00C17B92" w:rsidRPr="00C17B92" w:rsidRDefault="00C17B92" w:rsidP="00C17B92">
      <w:pPr>
        <w:jc w:val="both"/>
        <w:rPr>
          <w:rFonts w:ascii="Bookman Old Style" w:hAnsi="Bookman Old Style"/>
          <w:sz w:val="24"/>
          <w:szCs w:val="24"/>
        </w:rPr>
      </w:pPr>
      <w:r>
        <w:rPr>
          <w:rFonts w:ascii="Bookman Old Style" w:hAnsi="Bookman Old Style"/>
          <w:sz w:val="24"/>
          <w:szCs w:val="24"/>
        </w:rPr>
        <w:t>The concept of Made in India is fulfilled when each and every components/ingredient is carefully assessed and audited in the making of final product. The Government of India has also opened new business opportunities for those entrepreneurs who are focusing on developing of products which are “Made In India”.  The present accreditation will provide recognition to those entrepreneurs who are working on the Made in India products.</w:t>
      </w:r>
    </w:p>
    <w:p w14:paraId="5684D5A7" w14:textId="77777777" w:rsidR="00C17B92" w:rsidRPr="00C17B92" w:rsidRDefault="00C17B92" w:rsidP="00C17B92">
      <w:pPr>
        <w:jc w:val="both"/>
        <w:rPr>
          <w:rFonts w:ascii="Bookman Old Style" w:hAnsi="Bookman Old Style"/>
          <w:sz w:val="24"/>
          <w:szCs w:val="24"/>
        </w:rPr>
      </w:pPr>
    </w:p>
    <w:p w14:paraId="410546E7" w14:textId="54C35805"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 xml:space="preserve">Competitive advantage: </w:t>
      </w:r>
      <w:r>
        <w:rPr>
          <w:rFonts w:ascii="Bookman Old Style" w:hAnsi="Bookman Old Style"/>
          <w:sz w:val="24"/>
          <w:szCs w:val="24"/>
        </w:rPr>
        <w:t>A</w:t>
      </w:r>
      <w:r w:rsidRPr="00C17B92">
        <w:rPr>
          <w:rFonts w:ascii="Bookman Old Style" w:hAnsi="Bookman Old Style"/>
          <w:sz w:val="24"/>
          <w:szCs w:val="24"/>
        </w:rPr>
        <w:t xml:space="preserve">ccreditation provides independent assurance that </w:t>
      </w:r>
      <w:r>
        <w:rPr>
          <w:rFonts w:ascii="Bookman Old Style" w:hAnsi="Bookman Old Style"/>
          <w:sz w:val="24"/>
          <w:szCs w:val="24"/>
        </w:rPr>
        <w:t>your product or the components/ingredients used in the manufacturing of the product is Indian on the scale of percentage</w:t>
      </w:r>
      <w:r w:rsidRPr="00C17B92">
        <w:rPr>
          <w:rFonts w:ascii="Bookman Old Style" w:hAnsi="Bookman Old Style"/>
          <w:sz w:val="24"/>
          <w:szCs w:val="24"/>
        </w:rPr>
        <w:t xml:space="preserve">. It can </w:t>
      </w:r>
      <w:r w:rsidR="002F5E01" w:rsidRPr="00C17B92">
        <w:rPr>
          <w:rFonts w:ascii="Bookman Old Style" w:hAnsi="Bookman Old Style"/>
          <w:sz w:val="24"/>
          <w:szCs w:val="24"/>
        </w:rPr>
        <w:t>set</w:t>
      </w:r>
      <w:r w:rsidRPr="00C17B92">
        <w:rPr>
          <w:rFonts w:ascii="Bookman Old Style" w:hAnsi="Bookman Old Style"/>
          <w:sz w:val="24"/>
          <w:szCs w:val="24"/>
        </w:rPr>
        <w:t xml:space="preserve"> you apart from the competition, and enable you to compete with larger organisations.</w:t>
      </w:r>
    </w:p>
    <w:p w14:paraId="027DE097" w14:textId="381E3615"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 xml:space="preserve">Market access: </w:t>
      </w:r>
      <w:r w:rsidR="002F5E01">
        <w:rPr>
          <w:rFonts w:ascii="Bookman Old Style" w:hAnsi="Bookman Old Style"/>
          <w:sz w:val="24"/>
          <w:szCs w:val="24"/>
        </w:rPr>
        <w:t>A</w:t>
      </w:r>
      <w:r w:rsidRPr="00C17B92">
        <w:rPr>
          <w:rFonts w:ascii="Bookman Old Style" w:hAnsi="Bookman Old Style"/>
          <w:sz w:val="24"/>
          <w:szCs w:val="24"/>
        </w:rPr>
        <w:t xml:space="preserve">ccreditation is specified by an increasing number of public and private sector organisations. </w:t>
      </w:r>
      <w:r w:rsidR="002F5E01">
        <w:rPr>
          <w:rFonts w:ascii="Bookman Old Style" w:hAnsi="Bookman Old Style"/>
          <w:sz w:val="24"/>
          <w:szCs w:val="24"/>
        </w:rPr>
        <w:t>SSC</w:t>
      </w:r>
      <w:r w:rsidRPr="00C17B92">
        <w:rPr>
          <w:rFonts w:ascii="Bookman Old Style" w:hAnsi="Bookman Old Style"/>
          <w:sz w:val="24"/>
          <w:szCs w:val="24"/>
        </w:rPr>
        <w:t xml:space="preserve"> accreditation is also recognised and accepted globally, therefore opening up opportunities overseas.</w:t>
      </w:r>
    </w:p>
    <w:p w14:paraId="321DBE13" w14:textId="5598792C" w:rsidR="00C17B92" w:rsidRPr="00C17B92" w:rsidRDefault="00C17B92" w:rsidP="00C17B92">
      <w:pPr>
        <w:jc w:val="both"/>
        <w:rPr>
          <w:rFonts w:ascii="Bookman Old Style" w:hAnsi="Bookman Old Style"/>
          <w:sz w:val="24"/>
          <w:szCs w:val="24"/>
        </w:rPr>
      </w:pPr>
      <w:r w:rsidRPr="00C17B92">
        <w:rPr>
          <w:rFonts w:ascii="Bookman Old Style" w:hAnsi="Bookman Old Style"/>
          <w:sz w:val="24"/>
          <w:szCs w:val="24"/>
        </w:rPr>
        <w:t>Accreditation can highlight gaps in capability, thereby providing the opportunity for improved organisational efficiency and outputs</w:t>
      </w:r>
      <w:r w:rsidR="002F5E01">
        <w:rPr>
          <w:rFonts w:ascii="Bookman Old Style" w:hAnsi="Bookman Old Style"/>
          <w:sz w:val="24"/>
          <w:szCs w:val="24"/>
        </w:rPr>
        <w:t>.</w:t>
      </w:r>
    </w:p>
    <w:p w14:paraId="7D915D68" w14:textId="74CF73C0" w:rsidR="00887D0A" w:rsidRPr="00C17B92" w:rsidRDefault="00887D0A" w:rsidP="00C17B92">
      <w:pPr>
        <w:jc w:val="both"/>
        <w:rPr>
          <w:rFonts w:ascii="Bookman Old Style" w:hAnsi="Bookman Old Style"/>
          <w:sz w:val="24"/>
          <w:szCs w:val="24"/>
        </w:rPr>
      </w:pPr>
    </w:p>
    <w:sectPr w:rsidR="00887D0A" w:rsidRPr="00C17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AA"/>
    <w:rsid w:val="002F5E01"/>
    <w:rsid w:val="00887D0A"/>
    <w:rsid w:val="00B87EAA"/>
    <w:rsid w:val="00C17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C6C1"/>
  <w15:chartTrackingRefBased/>
  <w15:docId w15:val="{74DD9FD5-49AB-4FB7-A181-FF4A2AF9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2</cp:revision>
  <dcterms:created xsi:type="dcterms:W3CDTF">2020-07-09T17:12:00Z</dcterms:created>
  <dcterms:modified xsi:type="dcterms:W3CDTF">2020-07-09T17:23:00Z</dcterms:modified>
</cp:coreProperties>
</file>