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B5B4" w14:textId="110DB81C" w:rsidR="00B42881" w:rsidRDefault="004A79BF" w:rsidP="00606B51">
      <w:pPr>
        <w:spacing w:before="81"/>
        <w:ind w:right="388"/>
        <w:rPr>
          <w:rFonts w:ascii="Times New Roman" w:eastAsia="Times New Roman" w:hAnsi="Times New Roman" w:cs="Times New Roman"/>
          <w:sz w:val="18"/>
          <w:szCs w:val="18"/>
        </w:rPr>
      </w:pPr>
      <w:r>
        <w:rPr>
          <w:rFonts w:ascii="Times New Roman" w:eastAsia="Times New Roman" w:hAnsi="Times New Roman" w:cs="Times New Roman"/>
          <w:sz w:val="18"/>
          <w:szCs w:val="18"/>
        </w:rPr>
        <w:tab/>
      </w:r>
    </w:p>
    <w:p w14:paraId="06D5FB33" w14:textId="77777777" w:rsidR="00606B51" w:rsidRDefault="00606B51" w:rsidP="00606B51">
      <w:pPr>
        <w:spacing w:before="81"/>
        <w:ind w:right="388"/>
        <w:rPr>
          <w:rFonts w:ascii="Times New Roman" w:eastAsia="Times New Roman" w:hAnsi="Times New Roman" w:cs="Times New Roman"/>
          <w:sz w:val="18"/>
          <w:szCs w:val="18"/>
        </w:rPr>
      </w:pPr>
    </w:p>
    <w:p w14:paraId="1153DFC0" w14:textId="77777777" w:rsidR="00606B51" w:rsidRDefault="00606B51" w:rsidP="00606B51">
      <w:pPr>
        <w:spacing w:before="81"/>
        <w:ind w:right="388"/>
        <w:rPr>
          <w:rFonts w:ascii="Times New Roman" w:eastAsia="Times New Roman" w:hAnsi="Times New Roman" w:cs="Times New Roman"/>
          <w:sz w:val="18"/>
          <w:szCs w:val="18"/>
        </w:rPr>
      </w:pPr>
    </w:p>
    <w:p w14:paraId="07A8199C" w14:textId="77777777" w:rsidR="00606B51" w:rsidRDefault="00606B51" w:rsidP="00606B51">
      <w:pPr>
        <w:spacing w:before="81"/>
        <w:ind w:right="388"/>
        <w:rPr>
          <w:rFonts w:ascii="Times New Roman" w:eastAsia="Times New Roman" w:hAnsi="Times New Roman" w:cs="Times New Roman"/>
          <w:sz w:val="18"/>
          <w:szCs w:val="18"/>
        </w:rPr>
      </w:pPr>
    </w:p>
    <w:p w14:paraId="26EFAC82" w14:textId="77777777" w:rsidR="00B42881" w:rsidRDefault="00B42881">
      <w:pPr>
        <w:pBdr>
          <w:top w:val="nil"/>
          <w:left w:val="nil"/>
          <w:bottom w:val="nil"/>
          <w:right w:val="nil"/>
          <w:between w:val="nil"/>
        </w:pBdr>
        <w:ind w:left="141" w:right="388"/>
        <w:rPr>
          <w:rFonts w:ascii="Times New Roman" w:eastAsia="Times New Roman" w:hAnsi="Times New Roman" w:cs="Times New Roman"/>
          <w:b/>
          <w:bCs/>
          <w:color w:val="000000"/>
          <w:sz w:val="36"/>
          <w:szCs w:val="36"/>
        </w:rPr>
      </w:pPr>
    </w:p>
    <w:p w14:paraId="53B9C334" w14:textId="77777777" w:rsidR="00B42881" w:rsidRDefault="00B42881">
      <w:pPr>
        <w:pBdr>
          <w:top w:val="nil"/>
          <w:left w:val="nil"/>
          <w:bottom w:val="nil"/>
          <w:right w:val="nil"/>
          <w:between w:val="nil"/>
        </w:pBdr>
        <w:spacing w:before="87"/>
        <w:ind w:right="388"/>
        <w:rPr>
          <w:rFonts w:ascii="Times New Roman" w:eastAsia="Times New Roman" w:hAnsi="Times New Roman" w:cs="Times New Roman"/>
          <w:b/>
          <w:bCs/>
          <w:color w:val="000000"/>
          <w:sz w:val="36"/>
          <w:szCs w:val="36"/>
        </w:rPr>
      </w:pPr>
    </w:p>
    <w:p w14:paraId="188282C7" w14:textId="77777777" w:rsidR="00B42881" w:rsidRDefault="00463018">
      <w:pPr>
        <w:spacing w:line="364" w:lineRule="auto"/>
        <w:ind w:left="141" w:right="388"/>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Final Year Project Work Guidelines B.Tech.</w:t>
      </w:r>
    </w:p>
    <w:p w14:paraId="61DFBA72" w14:textId="77777777" w:rsidR="00B42881" w:rsidRDefault="00463018">
      <w:pPr>
        <w:spacing w:line="364" w:lineRule="auto"/>
        <w:ind w:left="141" w:right="388"/>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(Computer Science and Engineering (Artificial Intelligence))</w:t>
      </w:r>
    </w:p>
    <w:p w14:paraId="5F00A36B" w14:textId="77777777" w:rsidR="00B42881" w:rsidRDefault="00463018">
      <w:pPr>
        <w:spacing w:before="4"/>
        <w:ind w:left="141" w:right="388"/>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2020R1 Course</w:t>
      </w:r>
    </w:p>
    <w:p w14:paraId="368A3150" w14:textId="77777777" w:rsidR="00B42881" w:rsidRDefault="00463018">
      <w:pPr>
        <w:pStyle w:val="Heading2"/>
        <w:spacing w:before="221"/>
        <w:ind w:left="141" w:right="388"/>
        <w:jc w:val="center"/>
      </w:pPr>
      <w:r>
        <w:t>(With effect from Academic Year 2025-26)</w:t>
      </w:r>
    </w:p>
    <w:p w14:paraId="6E92A40D" w14:textId="77777777" w:rsidR="00B42881" w:rsidRDefault="00B42881">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0AAC6656" w14:textId="77777777" w:rsidR="00B42881" w:rsidRDefault="00B42881" w:rsidP="2CBA00D9">
      <w:pPr>
        <w:pBdr>
          <w:top w:val="nil"/>
          <w:left w:val="nil"/>
          <w:bottom w:val="nil"/>
          <w:right w:val="nil"/>
          <w:between w:val="nil"/>
        </w:pBdr>
        <w:ind w:left="141" w:right="388"/>
        <w:jc w:val="right"/>
        <w:rPr>
          <w:rFonts w:ascii="Times New Roman" w:eastAsia="Times New Roman" w:hAnsi="Times New Roman" w:cs="Times New Roman"/>
          <w:b/>
          <w:bCs/>
          <w:color w:val="000000"/>
          <w:sz w:val="20"/>
          <w:szCs w:val="20"/>
        </w:rPr>
      </w:pPr>
    </w:p>
    <w:p w14:paraId="12DE9C08" w14:textId="77777777" w:rsidR="00B42881" w:rsidRDefault="00B42881">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tbl>
      <w:tblPr>
        <w:tblStyle w:val="a"/>
        <w:tblpPr w:leftFromText="180" w:rightFromText="180" w:topFromText="180" w:bottomFromText="180" w:vertAnchor="text" w:horzAnchor="margin" w:tblpXSpec="center" w:tblpY="776"/>
        <w:tblW w:w="91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290"/>
        <w:gridCol w:w="6800"/>
      </w:tblGrid>
      <w:tr w:rsidR="00EA55BA" w14:paraId="5D15490A" w14:textId="77777777" w:rsidTr="62B8B964">
        <w:trPr>
          <w:trHeight w:val="482"/>
        </w:trPr>
        <w:tc>
          <w:tcPr>
            <w:tcW w:w="2093" w:type="dxa"/>
          </w:tcPr>
          <w:p w14:paraId="0F951C39" w14:textId="77777777" w:rsidR="00EA55BA" w:rsidRPr="00C23717" w:rsidRDefault="00EA55BA" w:rsidP="00606B51">
            <w:pPr>
              <w:spacing w:before="70"/>
              <w:ind w:left="141" w:right="388"/>
              <w:rPr>
                <w:rFonts w:ascii="Times New Roman" w:hAnsi="Times New Roman" w:cs="Times New Roman"/>
                <w:sz w:val="28"/>
                <w:szCs w:val="28"/>
              </w:rPr>
            </w:pPr>
            <w:r w:rsidRPr="00C23717">
              <w:rPr>
                <w:rFonts w:ascii="Times New Roman" w:hAnsi="Times New Roman" w:cs="Times New Roman"/>
                <w:sz w:val="28"/>
                <w:szCs w:val="28"/>
              </w:rPr>
              <w:t>Project Title</w:t>
            </w:r>
          </w:p>
        </w:tc>
        <w:tc>
          <w:tcPr>
            <w:tcW w:w="290" w:type="dxa"/>
          </w:tcPr>
          <w:p w14:paraId="66685F9E" w14:textId="77777777" w:rsidR="00EA55BA" w:rsidRPr="00C23717" w:rsidRDefault="00EA55BA" w:rsidP="00606B51">
            <w:pPr>
              <w:spacing w:before="70"/>
              <w:ind w:left="141" w:right="388"/>
              <w:jc w:val="center"/>
              <w:rPr>
                <w:rFonts w:ascii="Times New Roman" w:hAnsi="Times New Roman" w:cs="Times New Roman"/>
                <w:sz w:val="28"/>
                <w:szCs w:val="28"/>
              </w:rPr>
            </w:pPr>
            <w:r w:rsidRPr="00C23717">
              <w:rPr>
                <w:rFonts w:ascii="Times New Roman" w:hAnsi="Times New Roman" w:cs="Times New Roman"/>
                <w:sz w:val="28"/>
                <w:szCs w:val="28"/>
              </w:rPr>
              <w:t>:</w:t>
            </w:r>
          </w:p>
        </w:tc>
        <w:tc>
          <w:tcPr>
            <w:tcW w:w="6800" w:type="dxa"/>
          </w:tcPr>
          <w:p w14:paraId="2F785794" w14:textId="77777777" w:rsidR="00890FFE" w:rsidRPr="00C23717" w:rsidRDefault="00890FFE" w:rsidP="00890FFE">
            <w:pPr>
              <w:spacing w:line="275" w:lineRule="auto"/>
              <w:ind w:left="141" w:right="388"/>
              <w:rPr>
                <w:rFonts w:ascii="Times New Roman" w:eastAsia="Times New Roman" w:hAnsi="Times New Roman" w:cs="Times New Roman"/>
                <w:b/>
                <w:bCs/>
                <w:sz w:val="24"/>
                <w:szCs w:val="24"/>
              </w:rPr>
            </w:pPr>
            <w:r w:rsidRPr="00C23717">
              <w:rPr>
                <w:rFonts w:ascii="Times New Roman" w:eastAsia="Times New Roman" w:hAnsi="Times New Roman" w:cs="Times New Roman"/>
                <w:b/>
                <w:bCs/>
                <w:sz w:val="24"/>
                <w:szCs w:val="24"/>
              </w:rPr>
              <w:t>Secure Real-Time Email Monitoring with</w:t>
            </w:r>
          </w:p>
          <w:p w14:paraId="50E0D9ED" w14:textId="562E49AF" w:rsidR="00EA55BA" w:rsidRPr="00C23717" w:rsidRDefault="00890FFE" w:rsidP="00890FFE">
            <w:pPr>
              <w:spacing w:line="275" w:lineRule="auto"/>
              <w:ind w:left="141" w:right="388"/>
              <w:rPr>
                <w:rFonts w:ascii="Times New Roman" w:eastAsia="Times New Roman" w:hAnsi="Times New Roman" w:cs="Times New Roman"/>
                <w:b/>
                <w:bCs/>
                <w:sz w:val="24"/>
                <w:szCs w:val="24"/>
              </w:rPr>
            </w:pPr>
            <w:r w:rsidRPr="00C23717">
              <w:rPr>
                <w:rFonts w:ascii="Times New Roman" w:eastAsia="Times New Roman" w:hAnsi="Times New Roman" w:cs="Times New Roman"/>
                <w:b/>
                <w:bCs/>
                <w:sz w:val="24"/>
                <w:szCs w:val="24"/>
              </w:rPr>
              <w:t>Envelope Encryption and LLM-Driven Smart Reply Classification</w:t>
            </w:r>
          </w:p>
        </w:tc>
      </w:tr>
      <w:tr w:rsidR="00EA55BA" w14:paraId="1F79A27E" w14:textId="77777777" w:rsidTr="62B8B964">
        <w:trPr>
          <w:trHeight w:val="482"/>
        </w:trPr>
        <w:tc>
          <w:tcPr>
            <w:tcW w:w="2093" w:type="dxa"/>
          </w:tcPr>
          <w:p w14:paraId="149FECB6" w14:textId="77777777" w:rsidR="00EA55BA" w:rsidRPr="00C23717" w:rsidRDefault="00EA55BA" w:rsidP="00606B51">
            <w:pPr>
              <w:spacing w:before="71"/>
              <w:ind w:left="141" w:right="388"/>
              <w:rPr>
                <w:rFonts w:ascii="Times New Roman" w:hAnsi="Times New Roman" w:cs="Times New Roman"/>
                <w:sz w:val="28"/>
                <w:szCs w:val="28"/>
              </w:rPr>
            </w:pPr>
            <w:r w:rsidRPr="00C23717">
              <w:rPr>
                <w:rFonts w:ascii="Times New Roman" w:hAnsi="Times New Roman" w:cs="Times New Roman"/>
                <w:sz w:val="28"/>
                <w:szCs w:val="28"/>
              </w:rPr>
              <w:t>Project Area</w:t>
            </w:r>
          </w:p>
        </w:tc>
        <w:tc>
          <w:tcPr>
            <w:tcW w:w="290" w:type="dxa"/>
          </w:tcPr>
          <w:p w14:paraId="5648C10E" w14:textId="77777777" w:rsidR="00EA55BA" w:rsidRPr="00C23717" w:rsidRDefault="00EA55BA" w:rsidP="00606B51">
            <w:pPr>
              <w:spacing w:before="71"/>
              <w:ind w:left="141" w:right="388"/>
              <w:jc w:val="center"/>
              <w:rPr>
                <w:rFonts w:ascii="Times New Roman" w:hAnsi="Times New Roman" w:cs="Times New Roman"/>
                <w:sz w:val="28"/>
                <w:szCs w:val="28"/>
              </w:rPr>
            </w:pPr>
            <w:r w:rsidRPr="00C23717">
              <w:rPr>
                <w:rFonts w:ascii="Times New Roman" w:hAnsi="Times New Roman" w:cs="Times New Roman"/>
                <w:sz w:val="28"/>
                <w:szCs w:val="28"/>
              </w:rPr>
              <w:t>:</w:t>
            </w:r>
          </w:p>
        </w:tc>
        <w:tc>
          <w:tcPr>
            <w:tcW w:w="6800" w:type="dxa"/>
          </w:tcPr>
          <w:p w14:paraId="4023261B" w14:textId="6BB5070E" w:rsidR="00EA55BA" w:rsidRPr="00C23717" w:rsidRDefault="00937DCB" w:rsidP="00606B51">
            <w:pPr>
              <w:ind w:left="141" w:right="388"/>
              <w:rPr>
                <w:rFonts w:ascii="Times New Roman" w:eastAsia="Times New Roman" w:hAnsi="Times New Roman" w:cs="Times New Roman"/>
                <w:sz w:val="26"/>
                <w:szCs w:val="26"/>
              </w:rPr>
            </w:pPr>
            <w:r w:rsidRPr="00C23717">
              <w:rPr>
                <w:rFonts w:ascii="Times New Roman" w:eastAsia="Times New Roman" w:hAnsi="Times New Roman" w:cs="Times New Roman"/>
                <w:sz w:val="26"/>
                <w:szCs w:val="26"/>
              </w:rPr>
              <w:t>Generative AI, Natural Language Processing and Cybersecurity</w:t>
            </w:r>
          </w:p>
        </w:tc>
      </w:tr>
      <w:tr w:rsidR="00EA55BA" w14:paraId="33D71BB9" w14:textId="77777777" w:rsidTr="62B8B964">
        <w:trPr>
          <w:trHeight w:val="484"/>
        </w:trPr>
        <w:tc>
          <w:tcPr>
            <w:tcW w:w="2093" w:type="dxa"/>
          </w:tcPr>
          <w:p w14:paraId="185B7698" w14:textId="77777777" w:rsidR="00EA55BA" w:rsidRPr="00C23717" w:rsidRDefault="00EA55BA" w:rsidP="00606B51">
            <w:pPr>
              <w:spacing w:before="73"/>
              <w:ind w:left="141" w:right="388"/>
              <w:rPr>
                <w:rFonts w:ascii="Times New Roman" w:hAnsi="Times New Roman" w:cs="Times New Roman"/>
                <w:sz w:val="28"/>
                <w:szCs w:val="28"/>
              </w:rPr>
            </w:pPr>
            <w:r w:rsidRPr="00C23717">
              <w:rPr>
                <w:rFonts w:ascii="Times New Roman" w:hAnsi="Times New Roman" w:cs="Times New Roman"/>
                <w:sz w:val="28"/>
                <w:szCs w:val="28"/>
              </w:rPr>
              <w:t>Internal Guide</w:t>
            </w:r>
          </w:p>
        </w:tc>
        <w:tc>
          <w:tcPr>
            <w:tcW w:w="290" w:type="dxa"/>
          </w:tcPr>
          <w:p w14:paraId="07E16F40" w14:textId="77777777" w:rsidR="00EA55BA" w:rsidRPr="00C23717" w:rsidRDefault="00EA55BA" w:rsidP="00606B51">
            <w:pPr>
              <w:spacing w:before="73"/>
              <w:ind w:left="141" w:right="388"/>
              <w:jc w:val="center"/>
              <w:rPr>
                <w:rFonts w:ascii="Times New Roman" w:hAnsi="Times New Roman" w:cs="Times New Roman"/>
                <w:sz w:val="28"/>
                <w:szCs w:val="28"/>
              </w:rPr>
            </w:pPr>
            <w:r w:rsidRPr="00C23717">
              <w:rPr>
                <w:rFonts w:ascii="Times New Roman" w:hAnsi="Times New Roman" w:cs="Times New Roman"/>
                <w:sz w:val="28"/>
                <w:szCs w:val="28"/>
              </w:rPr>
              <w:t>:</w:t>
            </w:r>
          </w:p>
        </w:tc>
        <w:tc>
          <w:tcPr>
            <w:tcW w:w="6800" w:type="dxa"/>
          </w:tcPr>
          <w:p w14:paraId="6E75AF68" w14:textId="4118E2A9" w:rsidR="00EA55BA" w:rsidRPr="00C23717" w:rsidRDefault="00EA55BA" w:rsidP="00606B51">
            <w:pPr>
              <w:ind w:left="141" w:right="388"/>
              <w:rPr>
                <w:rFonts w:ascii="Times New Roman" w:eastAsia="Times New Roman" w:hAnsi="Times New Roman" w:cs="Times New Roman"/>
                <w:sz w:val="26"/>
                <w:szCs w:val="26"/>
              </w:rPr>
            </w:pPr>
            <w:r w:rsidRPr="00C23717">
              <w:rPr>
                <w:rFonts w:ascii="Times New Roman" w:eastAsia="Times New Roman" w:hAnsi="Times New Roman" w:cs="Times New Roman"/>
                <w:sz w:val="26"/>
                <w:szCs w:val="26"/>
              </w:rPr>
              <w:t>Dr. Nilesh Sable</w:t>
            </w:r>
          </w:p>
        </w:tc>
      </w:tr>
      <w:tr w:rsidR="00EA55BA" w14:paraId="335DE087" w14:textId="77777777" w:rsidTr="62B8B964">
        <w:trPr>
          <w:trHeight w:val="719"/>
        </w:trPr>
        <w:tc>
          <w:tcPr>
            <w:tcW w:w="2093" w:type="dxa"/>
          </w:tcPr>
          <w:p w14:paraId="5E4F5442" w14:textId="77777777" w:rsidR="00EA55BA" w:rsidRPr="00C23717" w:rsidRDefault="00EA55BA" w:rsidP="00606B51">
            <w:pPr>
              <w:spacing w:before="55"/>
              <w:ind w:left="141" w:right="388"/>
              <w:rPr>
                <w:rFonts w:ascii="Times New Roman" w:hAnsi="Times New Roman" w:cs="Times New Roman"/>
                <w:sz w:val="28"/>
                <w:szCs w:val="28"/>
              </w:rPr>
            </w:pPr>
            <w:r w:rsidRPr="00C23717">
              <w:rPr>
                <w:rFonts w:ascii="Times New Roman" w:hAnsi="Times New Roman" w:cs="Times New Roman"/>
                <w:sz w:val="28"/>
                <w:szCs w:val="28"/>
              </w:rPr>
              <w:t>Sponsoring industry</w:t>
            </w:r>
          </w:p>
        </w:tc>
        <w:tc>
          <w:tcPr>
            <w:tcW w:w="290" w:type="dxa"/>
          </w:tcPr>
          <w:p w14:paraId="24604FD4" w14:textId="77777777" w:rsidR="00EA55BA" w:rsidRPr="00C23717" w:rsidRDefault="00EA55BA" w:rsidP="00606B51">
            <w:pPr>
              <w:spacing w:before="70"/>
              <w:ind w:left="141" w:right="388"/>
              <w:jc w:val="center"/>
              <w:rPr>
                <w:rFonts w:ascii="Times New Roman" w:hAnsi="Times New Roman" w:cs="Times New Roman"/>
                <w:sz w:val="28"/>
                <w:szCs w:val="28"/>
              </w:rPr>
            </w:pPr>
            <w:r w:rsidRPr="00C23717">
              <w:rPr>
                <w:rFonts w:ascii="Times New Roman" w:hAnsi="Times New Roman" w:cs="Times New Roman"/>
                <w:sz w:val="28"/>
                <w:szCs w:val="28"/>
              </w:rPr>
              <w:t>:</w:t>
            </w:r>
          </w:p>
        </w:tc>
        <w:tc>
          <w:tcPr>
            <w:tcW w:w="6800" w:type="dxa"/>
          </w:tcPr>
          <w:p w14:paraId="1DE3486B" w14:textId="36B3AAF2" w:rsidR="00EA55BA" w:rsidRPr="00C23717" w:rsidRDefault="62B8B964" w:rsidP="62B8B964">
            <w:pPr>
              <w:ind w:left="141" w:right="388"/>
              <w:rPr>
                <w:rFonts w:ascii="Times New Roman" w:eastAsia="Times New Roman" w:hAnsi="Times New Roman" w:cs="Times New Roman"/>
                <w:sz w:val="26"/>
                <w:szCs w:val="26"/>
                <w:lang w:val="en-US"/>
              </w:rPr>
            </w:pPr>
            <w:r w:rsidRPr="00C23717">
              <w:rPr>
                <w:rFonts w:ascii="Times New Roman" w:eastAsia="Times New Roman" w:hAnsi="Times New Roman" w:cs="Times New Roman"/>
                <w:sz w:val="26"/>
                <w:szCs w:val="26"/>
                <w:lang w:val="en-US"/>
              </w:rPr>
              <w:t>Company Sponsored - SenAI Solutions Pvt Ltd</w:t>
            </w:r>
          </w:p>
        </w:tc>
      </w:tr>
    </w:tbl>
    <w:p w14:paraId="01148786" w14:textId="77777777" w:rsidR="00B42881" w:rsidRDefault="00B42881">
      <w:pPr>
        <w:spacing w:before="84"/>
        <w:ind w:left="141" w:right="388"/>
        <w:rPr>
          <w:rFonts w:ascii="Times New Roman" w:eastAsia="Times New Roman" w:hAnsi="Times New Roman" w:cs="Times New Roman"/>
          <w:b/>
          <w:bCs/>
          <w:sz w:val="20"/>
          <w:szCs w:val="20"/>
        </w:rPr>
      </w:pPr>
    </w:p>
    <w:p w14:paraId="702F6B85" w14:textId="77777777" w:rsidR="00B42881" w:rsidRDefault="00B42881">
      <w:pPr>
        <w:ind w:left="141" w:right="388"/>
        <w:rPr>
          <w:rFonts w:ascii="Times New Roman" w:eastAsia="Times New Roman" w:hAnsi="Times New Roman" w:cs="Times New Roman"/>
          <w:b/>
          <w:bCs/>
          <w:sz w:val="20"/>
          <w:szCs w:val="20"/>
        </w:rPr>
      </w:pPr>
    </w:p>
    <w:p w14:paraId="4258C4B0" w14:textId="77777777" w:rsidR="00A32FA3" w:rsidRDefault="00A32FA3">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p>
    <w:p w14:paraId="1B677216" w14:textId="56A9AE7B" w:rsidR="00B42881" w:rsidRDefault="001135B0" w:rsidP="001135B0">
      <w:pPr>
        <w:pBdr>
          <w:top w:val="nil"/>
          <w:left w:val="nil"/>
          <w:bottom w:val="nil"/>
          <w:right w:val="nil"/>
          <w:between w:val="nil"/>
        </w:pBdr>
        <w:tabs>
          <w:tab w:val="left" w:pos="4373"/>
        </w:tabs>
        <w:ind w:left="141" w:right="388"/>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ab/>
      </w:r>
    </w:p>
    <w:p w14:paraId="3A92B65C" w14:textId="77777777" w:rsidR="00B42881" w:rsidRDefault="00B42881">
      <w:pPr>
        <w:pBdr>
          <w:top w:val="nil"/>
          <w:left w:val="nil"/>
          <w:bottom w:val="nil"/>
          <w:right w:val="nil"/>
          <w:between w:val="nil"/>
        </w:pBdr>
        <w:spacing w:before="70"/>
        <w:ind w:left="141" w:right="388"/>
        <w:rPr>
          <w:rFonts w:ascii="Times New Roman" w:eastAsia="Times New Roman" w:hAnsi="Times New Roman" w:cs="Times New Roman"/>
          <w:b/>
          <w:bCs/>
          <w:color w:val="000000"/>
          <w:sz w:val="26"/>
          <w:szCs w:val="26"/>
        </w:rPr>
      </w:pPr>
    </w:p>
    <w:p w14:paraId="0C47587F" w14:textId="77777777" w:rsidR="00A32FA3" w:rsidRDefault="00A32FA3">
      <w:pPr>
        <w:ind w:left="141" w:right="388"/>
        <w:jc w:val="center"/>
        <w:rPr>
          <w:rFonts w:ascii="Times New Roman" w:eastAsia="Times New Roman" w:hAnsi="Times New Roman" w:cs="Times New Roman"/>
          <w:b/>
          <w:bCs/>
          <w:color w:val="0000CC"/>
          <w:sz w:val="26"/>
          <w:szCs w:val="26"/>
        </w:rPr>
      </w:pPr>
    </w:p>
    <w:p w14:paraId="2277EA93" w14:textId="77777777" w:rsidR="00A32FA3" w:rsidRDefault="00A32FA3">
      <w:pPr>
        <w:ind w:left="141" w:right="388"/>
        <w:jc w:val="center"/>
        <w:rPr>
          <w:rFonts w:ascii="Times New Roman" w:eastAsia="Times New Roman" w:hAnsi="Times New Roman" w:cs="Times New Roman"/>
          <w:b/>
          <w:bCs/>
          <w:color w:val="0000CC"/>
          <w:sz w:val="26"/>
          <w:szCs w:val="26"/>
        </w:rPr>
      </w:pPr>
    </w:p>
    <w:p w14:paraId="4C6214A2" w14:textId="77777777" w:rsidR="00A32FA3" w:rsidRDefault="00A32FA3">
      <w:pPr>
        <w:ind w:left="141" w:right="388"/>
        <w:jc w:val="center"/>
        <w:rPr>
          <w:rFonts w:ascii="Times New Roman" w:eastAsia="Times New Roman" w:hAnsi="Times New Roman" w:cs="Times New Roman"/>
          <w:b/>
          <w:bCs/>
          <w:color w:val="0000CC"/>
          <w:sz w:val="26"/>
          <w:szCs w:val="26"/>
        </w:rPr>
      </w:pPr>
    </w:p>
    <w:p w14:paraId="7D0B181B" w14:textId="77777777" w:rsidR="00606B51" w:rsidRDefault="00606B51">
      <w:pPr>
        <w:ind w:left="141" w:right="388"/>
        <w:jc w:val="center"/>
        <w:rPr>
          <w:rFonts w:ascii="Times New Roman" w:eastAsia="Times New Roman" w:hAnsi="Times New Roman" w:cs="Times New Roman"/>
          <w:b/>
          <w:bCs/>
          <w:color w:val="0000CC"/>
          <w:sz w:val="26"/>
          <w:szCs w:val="26"/>
        </w:rPr>
      </w:pPr>
    </w:p>
    <w:p w14:paraId="296ACB14" w14:textId="784B550F" w:rsidR="00B42881" w:rsidRDefault="00463018">
      <w:pPr>
        <w:ind w:left="141" w:right="388"/>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CC"/>
          <w:sz w:val="26"/>
          <w:szCs w:val="26"/>
        </w:rPr>
        <w:t>SYLLABUS</w:t>
      </w:r>
    </w:p>
    <w:p w14:paraId="00FD8813" w14:textId="77777777" w:rsidR="00B42881" w:rsidRDefault="00463018">
      <w:pPr>
        <w:pStyle w:val="Heading3"/>
        <w:spacing w:before="91"/>
        <w:ind w:left="141" w:right="388"/>
        <w:jc w:val="center"/>
      </w:pPr>
      <w:r>
        <w:t xml:space="preserve">Project Work </w:t>
      </w:r>
      <w:r>
        <w:rPr>
          <w:b w:val="0"/>
          <w:bCs w:val="0"/>
        </w:rPr>
        <w:t>(</w:t>
      </w:r>
      <w:r>
        <w:t>CAUA40204)</w:t>
      </w:r>
    </w:p>
    <w:p w14:paraId="1959F129" w14:textId="77777777" w:rsidR="00B42881" w:rsidRDefault="00B42881"/>
    <w:p w14:paraId="2A856479" w14:textId="77777777" w:rsidR="00B42881" w:rsidRDefault="00463018">
      <w:pPr>
        <w:spacing w:before="7"/>
        <w:ind w:left="141" w:right="388"/>
        <w:rPr>
          <w:rFonts w:ascii="Times New Roman" w:eastAsia="Times New Roman" w:hAnsi="Times New Roman" w:cs="Times New Roman"/>
          <w:b/>
          <w:bCs/>
        </w:rPr>
      </w:pPr>
      <w:r>
        <w:rPr>
          <w:rFonts w:ascii="Times New Roman" w:eastAsia="Times New Roman" w:hAnsi="Times New Roman" w:cs="Times New Roman"/>
          <w:b/>
          <w:bCs/>
          <w:color w:val="C00000"/>
        </w:rPr>
        <w:t>Examination Scheme:</w:t>
      </w:r>
    </w:p>
    <w:p w14:paraId="5A6C4C3C" w14:textId="77777777" w:rsidR="00B42881" w:rsidRPr="000D0D20" w:rsidRDefault="00463018">
      <w:pPr>
        <w:pBdr>
          <w:top w:val="nil"/>
          <w:left w:val="nil"/>
          <w:bottom w:val="nil"/>
          <w:right w:val="nil"/>
          <w:between w:val="nil"/>
        </w:pBdr>
        <w:spacing w:before="1" w:line="252" w:lineRule="auto"/>
        <w:ind w:left="141" w:right="388"/>
        <w:rPr>
          <w:rFonts w:ascii="Times New Roman" w:hAnsi="Times New Roman" w:cs="Times New Roman"/>
          <w:color w:val="000000"/>
        </w:rPr>
      </w:pPr>
      <w:r w:rsidRPr="000D0D20">
        <w:rPr>
          <w:rFonts w:ascii="Times New Roman" w:hAnsi="Times New Roman" w:cs="Times New Roman"/>
          <w:color w:val="000000"/>
        </w:rPr>
        <w:t>Continuous evaluation: 100 Marks</w:t>
      </w:r>
    </w:p>
    <w:p w14:paraId="07B58CEE" w14:textId="77777777" w:rsidR="00B42881" w:rsidRPr="000D0D20" w:rsidRDefault="00463018">
      <w:pPr>
        <w:pBdr>
          <w:top w:val="nil"/>
          <w:left w:val="nil"/>
          <w:bottom w:val="nil"/>
          <w:right w:val="nil"/>
          <w:between w:val="nil"/>
        </w:pBdr>
        <w:spacing w:line="252" w:lineRule="auto"/>
        <w:ind w:left="141" w:right="388"/>
        <w:rPr>
          <w:rFonts w:ascii="Times New Roman" w:hAnsi="Times New Roman" w:cs="Times New Roman"/>
          <w:color w:val="000000"/>
        </w:rPr>
      </w:pPr>
      <w:r w:rsidRPr="000D0D20">
        <w:rPr>
          <w:rFonts w:ascii="Times New Roman" w:hAnsi="Times New Roman" w:cs="Times New Roman"/>
          <w:color w:val="000000"/>
        </w:rPr>
        <w:t>PR/OR:50 Marks</w:t>
      </w:r>
    </w:p>
    <w:p w14:paraId="5AEC2A46" w14:textId="77777777" w:rsidR="00B42881" w:rsidRDefault="00B42881">
      <w:pPr>
        <w:pBdr>
          <w:top w:val="nil"/>
          <w:left w:val="nil"/>
          <w:bottom w:val="nil"/>
          <w:right w:val="nil"/>
          <w:between w:val="nil"/>
        </w:pBdr>
        <w:spacing w:before="102"/>
        <w:ind w:left="141" w:right="388"/>
        <w:rPr>
          <w:color w:val="000000"/>
          <w:sz w:val="20"/>
          <w:szCs w:val="20"/>
        </w:rPr>
      </w:pPr>
    </w:p>
    <w:tbl>
      <w:tblPr>
        <w:tblStyle w:val="a0"/>
        <w:tblW w:w="9616" w:type="dxa"/>
        <w:tblInd w:w="204" w:type="dxa"/>
        <w:tblLayout w:type="fixed"/>
        <w:tblLook w:val="0000" w:firstRow="0" w:lastRow="0" w:firstColumn="0" w:lastColumn="0" w:noHBand="0" w:noVBand="0"/>
      </w:tblPr>
      <w:tblGrid>
        <w:gridCol w:w="9616"/>
      </w:tblGrid>
      <w:tr w:rsidR="00B42881" w14:paraId="5D2C2891" w14:textId="77777777" w:rsidTr="62B8B964">
        <w:trPr>
          <w:trHeight w:val="1787"/>
        </w:trPr>
        <w:tc>
          <w:tcPr>
            <w:tcW w:w="9616" w:type="dxa"/>
          </w:tcPr>
          <w:p w14:paraId="311EB8E4" w14:textId="77777777" w:rsidR="00B42881" w:rsidRDefault="00463018">
            <w:pPr>
              <w:pBdr>
                <w:top w:val="nil"/>
                <w:left w:val="nil"/>
                <w:bottom w:val="nil"/>
                <w:right w:val="nil"/>
                <w:between w:val="nil"/>
              </w:pBdr>
              <w:spacing w:line="266" w:lineRule="auto"/>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Objectives:</w:t>
            </w:r>
          </w:p>
          <w:p w14:paraId="02A7C72B" w14:textId="77777777" w:rsidR="00B42881" w:rsidRDefault="62B8B964" w:rsidP="62B8B964">
            <w:pPr>
              <w:numPr>
                <w:ilvl w:val="0"/>
                <w:numId w:val="1"/>
              </w:numPr>
              <w:pBdr>
                <w:top w:val="nil"/>
                <w:left w:val="nil"/>
                <w:bottom w:val="nil"/>
                <w:right w:val="nil"/>
                <w:between w:val="nil"/>
              </w:pBdr>
              <w:tabs>
                <w:tab w:val="left" w:pos="290"/>
              </w:tabs>
              <w:spacing w:before="271"/>
              <w:ind w:left="141" w:right="388" w:firstLine="0"/>
              <w:rPr>
                <w:color w:val="000000"/>
                <w:lang w:val="en-US"/>
              </w:rPr>
            </w:pPr>
            <w:r w:rsidRPr="62B8B964">
              <w:rPr>
                <w:rFonts w:ascii="Times New Roman" w:eastAsia="Times New Roman" w:hAnsi="Times New Roman" w:cs="Times New Roman"/>
                <w:color w:val="000000" w:themeColor="text1"/>
                <w:sz w:val="24"/>
                <w:szCs w:val="24"/>
                <w:lang w:val="en-US"/>
              </w:rPr>
              <w:t>To apply SDLC and meet the objectives of proposed development or research work</w:t>
            </w:r>
          </w:p>
          <w:p w14:paraId="799062E8" w14:textId="77777777" w:rsidR="00B42881" w:rsidRDefault="62B8B964" w:rsidP="62B8B964">
            <w:pPr>
              <w:numPr>
                <w:ilvl w:val="0"/>
                <w:numId w:val="1"/>
              </w:numPr>
              <w:pBdr>
                <w:top w:val="nil"/>
                <w:left w:val="nil"/>
                <w:bottom w:val="nil"/>
                <w:right w:val="nil"/>
                <w:between w:val="nil"/>
              </w:pBdr>
              <w:tabs>
                <w:tab w:val="left" w:pos="290"/>
              </w:tabs>
              <w:ind w:left="141" w:right="388" w:firstLine="0"/>
              <w:rPr>
                <w:color w:val="000000"/>
                <w:lang w:val="en-US"/>
              </w:rPr>
            </w:pPr>
            <w:r w:rsidRPr="62B8B964">
              <w:rPr>
                <w:rFonts w:ascii="Times New Roman" w:eastAsia="Times New Roman" w:hAnsi="Times New Roman" w:cs="Times New Roman"/>
                <w:color w:val="000000" w:themeColor="text1"/>
                <w:sz w:val="24"/>
                <w:szCs w:val="24"/>
                <w:lang w:val="en-US"/>
              </w:rPr>
              <w:t>To test rigorously before deployment of work in objective 1</w:t>
            </w:r>
          </w:p>
          <w:p w14:paraId="332F5785" w14:textId="77777777" w:rsidR="00B42881" w:rsidRDefault="62B8B964" w:rsidP="62B8B964">
            <w:pPr>
              <w:numPr>
                <w:ilvl w:val="0"/>
                <w:numId w:val="1"/>
              </w:numPr>
              <w:pBdr>
                <w:top w:val="nil"/>
                <w:left w:val="nil"/>
                <w:bottom w:val="nil"/>
                <w:right w:val="nil"/>
                <w:between w:val="nil"/>
              </w:pBdr>
              <w:tabs>
                <w:tab w:val="left" w:pos="290"/>
              </w:tabs>
              <w:spacing w:before="1"/>
              <w:ind w:left="141" w:right="388" w:firstLine="0"/>
              <w:rPr>
                <w:color w:val="000000"/>
                <w:lang w:val="en-US"/>
              </w:rPr>
            </w:pPr>
            <w:r w:rsidRPr="62B8B964">
              <w:rPr>
                <w:rFonts w:ascii="Times New Roman" w:eastAsia="Times New Roman" w:hAnsi="Times New Roman" w:cs="Times New Roman"/>
                <w:color w:val="000000" w:themeColor="text1"/>
                <w:sz w:val="24"/>
                <w:szCs w:val="24"/>
                <w:lang w:val="en-US"/>
              </w:rPr>
              <w:t>To validate the work undertaken during objective 1 and 2</w:t>
            </w:r>
          </w:p>
          <w:p w14:paraId="3A3D4FD3" w14:textId="77777777" w:rsidR="00B42881" w:rsidRDefault="62B8B964" w:rsidP="62B8B964">
            <w:pPr>
              <w:numPr>
                <w:ilvl w:val="0"/>
                <w:numId w:val="1"/>
              </w:numPr>
              <w:pBdr>
                <w:top w:val="nil"/>
                <w:left w:val="nil"/>
                <w:bottom w:val="nil"/>
                <w:right w:val="nil"/>
                <w:between w:val="nil"/>
              </w:pBdr>
              <w:tabs>
                <w:tab w:val="left" w:pos="290"/>
              </w:tabs>
              <w:ind w:left="141" w:right="388" w:firstLine="0"/>
              <w:rPr>
                <w:color w:val="000000"/>
                <w:lang w:val="en-US"/>
              </w:rPr>
            </w:pPr>
            <w:r w:rsidRPr="62B8B964">
              <w:rPr>
                <w:rFonts w:ascii="Times New Roman" w:eastAsia="Times New Roman" w:hAnsi="Times New Roman" w:cs="Times New Roman"/>
                <w:color w:val="000000" w:themeColor="text1"/>
                <w:sz w:val="24"/>
                <w:szCs w:val="24"/>
                <w:lang w:val="en-US"/>
              </w:rPr>
              <w:t>To consolidate the development or research work as project report.</w:t>
            </w:r>
          </w:p>
        </w:tc>
      </w:tr>
      <w:tr w:rsidR="00B42881" w14:paraId="459A869D" w14:textId="77777777" w:rsidTr="62B8B964">
        <w:trPr>
          <w:trHeight w:val="3036"/>
        </w:trPr>
        <w:tc>
          <w:tcPr>
            <w:tcW w:w="9616" w:type="dxa"/>
          </w:tcPr>
          <w:p w14:paraId="021D377E" w14:textId="77777777" w:rsidR="00B42881" w:rsidRDefault="00463018">
            <w:pPr>
              <w:pBdr>
                <w:top w:val="nil"/>
                <w:left w:val="nil"/>
                <w:bottom w:val="nil"/>
                <w:right w:val="nil"/>
                <w:between w:val="nil"/>
              </w:pBdr>
              <w:spacing w:before="13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Outcomes:</w:t>
            </w:r>
          </w:p>
          <w:p w14:paraId="35E69712" w14:textId="77777777" w:rsidR="00B42881" w:rsidRDefault="00463018">
            <w:pPr>
              <w:pBdr>
                <w:top w:val="nil"/>
                <w:left w:val="nil"/>
                <w:bottom w:val="nil"/>
                <w:right w:val="nil"/>
                <w:between w:val="nil"/>
              </w:pBdr>
              <w:spacing w:before="271"/>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completion of the course, student will be able to–</w:t>
            </w:r>
          </w:p>
          <w:p w14:paraId="6A3E4D27" w14:textId="77777777" w:rsidR="00B42881" w:rsidRDefault="00463018" w:rsidP="00F51914">
            <w:pPr>
              <w:numPr>
                <w:ilvl w:val="0"/>
                <w:numId w:val="3"/>
              </w:numPr>
              <w:pBdr>
                <w:top w:val="nil"/>
                <w:left w:val="nil"/>
                <w:bottom w:val="nil"/>
                <w:right w:val="nil"/>
                <w:between w:val="nil"/>
              </w:pBdr>
              <w:tabs>
                <w:tab w:val="left" w:pos="290"/>
              </w:tabs>
              <w:ind w:left="141" w:right="388" w:firstLine="0"/>
              <w:rPr>
                <w:color w:val="000000"/>
              </w:rPr>
            </w:pPr>
            <w:r>
              <w:rPr>
                <w:rFonts w:ascii="Times New Roman" w:eastAsia="Times New Roman" w:hAnsi="Times New Roman" w:cs="Times New Roman"/>
                <w:color w:val="000000"/>
                <w:sz w:val="24"/>
                <w:szCs w:val="24"/>
              </w:rPr>
              <w:t>Produce evidence of independent investigation</w:t>
            </w:r>
          </w:p>
          <w:p w14:paraId="7322CA2D" w14:textId="77777777" w:rsidR="00B42881" w:rsidRDefault="00463018" w:rsidP="00F51914">
            <w:pPr>
              <w:numPr>
                <w:ilvl w:val="0"/>
                <w:numId w:val="3"/>
              </w:numPr>
              <w:pBdr>
                <w:top w:val="nil"/>
                <w:left w:val="nil"/>
                <w:bottom w:val="nil"/>
                <w:right w:val="nil"/>
                <w:between w:val="nil"/>
              </w:pBdr>
              <w:tabs>
                <w:tab w:val="left" w:pos="290"/>
              </w:tabs>
              <w:ind w:left="141" w:right="388" w:firstLine="0"/>
              <w:rPr>
                <w:color w:val="000000"/>
              </w:rPr>
            </w:pPr>
            <w:r>
              <w:rPr>
                <w:rFonts w:ascii="Times New Roman" w:eastAsia="Times New Roman" w:hAnsi="Times New Roman" w:cs="Times New Roman"/>
                <w:color w:val="000000"/>
                <w:sz w:val="24"/>
                <w:szCs w:val="24"/>
              </w:rPr>
              <w:t>Analyze the results and their interpretation intensively and critically.</w:t>
            </w:r>
          </w:p>
          <w:p w14:paraId="18B3079A" w14:textId="77777777" w:rsidR="00B42881" w:rsidRDefault="62B8B964" w:rsidP="00F51914">
            <w:pPr>
              <w:numPr>
                <w:ilvl w:val="0"/>
                <w:numId w:val="3"/>
              </w:numPr>
              <w:pBdr>
                <w:top w:val="nil"/>
                <w:left w:val="nil"/>
                <w:bottom w:val="nil"/>
                <w:right w:val="nil"/>
                <w:between w:val="nil"/>
              </w:pBdr>
              <w:tabs>
                <w:tab w:val="left" w:pos="304"/>
              </w:tabs>
              <w:ind w:left="141" w:right="388" w:firstLine="0"/>
              <w:rPr>
                <w:color w:val="000000"/>
                <w:lang w:val="en-US"/>
              </w:rPr>
            </w:pPr>
            <w:r w:rsidRPr="62B8B964">
              <w:rPr>
                <w:rFonts w:ascii="Times New Roman" w:eastAsia="Times New Roman" w:hAnsi="Times New Roman" w:cs="Times New Roman"/>
                <w:color w:val="000000" w:themeColor="text1"/>
                <w:sz w:val="24"/>
                <w:szCs w:val="24"/>
                <w:lang w:val="en-US"/>
              </w:rPr>
              <w:t>Report and present the original results in an orderly way and placing the open questions in the right perspective.</w:t>
            </w:r>
          </w:p>
          <w:p w14:paraId="27375E1D" w14:textId="77777777" w:rsidR="00B42881" w:rsidRDefault="00463018" w:rsidP="00F51914">
            <w:pPr>
              <w:numPr>
                <w:ilvl w:val="0"/>
                <w:numId w:val="3"/>
              </w:numPr>
              <w:pBdr>
                <w:top w:val="nil"/>
                <w:left w:val="nil"/>
                <w:bottom w:val="nil"/>
                <w:right w:val="nil"/>
                <w:between w:val="nil"/>
              </w:pBdr>
              <w:tabs>
                <w:tab w:val="left" w:pos="311"/>
              </w:tabs>
              <w:ind w:left="141" w:right="388" w:firstLine="0"/>
              <w:rPr>
                <w:color w:val="000000"/>
              </w:rPr>
            </w:pPr>
            <w:r>
              <w:rPr>
                <w:rFonts w:ascii="Times New Roman" w:eastAsia="Times New Roman" w:hAnsi="Times New Roman" w:cs="Times New Roman"/>
                <w:color w:val="000000"/>
                <w:sz w:val="24"/>
                <w:szCs w:val="24"/>
              </w:rPr>
              <w:t>Link techniques and results from literature as well as actual research and future research lines with the research.</w:t>
            </w:r>
          </w:p>
          <w:p w14:paraId="122236BC" w14:textId="77777777" w:rsidR="00B42881" w:rsidRDefault="00463018" w:rsidP="00F51914">
            <w:pPr>
              <w:numPr>
                <w:ilvl w:val="0"/>
                <w:numId w:val="3"/>
              </w:numPr>
              <w:pBdr>
                <w:top w:val="nil"/>
                <w:left w:val="nil"/>
                <w:bottom w:val="nil"/>
                <w:right w:val="nil"/>
                <w:between w:val="nil"/>
              </w:pBdr>
              <w:tabs>
                <w:tab w:val="left" w:pos="290"/>
              </w:tabs>
              <w:spacing w:before="1"/>
              <w:ind w:left="141" w:right="388" w:firstLine="0"/>
              <w:rPr>
                <w:color w:val="000000"/>
              </w:rPr>
            </w:pPr>
            <w:r>
              <w:rPr>
                <w:rFonts w:ascii="Times New Roman" w:eastAsia="Times New Roman" w:hAnsi="Times New Roman" w:cs="Times New Roman"/>
                <w:color w:val="000000"/>
                <w:sz w:val="24"/>
                <w:szCs w:val="24"/>
              </w:rPr>
              <w:t>Appreciate practical implications and constraints of the specialist subject</w:t>
            </w:r>
          </w:p>
        </w:tc>
      </w:tr>
      <w:tr w:rsidR="00B42881" w14:paraId="55F2ECE3" w14:textId="77777777" w:rsidTr="62B8B964">
        <w:trPr>
          <w:trHeight w:val="3719"/>
        </w:trPr>
        <w:tc>
          <w:tcPr>
            <w:tcW w:w="9616" w:type="dxa"/>
          </w:tcPr>
          <w:p w14:paraId="542B1757" w14:textId="77777777" w:rsidR="00B42881" w:rsidRDefault="00463018">
            <w:pPr>
              <w:pBdr>
                <w:top w:val="nil"/>
                <w:left w:val="nil"/>
                <w:bottom w:val="nil"/>
                <w:right w:val="nil"/>
                <w:between w:val="nil"/>
              </w:pBdr>
              <w:spacing w:before="13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Guidelines</w:t>
            </w:r>
          </w:p>
          <w:p w14:paraId="142B4A70" w14:textId="77777777" w:rsidR="00B42881" w:rsidRDefault="62B8B964" w:rsidP="62B8B964">
            <w:pPr>
              <w:pBdr>
                <w:top w:val="nil"/>
                <w:left w:val="nil"/>
                <w:bottom w:val="nil"/>
                <w:right w:val="nil"/>
                <w:between w:val="nil"/>
              </w:pBdr>
              <w:spacing w:before="271"/>
              <w:ind w:left="141" w:right="388"/>
              <w:jc w:val="both"/>
              <w:rPr>
                <w:rFonts w:ascii="Times New Roman" w:eastAsia="Times New Roman" w:hAnsi="Times New Roman" w:cs="Times New Roman"/>
                <w:color w:val="000000"/>
                <w:sz w:val="24"/>
                <w:szCs w:val="24"/>
                <w:lang w:val="en-US"/>
              </w:rPr>
            </w:pPr>
            <w:r w:rsidRPr="62B8B964">
              <w:rPr>
                <w:rFonts w:ascii="Times New Roman" w:eastAsia="Times New Roman" w:hAnsi="Times New Roman" w:cs="Times New Roman"/>
                <w:color w:val="000000" w:themeColor="text1"/>
                <w:sz w:val="24"/>
                <w:szCs w:val="24"/>
                <w:lang w:val="en-US"/>
              </w:rPr>
              <w:t>The student shall complete the work of the Project which will consist of problem statement, literature review, SRS, Model and Design, Selection of Technology and Tools, Installations, UML implementations, testing, Results, performance discussions using data tables per parameter considered for the improvement with existing/known algorithms/systems and comparative analysis and validation of results and conclusions. The candidate shall deliver a presentation on the advancement in Technology pertaining to the selected project topic. The examinee will be assessed by a panel of examiners of which one is necessarily an external examiner. The assessment will be broadly based on work undergone, content delivery, presentation skills, documentation, question- answers and report.  The student shall prepare and submit the report of Project work in standard</w:t>
            </w:r>
          </w:p>
          <w:p w14:paraId="5BD35864" w14:textId="77777777" w:rsidR="00B42881" w:rsidRDefault="00463018">
            <w:pPr>
              <w:pBdr>
                <w:top w:val="nil"/>
                <w:left w:val="nil"/>
                <w:bottom w:val="nil"/>
                <w:right w:val="nil"/>
                <w:between w:val="nil"/>
              </w:pBdr>
              <w:ind w:left="141" w:right="3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format for satisfactory completion of the work that is the duly certified by the concerned guide and head of the Department/Institute.</w:t>
            </w:r>
          </w:p>
        </w:tc>
      </w:tr>
    </w:tbl>
    <w:p w14:paraId="6376A444" w14:textId="77777777" w:rsidR="00B42881" w:rsidRDefault="00B42881">
      <w:pPr>
        <w:pBdr>
          <w:top w:val="nil"/>
          <w:left w:val="nil"/>
          <w:bottom w:val="nil"/>
          <w:right w:val="nil"/>
          <w:between w:val="nil"/>
        </w:pBdr>
        <w:ind w:left="141" w:right="388"/>
        <w:jc w:val="both"/>
        <w:rPr>
          <w:rFonts w:ascii="Times New Roman" w:eastAsia="Times New Roman" w:hAnsi="Times New Roman" w:cs="Times New Roman"/>
          <w:color w:val="000000"/>
          <w:sz w:val="24"/>
          <w:szCs w:val="24"/>
        </w:rPr>
        <w:sectPr w:rsidR="00B42881" w:rsidSect="00171027">
          <w:headerReference w:type="default" r:id="rId8"/>
          <w:footerReference w:type="default" r:id="rId9"/>
          <w:pgSz w:w="12242" w:h="15842" w:code="1"/>
          <w:pgMar w:top="720" w:right="720" w:bottom="720" w:left="720" w:header="206"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5988C2CE" w14:textId="77777777" w:rsidR="00B42881" w:rsidRDefault="00B42881">
      <w:pPr>
        <w:spacing w:before="385"/>
        <w:ind w:left="141" w:right="388"/>
        <w:jc w:val="center"/>
        <w:rPr>
          <w:rFonts w:ascii="Times New Roman" w:eastAsia="Times New Roman" w:hAnsi="Times New Roman" w:cs="Times New Roman"/>
          <w:b/>
          <w:bCs/>
          <w:sz w:val="34"/>
          <w:szCs w:val="34"/>
        </w:rPr>
      </w:pPr>
    </w:p>
    <w:p w14:paraId="114EB857" w14:textId="0BB14E8E" w:rsidR="00A32FA3" w:rsidRDefault="004E54B2">
      <w:pPr>
        <w:spacing w:before="385"/>
        <w:ind w:left="141" w:right="388"/>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Index</w:t>
      </w:r>
    </w:p>
    <w:tbl>
      <w:tblPr>
        <w:tblStyle w:val="TableNormal0"/>
        <w:tblW w:w="936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5000"/>
        <w:gridCol w:w="3602"/>
      </w:tblGrid>
      <w:tr w:rsidR="004E54B2" w:rsidRPr="004E54B2" w14:paraId="0FC0148B" w14:textId="77777777" w:rsidTr="004248B9">
        <w:tc>
          <w:tcPr>
            <w:tcW w:w="763" w:type="dxa"/>
            <w:hideMark/>
          </w:tcPr>
          <w:p w14:paraId="6F9E1DEB" w14:textId="77777777" w:rsidR="004E54B2" w:rsidRPr="000D0D20" w:rsidRDefault="004E54B2" w:rsidP="004E54B2">
            <w:pPr>
              <w:rPr>
                <w:rFonts w:ascii="Times New Roman" w:hAnsi="Times New Roman" w:cs="Times New Roman"/>
                <w:b/>
                <w:bCs/>
                <w:lang w:val="en-US"/>
              </w:rPr>
            </w:pPr>
            <w:r w:rsidRPr="000D0D20">
              <w:rPr>
                <w:rFonts w:ascii="Times New Roman" w:hAnsi="Times New Roman" w:cs="Times New Roman"/>
                <w:b/>
                <w:bCs/>
                <w:lang w:val="en-US"/>
              </w:rPr>
              <w:t>Sr. No.</w:t>
            </w:r>
          </w:p>
        </w:tc>
        <w:tc>
          <w:tcPr>
            <w:tcW w:w="0" w:type="auto"/>
            <w:hideMark/>
          </w:tcPr>
          <w:p w14:paraId="1FEEC260" w14:textId="77777777" w:rsidR="004E54B2" w:rsidRPr="000D0D20" w:rsidRDefault="004E54B2" w:rsidP="004E54B2">
            <w:pPr>
              <w:rPr>
                <w:rFonts w:ascii="Times New Roman" w:hAnsi="Times New Roman" w:cs="Times New Roman"/>
                <w:b/>
                <w:bCs/>
                <w:lang w:val="en-US"/>
              </w:rPr>
            </w:pPr>
            <w:r w:rsidRPr="000D0D20">
              <w:rPr>
                <w:rFonts w:ascii="Times New Roman" w:hAnsi="Times New Roman" w:cs="Times New Roman"/>
                <w:b/>
                <w:bCs/>
                <w:lang w:val="en-US"/>
              </w:rPr>
              <w:t>Content</w:t>
            </w:r>
          </w:p>
        </w:tc>
        <w:tc>
          <w:tcPr>
            <w:tcW w:w="3602" w:type="dxa"/>
            <w:hideMark/>
          </w:tcPr>
          <w:p w14:paraId="25A3960C" w14:textId="77777777" w:rsidR="004E54B2" w:rsidRPr="000D0D20" w:rsidRDefault="004E54B2" w:rsidP="004E54B2">
            <w:pPr>
              <w:rPr>
                <w:rFonts w:ascii="Times New Roman" w:hAnsi="Times New Roman" w:cs="Times New Roman"/>
                <w:b/>
                <w:bCs/>
                <w:lang w:val="en-US"/>
              </w:rPr>
            </w:pPr>
            <w:r w:rsidRPr="000D0D20">
              <w:rPr>
                <w:rFonts w:ascii="Times New Roman" w:hAnsi="Times New Roman" w:cs="Times New Roman"/>
                <w:b/>
                <w:bCs/>
                <w:lang w:val="en-US"/>
              </w:rPr>
              <w:t>Page No.</w:t>
            </w:r>
          </w:p>
        </w:tc>
      </w:tr>
      <w:tr w:rsidR="004E54B2" w:rsidRPr="004E54B2" w14:paraId="49528D37" w14:textId="77777777" w:rsidTr="005A0F93">
        <w:tc>
          <w:tcPr>
            <w:tcW w:w="763" w:type="dxa"/>
            <w:hideMark/>
          </w:tcPr>
          <w:p w14:paraId="56E0C53A"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p>
        </w:tc>
        <w:tc>
          <w:tcPr>
            <w:tcW w:w="0" w:type="auto"/>
            <w:hideMark/>
          </w:tcPr>
          <w:p w14:paraId="07FB2CC6"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Certificate</w:t>
            </w:r>
          </w:p>
        </w:tc>
        <w:tc>
          <w:tcPr>
            <w:tcW w:w="3602" w:type="dxa"/>
          </w:tcPr>
          <w:p w14:paraId="49F14E38" w14:textId="20DFFB93" w:rsidR="004E54B2" w:rsidRPr="00FC631F" w:rsidRDefault="00FC631F" w:rsidP="004E54B2">
            <w:pPr>
              <w:rPr>
                <w:rFonts w:ascii="Times New Roman" w:hAnsi="Times New Roman" w:cs="Times New Roman"/>
                <w:lang w:val="en-US"/>
              </w:rPr>
            </w:pPr>
            <w:hyperlink w:anchor="_CERTIFICATE" w:history="1">
              <w:r w:rsidR="009154FD" w:rsidRPr="00FC631F">
                <w:rPr>
                  <w:rStyle w:val="Hyperlink"/>
                  <w:rFonts w:ascii="Times New Roman" w:hAnsi="Times New Roman" w:cs="Times New Roman"/>
                  <w:color w:val="auto"/>
                  <w:u w:val="none"/>
                  <w:lang w:val="en-US"/>
                </w:rPr>
                <w:t>5</w:t>
              </w:r>
            </w:hyperlink>
          </w:p>
        </w:tc>
      </w:tr>
      <w:tr w:rsidR="004E54B2" w:rsidRPr="004E54B2" w14:paraId="534FF4C0" w14:textId="77777777" w:rsidTr="005A0F93">
        <w:tc>
          <w:tcPr>
            <w:tcW w:w="763" w:type="dxa"/>
            <w:hideMark/>
          </w:tcPr>
          <w:p w14:paraId="7F004CC5"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2</w:t>
            </w:r>
          </w:p>
        </w:tc>
        <w:tc>
          <w:tcPr>
            <w:tcW w:w="0" w:type="auto"/>
            <w:hideMark/>
          </w:tcPr>
          <w:p w14:paraId="498E20F2"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Acknowledgement</w:t>
            </w:r>
          </w:p>
        </w:tc>
        <w:tc>
          <w:tcPr>
            <w:tcW w:w="3602" w:type="dxa"/>
          </w:tcPr>
          <w:p w14:paraId="6C92B5A9" w14:textId="0C6B77E5" w:rsidR="004E54B2" w:rsidRPr="000D0D20" w:rsidRDefault="00FC631F" w:rsidP="004E54B2">
            <w:pPr>
              <w:rPr>
                <w:rFonts w:ascii="Times New Roman" w:hAnsi="Times New Roman" w:cs="Times New Roman"/>
                <w:lang w:val="en-US"/>
              </w:rPr>
            </w:pPr>
            <w:hyperlink w:anchor="_ACKNOWLEDGEMENT" w:history="1">
              <w:r w:rsidR="00E50116" w:rsidRPr="00FC631F">
                <w:rPr>
                  <w:rStyle w:val="Hyperlink"/>
                  <w:rFonts w:ascii="Times New Roman" w:hAnsi="Times New Roman" w:cs="Times New Roman"/>
                  <w:color w:val="auto"/>
                  <w:u w:val="none"/>
                  <w:lang w:val="en-US"/>
                </w:rPr>
                <w:t>6</w:t>
              </w:r>
            </w:hyperlink>
          </w:p>
        </w:tc>
      </w:tr>
      <w:tr w:rsidR="004E54B2" w:rsidRPr="004E54B2" w14:paraId="1A31C331" w14:textId="77777777" w:rsidTr="005A0F93">
        <w:tc>
          <w:tcPr>
            <w:tcW w:w="763" w:type="dxa"/>
            <w:hideMark/>
          </w:tcPr>
          <w:p w14:paraId="3D6D5A5E"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3</w:t>
            </w:r>
          </w:p>
        </w:tc>
        <w:tc>
          <w:tcPr>
            <w:tcW w:w="0" w:type="auto"/>
            <w:hideMark/>
          </w:tcPr>
          <w:p w14:paraId="2730A237"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Undertaking by Students</w:t>
            </w:r>
          </w:p>
        </w:tc>
        <w:tc>
          <w:tcPr>
            <w:tcW w:w="3602" w:type="dxa"/>
          </w:tcPr>
          <w:p w14:paraId="0FCBD833" w14:textId="390C6B53" w:rsidR="004E54B2" w:rsidRPr="000D0D20" w:rsidRDefault="00FC631F" w:rsidP="004E54B2">
            <w:pPr>
              <w:rPr>
                <w:rFonts w:ascii="Times New Roman" w:hAnsi="Times New Roman" w:cs="Times New Roman"/>
                <w:lang w:val="en-US"/>
              </w:rPr>
            </w:pPr>
            <w:hyperlink w:anchor="_UNDERTAKING_BY_STUDENTS" w:history="1">
              <w:r w:rsidR="00E50116" w:rsidRPr="00FC631F">
                <w:rPr>
                  <w:rStyle w:val="Hyperlink"/>
                  <w:rFonts w:ascii="Times New Roman" w:hAnsi="Times New Roman" w:cs="Times New Roman"/>
                  <w:color w:val="auto"/>
                  <w:u w:val="none"/>
                  <w:lang w:val="en-US"/>
                </w:rPr>
                <w:t>7</w:t>
              </w:r>
            </w:hyperlink>
          </w:p>
        </w:tc>
      </w:tr>
      <w:tr w:rsidR="004E54B2" w:rsidRPr="004E54B2" w14:paraId="38DFC16B" w14:textId="77777777" w:rsidTr="005A0F93">
        <w:tc>
          <w:tcPr>
            <w:tcW w:w="763" w:type="dxa"/>
            <w:hideMark/>
          </w:tcPr>
          <w:p w14:paraId="0219FE27"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4</w:t>
            </w:r>
          </w:p>
        </w:tc>
        <w:tc>
          <w:tcPr>
            <w:tcW w:w="0" w:type="auto"/>
            <w:hideMark/>
          </w:tcPr>
          <w:p w14:paraId="3A37DF5B"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Project Work Schedule</w:t>
            </w:r>
          </w:p>
        </w:tc>
        <w:tc>
          <w:tcPr>
            <w:tcW w:w="3602" w:type="dxa"/>
          </w:tcPr>
          <w:p w14:paraId="0C8080F4" w14:textId="4753F0B2" w:rsidR="004E54B2" w:rsidRPr="000D0D20" w:rsidRDefault="00693433" w:rsidP="004E54B2">
            <w:pPr>
              <w:rPr>
                <w:rFonts w:ascii="Times New Roman" w:hAnsi="Times New Roman" w:cs="Times New Roman"/>
                <w:lang w:val="en-US"/>
              </w:rPr>
            </w:pPr>
            <w:hyperlink w:anchor="_PROJECT_WORK_SCHEDULE" w:history="1">
              <w:r w:rsidR="00E50116" w:rsidRPr="00693433">
                <w:rPr>
                  <w:rStyle w:val="Hyperlink"/>
                  <w:rFonts w:ascii="Times New Roman" w:hAnsi="Times New Roman" w:cs="Times New Roman"/>
                  <w:color w:val="auto"/>
                  <w:u w:val="none"/>
                  <w:lang w:val="en-US"/>
                </w:rPr>
                <w:t>8</w:t>
              </w:r>
            </w:hyperlink>
          </w:p>
        </w:tc>
      </w:tr>
      <w:tr w:rsidR="004E54B2" w:rsidRPr="004E54B2" w14:paraId="0B1013C8" w14:textId="77777777" w:rsidTr="005A0F93">
        <w:tc>
          <w:tcPr>
            <w:tcW w:w="763" w:type="dxa"/>
            <w:hideMark/>
          </w:tcPr>
          <w:p w14:paraId="7B0C0939"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5</w:t>
            </w:r>
          </w:p>
        </w:tc>
        <w:tc>
          <w:tcPr>
            <w:tcW w:w="0" w:type="auto"/>
            <w:hideMark/>
          </w:tcPr>
          <w:p w14:paraId="17CACA5E"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Group Details</w:t>
            </w:r>
          </w:p>
        </w:tc>
        <w:tc>
          <w:tcPr>
            <w:tcW w:w="3602" w:type="dxa"/>
          </w:tcPr>
          <w:p w14:paraId="59C238F6" w14:textId="0B02B1A0" w:rsidR="004E54B2" w:rsidRPr="000D0D20" w:rsidRDefault="00E50116" w:rsidP="004E54B2">
            <w:pPr>
              <w:rPr>
                <w:rFonts w:ascii="Times New Roman" w:hAnsi="Times New Roman" w:cs="Times New Roman"/>
                <w:lang w:val="en-US"/>
              </w:rPr>
            </w:pPr>
            <w:r>
              <w:rPr>
                <w:rFonts w:ascii="Times New Roman" w:hAnsi="Times New Roman" w:cs="Times New Roman"/>
                <w:lang w:val="en-US"/>
              </w:rPr>
              <w:t>9</w:t>
            </w:r>
          </w:p>
        </w:tc>
      </w:tr>
      <w:tr w:rsidR="004E54B2" w:rsidRPr="004E54B2" w14:paraId="2C027479" w14:textId="77777777" w:rsidTr="005A0F93">
        <w:tc>
          <w:tcPr>
            <w:tcW w:w="763" w:type="dxa"/>
            <w:hideMark/>
          </w:tcPr>
          <w:p w14:paraId="02D38E0A"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6</w:t>
            </w:r>
          </w:p>
        </w:tc>
        <w:tc>
          <w:tcPr>
            <w:tcW w:w="0" w:type="auto"/>
            <w:hideMark/>
          </w:tcPr>
          <w:p w14:paraId="08FCD9D2"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Abstract</w:t>
            </w:r>
          </w:p>
        </w:tc>
        <w:tc>
          <w:tcPr>
            <w:tcW w:w="3602" w:type="dxa"/>
          </w:tcPr>
          <w:p w14:paraId="673D0C01" w14:textId="2F528F3B" w:rsidR="004E54B2" w:rsidRPr="000D0D20" w:rsidRDefault="005E5571" w:rsidP="004E54B2">
            <w:pPr>
              <w:rPr>
                <w:rFonts w:ascii="Times New Roman" w:hAnsi="Times New Roman" w:cs="Times New Roman"/>
                <w:lang w:val="en-US"/>
              </w:rPr>
            </w:pPr>
            <w:hyperlink w:anchor="_Abstract" w:history="1">
              <w:r w:rsidR="00E50116" w:rsidRPr="005E5571">
                <w:rPr>
                  <w:rStyle w:val="Hyperlink"/>
                  <w:rFonts w:ascii="Times New Roman" w:hAnsi="Times New Roman" w:cs="Times New Roman"/>
                  <w:color w:val="auto"/>
                  <w:u w:val="none"/>
                  <w:lang w:val="en-US"/>
                </w:rPr>
                <w:t>10</w:t>
              </w:r>
            </w:hyperlink>
          </w:p>
        </w:tc>
      </w:tr>
      <w:tr w:rsidR="004E54B2" w:rsidRPr="004E54B2" w14:paraId="135D3BA8" w14:textId="77777777" w:rsidTr="005A0F93">
        <w:tc>
          <w:tcPr>
            <w:tcW w:w="763" w:type="dxa"/>
            <w:hideMark/>
          </w:tcPr>
          <w:p w14:paraId="753B02A5"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7</w:t>
            </w:r>
          </w:p>
        </w:tc>
        <w:tc>
          <w:tcPr>
            <w:tcW w:w="0" w:type="auto"/>
            <w:hideMark/>
          </w:tcPr>
          <w:p w14:paraId="73E17916"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List of Figures</w:t>
            </w:r>
          </w:p>
        </w:tc>
        <w:tc>
          <w:tcPr>
            <w:tcW w:w="3602" w:type="dxa"/>
          </w:tcPr>
          <w:p w14:paraId="2BEF38A7" w14:textId="07DF1800" w:rsidR="004E54B2" w:rsidRPr="000D0D20" w:rsidRDefault="00B77CC8" w:rsidP="004E54B2">
            <w:pPr>
              <w:rPr>
                <w:rFonts w:ascii="Times New Roman" w:hAnsi="Times New Roman" w:cs="Times New Roman"/>
                <w:lang w:val="en-US"/>
              </w:rPr>
            </w:pPr>
            <w:hyperlink w:anchor="_LIST_OF_FIGURES" w:history="1">
              <w:r w:rsidR="00E50116" w:rsidRPr="00B77CC8">
                <w:rPr>
                  <w:rStyle w:val="Hyperlink"/>
                  <w:rFonts w:ascii="Times New Roman" w:hAnsi="Times New Roman" w:cs="Times New Roman"/>
                  <w:color w:val="auto"/>
                  <w:u w:val="none"/>
                  <w:lang w:val="en-US"/>
                </w:rPr>
                <w:t>11</w:t>
              </w:r>
            </w:hyperlink>
          </w:p>
        </w:tc>
      </w:tr>
      <w:tr w:rsidR="004E54B2" w:rsidRPr="004E54B2" w14:paraId="08D1F434" w14:textId="77777777" w:rsidTr="005A0F93">
        <w:tc>
          <w:tcPr>
            <w:tcW w:w="763" w:type="dxa"/>
            <w:hideMark/>
          </w:tcPr>
          <w:p w14:paraId="7AC65F77"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8</w:t>
            </w:r>
          </w:p>
        </w:tc>
        <w:tc>
          <w:tcPr>
            <w:tcW w:w="0" w:type="auto"/>
            <w:hideMark/>
          </w:tcPr>
          <w:p w14:paraId="2749445B"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List of Tables</w:t>
            </w:r>
          </w:p>
        </w:tc>
        <w:tc>
          <w:tcPr>
            <w:tcW w:w="3602" w:type="dxa"/>
          </w:tcPr>
          <w:p w14:paraId="40D00EBB" w14:textId="421C2CCB" w:rsidR="004E54B2" w:rsidRPr="000D0D20" w:rsidRDefault="00B77CC8" w:rsidP="004E54B2">
            <w:pPr>
              <w:rPr>
                <w:rFonts w:ascii="Times New Roman" w:hAnsi="Times New Roman" w:cs="Times New Roman"/>
                <w:lang w:val="en-US"/>
              </w:rPr>
            </w:pPr>
            <w:hyperlink w:anchor="_LIST_OF_TABLES" w:history="1">
              <w:r w:rsidR="00E50116" w:rsidRPr="00B77CC8">
                <w:rPr>
                  <w:rStyle w:val="Hyperlink"/>
                  <w:rFonts w:ascii="Times New Roman" w:hAnsi="Times New Roman" w:cs="Times New Roman"/>
                  <w:color w:val="auto"/>
                  <w:u w:val="none"/>
                  <w:lang w:val="en-US"/>
                </w:rPr>
                <w:t>12</w:t>
              </w:r>
            </w:hyperlink>
          </w:p>
        </w:tc>
      </w:tr>
      <w:tr w:rsidR="004E54B2" w:rsidRPr="004E54B2" w14:paraId="0596BB12" w14:textId="77777777" w:rsidTr="005A0F93">
        <w:tc>
          <w:tcPr>
            <w:tcW w:w="763" w:type="dxa"/>
            <w:hideMark/>
          </w:tcPr>
          <w:p w14:paraId="7E8FC36C" w14:textId="6E6A8AFD" w:rsidR="004E54B2" w:rsidRPr="000D0D20" w:rsidRDefault="00290CEF" w:rsidP="004E54B2">
            <w:pPr>
              <w:rPr>
                <w:rFonts w:ascii="Times New Roman" w:hAnsi="Times New Roman" w:cs="Times New Roman"/>
                <w:lang w:val="en-US"/>
              </w:rPr>
            </w:pPr>
            <w:r w:rsidRPr="000D0D20">
              <w:rPr>
                <w:rFonts w:ascii="Times New Roman" w:hAnsi="Times New Roman" w:cs="Times New Roman"/>
                <w:lang w:val="en-US"/>
              </w:rPr>
              <w:t>9</w:t>
            </w:r>
          </w:p>
        </w:tc>
        <w:tc>
          <w:tcPr>
            <w:tcW w:w="0" w:type="auto"/>
            <w:hideMark/>
          </w:tcPr>
          <w:p w14:paraId="6C4900BD"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b/>
                <w:bCs/>
                <w:lang w:val="en-US"/>
              </w:rPr>
              <w:t>Chapter 1: Introduction</w:t>
            </w:r>
          </w:p>
        </w:tc>
        <w:tc>
          <w:tcPr>
            <w:tcW w:w="3602" w:type="dxa"/>
          </w:tcPr>
          <w:p w14:paraId="47AE5243" w14:textId="5FAC0B12" w:rsidR="004E54B2" w:rsidRPr="000D0D20" w:rsidRDefault="00B77CC8" w:rsidP="004E54B2">
            <w:pPr>
              <w:rPr>
                <w:rFonts w:ascii="Times New Roman" w:hAnsi="Times New Roman" w:cs="Times New Roman"/>
                <w:lang w:val="en-US"/>
              </w:rPr>
            </w:pPr>
            <w:hyperlink w:anchor="_CHAPTER_1:_INTRODUCTION" w:history="1">
              <w:r w:rsidR="00E50116" w:rsidRPr="00B77CC8">
                <w:rPr>
                  <w:rStyle w:val="Hyperlink"/>
                  <w:rFonts w:ascii="Times New Roman" w:hAnsi="Times New Roman" w:cs="Times New Roman"/>
                  <w:color w:val="auto"/>
                  <w:u w:val="none"/>
                  <w:lang w:val="en-US"/>
                </w:rPr>
                <w:t>13</w:t>
              </w:r>
            </w:hyperlink>
          </w:p>
        </w:tc>
      </w:tr>
      <w:tr w:rsidR="004E54B2" w:rsidRPr="004E54B2" w14:paraId="713DCEB8" w14:textId="77777777" w:rsidTr="005A0F93">
        <w:tc>
          <w:tcPr>
            <w:tcW w:w="763" w:type="dxa"/>
            <w:hideMark/>
          </w:tcPr>
          <w:p w14:paraId="02935625" w14:textId="5D631C03" w:rsidR="004E54B2" w:rsidRPr="000D0D20" w:rsidRDefault="00290CEF" w:rsidP="004E54B2">
            <w:pPr>
              <w:rPr>
                <w:rFonts w:ascii="Times New Roman" w:hAnsi="Times New Roman" w:cs="Times New Roman"/>
                <w:lang w:val="en-US"/>
              </w:rPr>
            </w:pPr>
            <w:r w:rsidRPr="000D0D20">
              <w:rPr>
                <w:rFonts w:ascii="Times New Roman" w:hAnsi="Times New Roman" w:cs="Times New Roman"/>
                <w:lang w:val="en-US"/>
              </w:rPr>
              <w:t>9</w:t>
            </w:r>
            <w:r w:rsidR="004E54B2" w:rsidRPr="000D0D20">
              <w:rPr>
                <w:rFonts w:ascii="Times New Roman" w:hAnsi="Times New Roman" w:cs="Times New Roman"/>
                <w:lang w:val="en-US"/>
              </w:rPr>
              <w:t>.1</w:t>
            </w:r>
          </w:p>
        </w:tc>
        <w:tc>
          <w:tcPr>
            <w:tcW w:w="0" w:type="auto"/>
            <w:hideMark/>
          </w:tcPr>
          <w:p w14:paraId="695C6A2F"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Introduction</w:t>
            </w:r>
          </w:p>
        </w:tc>
        <w:tc>
          <w:tcPr>
            <w:tcW w:w="3602" w:type="dxa"/>
          </w:tcPr>
          <w:p w14:paraId="19627561" w14:textId="452F0E3C" w:rsidR="004E54B2" w:rsidRPr="000D0D20" w:rsidRDefault="00B77CC8" w:rsidP="004E54B2">
            <w:pPr>
              <w:rPr>
                <w:rFonts w:ascii="Times New Roman" w:hAnsi="Times New Roman" w:cs="Times New Roman"/>
                <w:lang w:val="en-US"/>
              </w:rPr>
            </w:pPr>
            <w:hyperlink w:anchor="_1.1_Introduction" w:history="1">
              <w:r w:rsidR="004C7A72" w:rsidRPr="00B77CC8">
                <w:rPr>
                  <w:rStyle w:val="Hyperlink"/>
                  <w:rFonts w:ascii="Times New Roman" w:hAnsi="Times New Roman" w:cs="Times New Roman"/>
                  <w:color w:val="auto"/>
                  <w:u w:val="none"/>
                  <w:lang w:val="en-US"/>
                </w:rPr>
                <w:t>1</w:t>
              </w:r>
              <w:r w:rsidR="00B27A52" w:rsidRPr="00B77CC8">
                <w:rPr>
                  <w:rStyle w:val="Hyperlink"/>
                  <w:rFonts w:ascii="Times New Roman" w:hAnsi="Times New Roman" w:cs="Times New Roman"/>
                  <w:color w:val="auto"/>
                  <w:u w:val="none"/>
                  <w:lang w:val="en-US"/>
                </w:rPr>
                <w:t>3</w:t>
              </w:r>
            </w:hyperlink>
          </w:p>
        </w:tc>
      </w:tr>
      <w:tr w:rsidR="004E54B2" w:rsidRPr="004E54B2" w14:paraId="7459149F" w14:textId="77777777" w:rsidTr="005A0F93">
        <w:tc>
          <w:tcPr>
            <w:tcW w:w="763" w:type="dxa"/>
            <w:hideMark/>
          </w:tcPr>
          <w:p w14:paraId="6B3069CB" w14:textId="7081F236" w:rsidR="004E54B2" w:rsidRPr="000D0D20" w:rsidRDefault="00290CEF" w:rsidP="004E54B2">
            <w:pPr>
              <w:rPr>
                <w:rFonts w:ascii="Times New Roman" w:hAnsi="Times New Roman" w:cs="Times New Roman"/>
                <w:lang w:val="en-US"/>
              </w:rPr>
            </w:pPr>
            <w:r w:rsidRPr="000D0D20">
              <w:rPr>
                <w:rFonts w:ascii="Times New Roman" w:hAnsi="Times New Roman" w:cs="Times New Roman"/>
                <w:lang w:val="en-US"/>
              </w:rPr>
              <w:t>9</w:t>
            </w:r>
            <w:r w:rsidR="004E54B2" w:rsidRPr="000D0D20">
              <w:rPr>
                <w:rFonts w:ascii="Times New Roman" w:hAnsi="Times New Roman" w:cs="Times New Roman"/>
                <w:lang w:val="en-US"/>
              </w:rPr>
              <w:t>.2</w:t>
            </w:r>
          </w:p>
        </w:tc>
        <w:tc>
          <w:tcPr>
            <w:tcW w:w="0" w:type="auto"/>
            <w:hideMark/>
          </w:tcPr>
          <w:p w14:paraId="3B5781D0"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Problem Statement</w:t>
            </w:r>
          </w:p>
        </w:tc>
        <w:tc>
          <w:tcPr>
            <w:tcW w:w="3602" w:type="dxa"/>
          </w:tcPr>
          <w:p w14:paraId="271BE626" w14:textId="571C5898" w:rsidR="004E54B2" w:rsidRPr="000D0D20" w:rsidRDefault="00B77CC8" w:rsidP="004E54B2">
            <w:pPr>
              <w:rPr>
                <w:rFonts w:ascii="Times New Roman" w:hAnsi="Times New Roman" w:cs="Times New Roman"/>
                <w:lang w:val="en-US"/>
              </w:rPr>
            </w:pPr>
            <w:hyperlink w:anchor="_1.2_Problem_Statement" w:history="1">
              <w:r w:rsidR="004C7A72" w:rsidRPr="00B77CC8">
                <w:rPr>
                  <w:rStyle w:val="Hyperlink"/>
                  <w:rFonts w:ascii="Times New Roman" w:hAnsi="Times New Roman" w:cs="Times New Roman"/>
                  <w:color w:val="auto"/>
                  <w:u w:val="none"/>
                  <w:lang w:val="en-US"/>
                </w:rPr>
                <w:t>1</w:t>
              </w:r>
              <w:r w:rsidR="00B27A52" w:rsidRPr="00B77CC8">
                <w:rPr>
                  <w:rStyle w:val="Hyperlink"/>
                  <w:rFonts w:ascii="Times New Roman" w:hAnsi="Times New Roman" w:cs="Times New Roman"/>
                  <w:color w:val="auto"/>
                  <w:u w:val="none"/>
                  <w:lang w:val="en-US"/>
                </w:rPr>
                <w:t>4</w:t>
              </w:r>
            </w:hyperlink>
          </w:p>
        </w:tc>
      </w:tr>
      <w:tr w:rsidR="004E54B2" w:rsidRPr="004E54B2" w14:paraId="27B1ADB9" w14:textId="77777777" w:rsidTr="005A0F93">
        <w:tc>
          <w:tcPr>
            <w:tcW w:w="763" w:type="dxa"/>
            <w:hideMark/>
          </w:tcPr>
          <w:p w14:paraId="18790948" w14:textId="3F1B8DCC" w:rsidR="004E54B2" w:rsidRPr="000D0D20" w:rsidRDefault="00290CEF" w:rsidP="004E54B2">
            <w:pPr>
              <w:rPr>
                <w:rFonts w:ascii="Times New Roman" w:hAnsi="Times New Roman" w:cs="Times New Roman"/>
                <w:lang w:val="en-US"/>
              </w:rPr>
            </w:pPr>
            <w:r w:rsidRPr="000D0D20">
              <w:rPr>
                <w:rFonts w:ascii="Times New Roman" w:hAnsi="Times New Roman" w:cs="Times New Roman"/>
                <w:lang w:val="en-US"/>
              </w:rPr>
              <w:t>9</w:t>
            </w:r>
            <w:r w:rsidR="004E54B2" w:rsidRPr="000D0D20">
              <w:rPr>
                <w:rFonts w:ascii="Times New Roman" w:hAnsi="Times New Roman" w:cs="Times New Roman"/>
                <w:lang w:val="en-US"/>
              </w:rPr>
              <w:t>.3</w:t>
            </w:r>
          </w:p>
        </w:tc>
        <w:tc>
          <w:tcPr>
            <w:tcW w:w="0" w:type="auto"/>
            <w:hideMark/>
          </w:tcPr>
          <w:p w14:paraId="7665C9D2"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Scope of Research</w:t>
            </w:r>
          </w:p>
        </w:tc>
        <w:tc>
          <w:tcPr>
            <w:tcW w:w="3602" w:type="dxa"/>
          </w:tcPr>
          <w:p w14:paraId="39FC861C" w14:textId="6CB0BC86" w:rsidR="004E54B2" w:rsidRPr="000D0D20" w:rsidRDefault="00B77CC8" w:rsidP="004E54B2">
            <w:pPr>
              <w:rPr>
                <w:rFonts w:ascii="Times New Roman" w:hAnsi="Times New Roman" w:cs="Times New Roman"/>
                <w:lang w:val="en-US"/>
              </w:rPr>
            </w:pPr>
            <w:hyperlink w:anchor="_1.3_Scope_of" w:history="1">
              <w:r w:rsidR="004C7A72" w:rsidRPr="00B77CC8">
                <w:rPr>
                  <w:rStyle w:val="Hyperlink"/>
                  <w:rFonts w:ascii="Times New Roman" w:hAnsi="Times New Roman" w:cs="Times New Roman"/>
                  <w:color w:val="auto"/>
                  <w:u w:val="none"/>
                  <w:lang w:val="en-US"/>
                </w:rPr>
                <w:t>1</w:t>
              </w:r>
              <w:r w:rsidR="0018232C" w:rsidRPr="00B77CC8">
                <w:rPr>
                  <w:rStyle w:val="Hyperlink"/>
                  <w:rFonts w:ascii="Times New Roman" w:hAnsi="Times New Roman" w:cs="Times New Roman"/>
                  <w:color w:val="auto"/>
                  <w:u w:val="none"/>
                  <w:lang w:val="en-US"/>
                </w:rPr>
                <w:t>5</w:t>
              </w:r>
            </w:hyperlink>
          </w:p>
        </w:tc>
      </w:tr>
      <w:tr w:rsidR="004E54B2" w:rsidRPr="004E54B2" w14:paraId="551A67A1" w14:textId="77777777" w:rsidTr="005A0F93">
        <w:tc>
          <w:tcPr>
            <w:tcW w:w="763" w:type="dxa"/>
            <w:hideMark/>
          </w:tcPr>
          <w:p w14:paraId="66626BF8" w14:textId="71DCC822" w:rsidR="004E54B2" w:rsidRPr="000D0D20" w:rsidRDefault="00290CEF" w:rsidP="004E54B2">
            <w:pPr>
              <w:rPr>
                <w:rFonts w:ascii="Times New Roman" w:hAnsi="Times New Roman" w:cs="Times New Roman"/>
                <w:lang w:val="en-US"/>
              </w:rPr>
            </w:pPr>
            <w:r w:rsidRPr="000D0D20">
              <w:rPr>
                <w:rFonts w:ascii="Times New Roman" w:hAnsi="Times New Roman" w:cs="Times New Roman"/>
                <w:lang w:val="en-US"/>
              </w:rPr>
              <w:t>9</w:t>
            </w:r>
            <w:r w:rsidR="004E54B2" w:rsidRPr="000D0D20">
              <w:rPr>
                <w:rFonts w:ascii="Times New Roman" w:hAnsi="Times New Roman" w:cs="Times New Roman"/>
                <w:lang w:val="en-US"/>
              </w:rPr>
              <w:t>.4</w:t>
            </w:r>
          </w:p>
        </w:tc>
        <w:tc>
          <w:tcPr>
            <w:tcW w:w="0" w:type="auto"/>
            <w:hideMark/>
          </w:tcPr>
          <w:p w14:paraId="68D4FA29"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Research Hypothesis</w:t>
            </w:r>
          </w:p>
        </w:tc>
        <w:tc>
          <w:tcPr>
            <w:tcW w:w="3602" w:type="dxa"/>
          </w:tcPr>
          <w:p w14:paraId="4D8DD468" w14:textId="1434857A" w:rsidR="004E54B2" w:rsidRPr="000D0D20" w:rsidRDefault="00B77CC8" w:rsidP="004E54B2">
            <w:pPr>
              <w:rPr>
                <w:rFonts w:ascii="Times New Roman" w:hAnsi="Times New Roman" w:cs="Times New Roman"/>
                <w:lang w:val="en-US"/>
              </w:rPr>
            </w:pPr>
            <w:hyperlink w:anchor="_1.4_Research_Hypothesis" w:history="1">
              <w:r w:rsidR="0018232C" w:rsidRPr="00B77CC8">
                <w:rPr>
                  <w:rStyle w:val="Hyperlink"/>
                  <w:rFonts w:ascii="Times New Roman" w:hAnsi="Times New Roman" w:cs="Times New Roman"/>
                  <w:color w:val="auto"/>
                  <w:u w:val="none"/>
                  <w:lang w:val="en-US"/>
                </w:rPr>
                <w:t>16</w:t>
              </w:r>
            </w:hyperlink>
          </w:p>
        </w:tc>
      </w:tr>
      <w:tr w:rsidR="004E54B2" w:rsidRPr="004E54B2" w14:paraId="464DF156" w14:textId="77777777" w:rsidTr="005A0F93">
        <w:tc>
          <w:tcPr>
            <w:tcW w:w="763" w:type="dxa"/>
            <w:hideMark/>
          </w:tcPr>
          <w:p w14:paraId="7106811F" w14:textId="26BC64D1" w:rsidR="004E54B2" w:rsidRPr="000D0D20" w:rsidRDefault="00290CEF" w:rsidP="004E54B2">
            <w:pPr>
              <w:rPr>
                <w:rFonts w:ascii="Times New Roman" w:hAnsi="Times New Roman" w:cs="Times New Roman"/>
                <w:lang w:val="en-US"/>
              </w:rPr>
            </w:pPr>
            <w:r w:rsidRPr="000D0D20">
              <w:rPr>
                <w:rFonts w:ascii="Times New Roman" w:hAnsi="Times New Roman" w:cs="Times New Roman"/>
                <w:lang w:val="en-US"/>
              </w:rPr>
              <w:t>9</w:t>
            </w:r>
            <w:r w:rsidR="004E54B2" w:rsidRPr="000D0D20">
              <w:rPr>
                <w:rFonts w:ascii="Times New Roman" w:hAnsi="Times New Roman" w:cs="Times New Roman"/>
                <w:lang w:val="en-US"/>
              </w:rPr>
              <w:t>.5</w:t>
            </w:r>
          </w:p>
        </w:tc>
        <w:tc>
          <w:tcPr>
            <w:tcW w:w="0" w:type="auto"/>
            <w:hideMark/>
          </w:tcPr>
          <w:p w14:paraId="21948936"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Objectives</w:t>
            </w:r>
          </w:p>
        </w:tc>
        <w:tc>
          <w:tcPr>
            <w:tcW w:w="3602" w:type="dxa"/>
          </w:tcPr>
          <w:p w14:paraId="5A609556" w14:textId="565427C9" w:rsidR="004E54B2" w:rsidRPr="000D0D20" w:rsidRDefault="00B77CC8" w:rsidP="004E54B2">
            <w:pPr>
              <w:rPr>
                <w:rFonts w:ascii="Times New Roman" w:hAnsi="Times New Roman" w:cs="Times New Roman"/>
                <w:lang w:val="en-US"/>
              </w:rPr>
            </w:pPr>
            <w:hyperlink w:anchor="_1.5_Objectives" w:history="1">
              <w:r w:rsidR="0018232C" w:rsidRPr="00B77CC8">
                <w:rPr>
                  <w:rStyle w:val="Hyperlink"/>
                  <w:rFonts w:ascii="Times New Roman" w:hAnsi="Times New Roman" w:cs="Times New Roman"/>
                  <w:color w:val="auto"/>
                  <w:u w:val="none"/>
                  <w:lang w:val="en-US"/>
                </w:rPr>
                <w:t>17</w:t>
              </w:r>
            </w:hyperlink>
          </w:p>
        </w:tc>
      </w:tr>
      <w:tr w:rsidR="00553E3C" w:rsidRPr="004E54B2" w14:paraId="142679B6" w14:textId="77777777" w:rsidTr="005A0F93">
        <w:tc>
          <w:tcPr>
            <w:tcW w:w="763" w:type="dxa"/>
          </w:tcPr>
          <w:p w14:paraId="4502C616" w14:textId="27CC7D24" w:rsidR="00553E3C" w:rsidRPr="000D0D20" w:rsidRDefault="00553E3C" w:rsidP="004E54B2">
            <w:pPr>
              <w:rPr>
                <w:rFonts w:ascii="Times New Roman" w:hAnsi="Times New Roman" w:cs="Times New Roman"/>
                <w:lang w:val="en-US"/>
              </w:rPr>
            </w:pPr>
            <w:r>
              <w:rPr>
                <w:rFonts w:ascii="Times New Roman" w:hAnsi="Times New Roman" w:cs="Times New Roman"/>
                <w:lang w:val="en-US"/>
              </w:rPr>
              <w:t>9.6</w:t>
            </w:r>
          </w:p>
        </w:tc>
        <w:tc>
          <w:tcPr>
            <w:tcW w:w="0" w:type="auto"/>
          </w:tcPr>
          <w:p w14:paraId="1676157C" w14:textId="43796E94" w:rsidR="00553E3C" w:rsidRPr="000D0D20" w:rsidRDefault="00553E3C" w:rsidP="004E54B2">
            <w:pPr>
              <w:rPr>
                <w:rFonts w:ascii="Times New Roman" w:hAnsi="Times New Roman" w:cs="Times New Roman"/>
                <w:lang w:val="en-US"/>
              </w:rPr>
            </w:pPr>
            <w:r>
              <w:rPr>
                <w:rFonts w:ascii="Times New Roman" w:hAnsi="Times New Roman" w:cs="Times New Roman"/>
                <w:lang w:val="en-US"/>
              </w:rPr>
              <w:t>Organization of the Report</w:t>
            </w:r>
          </w:p>
        </w:tc>
        <w:tc>
          <w:tcPr>
            <w:tcW w:w="3602" w:type="dxa"/>
          </w:tcPr>
          <w:p w14:paraId="4B22E135" w14:textId="1023B00F" w:rsidR="00553E3C" w:rsidRPr="000D0D20" w:rsidRDefault="00B77CC8" w:rsidP="004E54B2">
            <w:pPr>
              <w:rPr>
                <w:rFonts w:ascii="Times New Roman" w:hAnsi="Times New Roman" w:cs="Times New Roman"/>
                <w:lang w:val="en-US"/>
              </w:rPr>
            </w:pPr>
            <w:hyperlink w:anchor="_1.6_Organization_of" w:history="1">
              <w:r w:rsidR="0018232C" w:rsidRPr="00B77CC8">
                <w:rPr>
                  <w:rStyle w:val="Hyperlink"/>
                  <w:rFonts w:ascii="Times New Roman" w:hAnsi="Times New Roman" w:cs="Times New Roman"/>
                  <w:color w:val="auto"/>
                  <w:u w:val="none"/>
                  <w:lang w:val="en-US"/>
                </w:rPr>
                <w:t>17</w:t>
              </w:r>
            </w:hyperlink>
          </w:p>
        </w:tc>
      </w:tr>
      <w:tr w:rsidR="004E54B2" w:rsidRPr="004E54B2" w14:paraId="0DF4D9C0" w14:textId="77777777" w:rsidTr="005A0F93">
        <w:tc>
          <w:tcPr>
            <w:tcW w:w="763" w:type="dxa"/>
            <w:hideMark/>
          </w:tcPr>
          <w:p w14:paraId="18792567" w14:textId="225C6AA3"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0</w:t>
            </w:r>
          </w:p>
        </w:tc>
        <w:tc>
          <w:tcPr>
            <w:tcW w:w="0" w:type="auto"/>
            <w:hideMark/>
          </w:tcPr>
          <w:p w14:paraId="7A9CAFFD"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b/>
                <w:bCs/>
                <w:lang w:val="en-US"/>
              </w:rPr>
              <w:t>Chapter 2: Literature Review</w:t>
            </w:r>
          </w:p>
        </w:tc>
        <w:tc>
          <w:tcPr>
            <w:tcW w:w="3602" w:type="dxa"/>
          </w:tcPr>
          <w:p w14:paraId="6818795D" w14:textId="0A3C0B36" w:rsidR="004E54B2" w:rsidRPr="000D0D20" w:rsidRDefault="003A7F65" w:rsidP="004E54B2">
            <w:pPr>
              <w:rPr>
                <w:rFonts w:ascii="Times New Roman" w:hAnsi="Times New Roman" w:cs="Times New Roman"/>
                <w:lang w:val="en-US"/>
              </w:rPr>
            </w:pPr>
            <w:hyperlink w:anchor="_CHAPTER_2:_LITERATURE" w:history="1">
              <w:r w:rsidR="00FA090C" w:rsidRPr="003A7F65">
                <w:rPr>
                  <w:rStyle w:val="Hyperlink"/>
                  <w:rFonts w:ascii="Times New Roman" w:hAnsi="Times New Roman" w:cs="Times New Roman"/>
                  <w:color w:val="auto"/>
                  <w:u w:val="none"/>
                  <w:lang w:val="en-US"/>
                </w:rPr>
                <w:t>19</w:t>
              </w:r>
            </w:hyperlink>
          </w:p>
        </w:tc>
      </w:tr>
      <w:tr w:rsidR="004E54B2" w:rsidRPr="004E54B2" w14:paraId="0146DAE7" w14:textId="77777777" w:rsidTr="005A0F93">
        <w:tc>
          <w:tcPr>
            <w:tcW w:w="763" w:type="dxa"/>
            <w:hideMark/>
          </w:tcPr>
          <w:p w14:paraId="055262FC" w14:textId="4A59B6BE"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0</w:t>
            </w:r>
            <w:r w:rsidRPr="000D0D20">
              <w:rPr>
                <w:rFonts w:ascii="Times New Roman" w:hAnsi="Times New Roman" w:cs="Times New Roman"/>
                <w:lang w:val="en-US"/>
              </w:rPr>
              <w:t>.1</w:t>
            </w:r>
          </w:p>
        </w:tc>
        <w:tc>
          <w:tcPr>
            <w:tcW w:w="0" w:type="auto"/>
            <w:hideMark/>
          </w:tcPr>
          <w:p w14:paraId="44AC14EB"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Background</w:t>
            </w:r>
          </w:p>
        </w:tc>
        <w:tc>
          <w:tcPr>
            <w:tcW w:w="3602" w:type="dxa"/>
          </w:tcPr>
          <w:p w14:paraId="18AB5E21" w14:textId="3A014082" w:rsidR="004E54B2" w:rsidRPr="000D0D20" w:rsidRDefault="003A7F65" w:rsidP="004E54B2">
            <w:pPr>
              <w:rPr>
                <w:rFonts w:ascii="Times New Roman" w:hAnsi="Times New Roman" w:cs="Times New Roman"/>
                <w:lang w:val="en-US"/>
              </w:rPr>
            </w:pPr>
            <w:hyperlink w:anchor="_2.1_Background" w:history="1">
              <w:r w:rsidR="003A75C6" w:rsidRPr="003A7F65">
                <w:rPr>
                  <w:rStyle w:val="Hyperlink"/>
                  <w:rFonts w:ascii="Times New Roman" w:hAnsi="Times New Roman" w:cs="Times New Roman"/>
                  <w:color w:val="auto"/>
                  <w:u w:val="none"/>
                  <w:lang w:val="en-US"/>
                </w:rPr>
                <w:t>19</w:t>
              </w:r>
            </w:hyperlink>
          </w:p>
        </w:tc>
      </w:tr>
      <w:tr w:rsidR="004E54B2" w:rsidRPr="004E54B2" w14:paraId="5083D60C" w14:textId="77777777" w:rsidTr="005A0F93">
        <w:tc>
          <w:tcPr>
            <w:tcW w:w="763" w:type="dxa"/>
            <w:hideMark/>
          </w:tcPr>
          <w:p w14:paraId="16488B44" w14:textId="7FF42DEC"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0</w:t>
            </w:r>
            <w:r w:rsidRPr="000D0D20">
              <w:rPr>
                <w:rFonts w:ascii="Times New Roman" w:hAnsi="Times New Roman" w:cs="Times New Roman"/>
                <w:lang w:val="en-US"/>
              </w:rPr>
              <w:t>.2</w:t>
            </w:r>
          </w:p>
        </w:tc>
        <w:tc>
          <w:tcPr>
            <w:tcW w:w="0" w:type="auto"/>
            <w:hideMark/>
          </w:tcPr>
          <w:p w14:paraId="78135DC8"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Review of Existing Work</w:t>
            </w:r>
          </w:p>
        </w:tc>
        <w:tc>
          <w:tcPr>
            <w:tcW w:w="3602" w:type="dxa"/>
          </w:tcPr>
          <w:p w14:paraId="1A01C233" w14:textId="6CA42A6A" w:rsidR="004E54B2" w:rsidRPr="000D0D20" w:rsidRDefault="003A7F65" w:rsidP="004E54B2">
            <w:pPr>
              <w:rPr>
                <w:rFonts w:ascii="Times New Roman" w:hAnsi="Times New Roman" w:cs="Times New Roman"/>
                <w:lang w:val="en-US"/>
              </w:rPr>
            </w:pPr>
            <w:hyperlink w:anchor="_2.2_Review_of" w:history="1">
              <w:r w:rsidR="003A75C6" w:rsidRPr="003A7F65">
                <w:rPr>
                  <w:rStyle w:val="Hyperlink"/>
                  <w:rFonts w:ascii="Times New Roman" w:hAnsi="Times New Roman" w:cs="Times New Roman"/>
                  <w:color w:val="auto"/>
                  <w:u w:val="none"/>
                  <w:lang w:val="en-US"/>
                </w:rPr>
                <w:t>20</w:t>
              </w:r>
            </w:hyperlink>
          </w:p>
        </w:tc>
      </w:tr>
      <w:tr w:rsidR="004E54B2" w:rsidRPr="004E54B2" w14:paraId="24017650" w14:textId="77777777" w:rsidTr="005A0F93">
        <w:tc>
          <w:tcPr>
            <w:tcW w:w="763" w:type="dxa"/>
            <w:hideMark/>
          </w:tcPr>
          <w:p w14:paraId="6CB77B0D" w14:textId="762B01D5"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0</w:t>
            </w:r>
            <w:r w:rsidRPr="000D0D20">
              <w:rPr>
                <w:rFonts w:ascii="Times New Roman" w:hAnsi="Times New Roman" w:cs="Times New Roman"/>
                <w:lang w:val="en-US"/>
              </w:rPr>
              <w:t>.3</w:t>
            </w:r>
          </w:p>
        </w:tc>
        <w:tc>
          <w:tcPr>
            <w:tcW w:w="0" w:type="auto"/>
            <w:hideMark/>
          </w:tcPr>
          <w:p w14:paraId="55F882C1"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Literature Survey Table</w:t>
            </w:r>
          </w:p>
        </w:tc>
        <w:tc>
          <w:tcPr>
            <w:tcW w:w="3602" w:type="dxa"/>
          </w:tcPr>
          <w:p w14:paraId="39BD08A5" w14:textId="5F651976" w:rsidR="004E54B2" w:rsidRPr="000D0D20" w:rsidRDefault="003A75C6" w:rsidP="004E54B2">
            <w:pPr>
              <w:rPr>
                <w:rFonts w:ascii="Times New Roman" w:hAnsi="Times New Roman" w:cs="Times New Roman"/>
                <w:lang w:val="en-US"/>
              </w:rPr>
            </w:pPr>
            <w:r>
              <w:rPr>
                <w:rFonts w:ascii="Times New Roman" w:hAnsi="Times New Roman" w:cs="Times New Roman"/>
                <w:lang w:val="en-US"/>
              </w:rPr>
              <w:t>21</w:t>
            </w:r>
          </w:p>
        </w:tc>
      </w:tr>
      <w:tr w:rsidR="004E54B2" w:rsidRPr="004E54B2" w14:paraId="577A6B0B" w14:textId="77777777" w:rsidTr="005A0F93">
        <w:tc>
          <w:tcPr>
            <w:tcW w:w="763" w:type="dxa"/>
            <w:hideMark/>
          </w:tcPr>
          <w:p w14:paraId="6724A2C4" w14:textId="690B8E2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0</w:t>
            </w:r>
            <w:r w:rsidRPr="000D0D20">
              <w:rPr>
                <w:rFonts w:ascii="Times New Roman" w:hAnsi="Times New Roman" w:cs="Times New Roman"/>
                <w:lang w:val="en-US"/>
              </w:rPr>
              <w:t>.4</w:t>
            </w:r>
          </w:p>
        </w:tc>
        <w:tc>
          <w:tcPr>
            <w:tcW w:w="0" w:type="auto"/>
            <w:hideMark/>
          </w:tcPr>
          <w:p w14:paraId="038532E4"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Summary of Literature Review &amp; Research Gap</w:t>
            </w:r>
          </w:p>
        </w:tc>
        <w:tc>
          <w:tcPr>
            <w:tcW w:w="3602" w:type="dxa"/>
          </w:tcPr>
          <w:p w14:paraId="27FE07B5" w14:textId="1432CBB1" w:rsidR="004E54B2" w:rsidRPr="000D0D20" w:rsidRDefault="003A7F65" w:rsidP="004E54B2">
            <w:pPr>
              <w:rPr>
                <w:rFonts w:ascii="Times New Roman" w:hAnsi="Times New Roman" w:cs="Times New Roman"/>
                <w:lang w:val="en-US"/>
              </w:rPr>
            </w:pPr>
            <w:hyperlink w:anchor="_2.3_Summary_of" w:history="1">
              <w:r w:rsidR="003A75C6" w:rsidRPr="003A7F65">
                <w:rPr>
                  <w:rStyle w:val="Hyperlink"/>
                  <w:rFonts w:ascii="Times New Roman" w:hAnsi="Times New Roman" w:cs="Times New Roman"/>
                  <w:color w:val="auto"/>
                  <w:u w:val="none"/>
                  <w:lang w:val="en-US"/>
                </w:rPr>
                <w:t>23</w:t>
              </w:r>
            </w:hyperlink>
          </w:p>
        </w:tc>
      </w:tr>
      <w:tr w:rsidR="004E54B2" w:rsidRPr="004E54B2" w14:paraId="2174D60B" w14:textId="77777777" w:rsidTr="005A0F93">
        <w:tc>
          <w:tcPr>
            <w:tcW w:w="763" w:type="dxa"/>
            <w:hideMark/>
          </w:tcPr>
          <w:p w14:paraId="0E6958FE" w14:textId="2BC1BFAD"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p>
        </w:tc>
        <w:tc>
          <w:tcPr>
            <w:tcW w:w="0" w:type="auto"/>
            <w:hideMark/>
          </w:tcPr>
          <w:p w14:paraId="7A87D380"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b/>
                <w:bCs/>
                <w:lang w:val="en-US"/>
              </w:rPr>
              <w:t>Chapter 3: Methodology</w:t>
            </w:r>
          </w:p>
        </w:tc>
        <w:tc>
          <w:tcPr>
            <w:tcW w:w="3602" w:type="dxa"/>
          </w:tcPr>
          <w:p w14:paraId="47C9BD6D" w14:textId="487EE0AC" w:rsidR="004E54B2" w:rsidRPr="000D0D20" w:rsidRDefault="003A7F65" w:rsidP="004E54B2">
            <w:pPr>
              <w:rPr>
                <w:rFonts w:ascii="Times New Roman" w:hAnsi="Times New Roman" w:cs="Times New Roman"/>
                <w:lang w:val="en-US"/>
              </w:rPr>
            </w:pPr>
            <w:hyperlink w:anchor="_CHAPTER_3:_METHODOLOGY" w:history="1">
              <w:r w:rsidR="008E3D98" w:rsidRPr="003A7F65">
                <w:rPr>
                  <w:rStyle w:val="Hyperlink"/>
                  <w:rFonts w:ascii="Times New Roman" w:hAnsi="Times New Roman" w:cs="Times New Roman"/>
                  <w:color w:val="auto"/>
                  <w:u w:val="none"/>
                  <w:lang w:val="en-US"/>
                </w:rPr>
                <w:t>26</w:t>
              </w:r>
            </w:hyperlink>
          </w:p>
        </w:tc>
      </w:tr>
      <w:tr w:rsidR="004E54B2" w:rsidRPr="004E54B2" w14:paraId="65B32653" w14:textId="77777777" w:rsidTr="004248B9">
        <w:tc>
          <w:tcPr>
            <w:tcW w:w="763" w:type="dxa"/>
            <w:hideMark/>
          </w:tcPr>
          <w:p w14:paraId="1A441680" w14:textId="1C593DED"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.1</w:t>
            </w:r>
          </w:p>
        </w:tc>
        <w:tc>
          <w:tcPr>
            <w:tcW w:w="0" w:type="auto"/>
            <w:hideMark/>
          </w:tcPr>
          <w:p w14:paraId="411FF04F" w14:textId="77777777" w:rsidR="004E54B2" w:rsidRPr="000D0D20" w:rsidRDefault="004E54B2" w:rsidP="004E54B2">
            <w:pPr>
              <w:rPr>
                <w:rFonts w:ascii="Times New Roman" w:hAnsi="Times New Roman" w:cs="Times New Roman"/>
                <w:lang w:val="en-US"/>
              </w:rPr>
            </w:pPr>
            <w:r w:rsidRPr="000D0D20">
              <w:rPr>
                <w:rFonts w:ascii="Times New Roman" w:hAnsi="Times New Roman" w:cs="Times New Roman"/>
                <w:lang w:val="en-US"/>
              </w:rPr>
              <w:t>Materials</w:t>
            </w:r>
          </w:p>
        </w:tc>
        <w:tc>
          <w:tcPr>
            <w:tcW w:w="3602" w:type="dxa"/>
            <w:hideMark/>
          </w:tcPr>
          <w:p w14:paraId="0152EF4E" w14:textId="65D362E4" w:rsidR="004E54B2" w:rsidRPr="000D0D20" w:rsidRDefault="003A7F65" w:rsidP="004E54B2">
            <w:pPr>
              <w:rPr>
                <w:rFonts w:ascii="Times New Roman" w:hAnsi="Times New Roman" w:cs="Times New Roman"/>
                <w:lang w:val="en-US"/>
              </w:rPr>
            </w:pPr>
            <w:hyperlink w:anchor="_3.1_Materials" w:history="1">
              <w:r w:rsidR="008E3D98" w:rsidRPr="003A7F65">
                <w:rPr>
                  <w:rStyle w:val="Hyperlink"/>
                  <w:rFonts w:ascii="Times New Roman" w:hAnsi="Times New Roman" w:cs="Times New Roman"/>
                  <w:color w:val="auto"/>
                  <w:u w:val="none"/>
                  <w:lang w:val="en-US"/>
                </w:rPr>
                <w:t>26</w:t>
              </w:r>
            </w:hyperlink>
          </w:p>
        </w:tc>
      </w:tr>
    </w:tbl>
    <w:p w14:paraId="28AD9C7D" w14:textId="77777777" w:rsidR="00BA7E0C" w:rsidRDefault="00BA7E0C" w:rsidP="00606B51"/>
    <w:p w14:paraId="25DE4949" w14:textId="77777777" w:rsidR="00BA7E0C" w:rsidRDefault="00BA7E0C" w:rsidP="00606B51"/>
    <w:p w14:paraId="3FFB4AD2" w14:textId="77777777" w:rsidR="00361420" w:rsidRDefault="00361420" w:rsidP="00606B51"/>
    <w:p w14:paraId="06E4C08D" w14:textId="77777777" w:rsidR="00361420" w:rsidRDefault="00361420" w:rsidP="00606B51"/>
    <w:tbl>
      <w:tblPr>
        <w:tblStyle w:val="TableNormal0"/>
        <w:tblpPr w:leftFromText="180" w:rightFromText="180" w:vertAnchor="page" w:horzAnchor="margin" w:tblpY="2773"/>
        <w:tblW w:w="9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5148"/>
        <w:gridCol w:w="3602"/>
      </w:tblGrid>
      <w:tr w:rsidR="004E54B2" w:rsidRPr="004E54B2" w14:paraId="6A50BFB6" w14:textId="77777777" w:rsidTr="005A0F93">
        <w:tc>
          <w:tcPr>
            <w:tcW w:w="0" w:type="auto"/>
            <w:hideMark/>
          </w:tcPr>
          <w:p w14:paraId="0B13F77A" w14:textId="4E9F4E65"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.2</w:t>
            </w:r>
          </w:p>
        </w:tc>
        <w:tc>
          <w:tcPr>
            <w:tcW w:w="0" w:type="auto"/>
            <w:hideMark/>
          </w:tcPr>
          <w:p w14:paraId="1809BC0C"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Methodological Approach</w:t>
            </w:r>
          </w:p>
        </w:tc>
        <w:tc>
          <w:tcPr>
            <w:tcW w:w="3602" w:type="dxa"/>
          </w:tcPr>
          <w:p w14:paraId="487FCFB9" w14:textId="4E896C90" w:rsidR="004E54B2" w:rsidRPr="004E54B2" w:rsidRDefault="00FD135A" w:rsidP="0089019F">
            <w:pPr>
              <w:rPr>
                <w:lang w:val="en-US"/>
              </w:rPr>
            </w:pPr>
            <w:hyperlink w:anchor="_3.2_Methodological_Approach" w:history="1">
              <w:r w:rsidR="00736141" w:rsidRPr="00EA4EF8">
                <w:rPr>
                  <w:rStyle w:val="Hyperlink"/>
                  <w:rFonts w:ascii="Times New Roman" w:hAnsi="Times New Roman" w:cs="Times New Roman"/>
                  <w:color w:val="auto"/>
                  <w:u w:val="none"/>
                  <w:lang w:val="en-US"/>
                </w:rPr>
                <w:t>2</w:t>
              </w:r>
              <w:r w:rsidR="00736141" w:rsidRPr="00EA4EF8">
                <w:rPr>
                  <w:rStyle w:val="Hyperlink"/>
                  <w:rFonts w:ascii="Times New Roman" w:hAnsi="Times New Roman" w:cs="Times New Roman"/>
                  <w:color w:val="auto"/>
                  <w:u w:val="none"/>
                  <w:lang w:val="en-US"/>
                </w:rPr>
                <w:t>7</w:t>
              </w:r>
            </w:hyperlink>
          </w:p>
        </w:tc>
      </w:tr>
      <w:tr w:rsidR="004E54B2" w:rsidRPr="004E54B2" w14:paraId="6503E3EA" w14:textId="77777777" w:rsidTr="005A0F93">
        <w:tc>
          <w:tcPr>
            <w:tcW w:w="0" w:type="auto"/>
            <w:hideMark/>
          </w:tcPr>
          <w:p w14:paraId="36D7A6FF" w14:textId="28775963"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.3</w:t>
            </w:r>
          </w:p>
        </w:tc>
        <w:tc>
          <w:tcPr>
            <w:tcW w:w="0" w:type="auto"/>
            <w:hideMark/>
          </w:tcPr>
          <w:p w14:paraId="0A2E6479"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Algorithmic Framework</w:t>
            </w:r>
          </w:p>
        </w:tc>
        <w:tc>
          <w:tcPr>
            <w:tcW w:w="3602" w:type="dxa"/>
          </w:tcPr>
          <w:p w14:paraId="30D135A6" w14:textId="1DCAA0F2" w:rsidR="004E54B2" w:rsidRPr="00EA4EF8" w:rsidRDefault="00FD135A" w:rsidP="0089019F">
            <w:pPr>
              <w:rPr>
                <w:rStyle w:val="Hyperlink"/>
                <w:rFonts w:ascii="Times New Roman" w:hAnsi="Times New Roman" w:cs="Times New Roman"/>
                <w:color w:val="auto"/>
                <w:u w:val="none"/>
              </w:rPr>
            </w:pPr>
            <w:hyperlink w:anchor="_3.3_Algorithmic_Framework" w:history="1">
              <w:r w:rsidR="00736141" w:rsidRPr="00EA4EF8">
                <w:rPr>
                  <w:rStyle w:val="Hyperlink"/>
                  <w:rFonts w:ascii="Times New Roman" w:hAnsi="Times New Roman" w:cs="Times New Roman"/>
                  <w:color w:val="auto"/>
                  <w:u w:val="none"/>
                  <w:lang w:val="en-US"/>
                </w:rPr>
                <w:t>27</w:t>
              </w:r>
            </w:hyperlink>
          </w:p>
        </w:tc>
      </w:tr>
      <w:tr w:rsidR="004E54B2" w:rsidRPr="004E54B2" w14:paraId="1AFB6E85" w14:textId="77777777" w:rsidTr="005A0F93">
        <w:tc>
          <w:tcPr>
            <w:tcW w:w="0" w:type="auto"/>
            <w:hideMark/>
          </w:tcPr>
          <w:p w14:paraId="614B7434" w14:textId="55D29038"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.4</w:t>
            </w:r>
          </w:p>
        </w:tc>
        <w:tc>
          <w:tcPr>
            <w:tcW w:w="0" w:type="auto"/>
            <w:hideMark/>
          </w:tcPr>
          <w:p w14:paraId="26B5D3D2"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System Architecture</w:t>
            </w:r>
          </w:p>
        </w:tc>
        <w:tc>
          <w:tcPr>
            <w:tcW w:w="3602" w:type="dxa"/>
          </w:tcPr>
          <w:p w14:paraId="288BEC78" w14:textId="669DEF49" w:rsidR="004E54B2" w:rsidRPr="00EA4EF8" w:rsidRDefault="00FD135A" w:rsidP="0089019F">
            <w:pPr>
              <w:rPr>
                <w:rStyle w:val="Hyperlink"/>
                <w:rFonts w:ascii="Times New Roman" w:hAnsi="Times New Roman" w:cs="Times New Roman"/>
                <w:color w:val="auto"/>
                <w:u w:val="none"/>
              </w:rPr>
            </w:pPr>
            <w:hyperlink w:anchor="_3.4_System_Architecture" w:history="1">
              <w:r w:rsidR="00736141" w:rsidRPr="00EA4EF8">
                <w:rPr>
                  <w:rStyle w:val="Hyperlink"/>
                  <w:rFonts w:ascii="Times New Roman" w:hAnsi="Times New Roman" w:cs="Times New Roman"/>
                  <w:color w:val="auto"/>
                  <w:u w:val="none"/>
                  <w:lang w:val="en-US"/>
                </w:rPr>
                <w:t>28</w:t>
              </w:r>
            </w:hyperlink>
          </w:p>
        </w:tc>
      </w:tr>
      <w:tr w:rsidR="004E54B2" w:rsidRPr="004E54B2" w14:paraId="1BD1A95F" w14:textId="77777777" w:rsidTr="005A0F93">
        <w:tc>
          <w:tcPr>
            <w:tcW w:w="0" w:type="auto"/>
            <w:hideMark/>
          </w:tcPr>
          <w:p w14:paraId="3ACB9D43" w14:textId="61575F16"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.5</w:t>
            </w:r>
          </w:p>
        </w:tc>
        <w:tc>
          <w:tcPr>
            <w:tcW w:w="0" w:type="auto"/>
            <w:hideMark/>
          </w:tcPr>
          <w:p w14:paraId="305CEEFA"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Use Case Model</w:t>
            </w:r>
          </w:p>
        </w:tc>
        <w:tc>
          <w:tcPr>
            <w:tcW w:w="3602" w:type="dxa"/>
          </w:tcPr>
          <w:p w14:paraId="7848CC47" w14:textId="1CE3F92B" w:rsidR="004E54B2" w:rsidRPr="00EA4EF8" w:rsidRDefault="00FD135A" w:rsidP="0089019F">
            <w:pPr>
              <w:rPr>
                <w:rStyle w:val="Hyperlink"/>
                <w:rFonts w:ascii="Times New Roman" w:hAnsi="Times New Roman" w:cs="Times New Roman"/>
                <w:color w:val="auto"/>
                <w:u w:val="none"/>
              </w:rPr>
            </w:pPr>
            <w:hyperlink w:anchor="_3.5_Use_Case" w:history="1">
              <w:r w:rsidR="00736141" w:rsidRPr="00EA4EF8">
                <w:rPr>
                  <w:rStyle w:val="Hyperlink"/>
                  <w:rFonts w:ascii="Times New Roman" w:hAnsi="Times New Roman" w:cs="Times New Roman"/>
                  <w:color w:val="auto"/>
                  <w:u w:val="none"/>
                  <w:lang w:val="en-US"/>
                </w:rPr>
                <w:t>29</w:t>
              </w:r>
            </w:hyperlink>
          </w:p>
        </w:tc>
      </w:tr>
      <w:tr w:rsidR="004E54B2" w:rsidRPr="004E54B2" w14:paraId="53BFE5A6" w14:textId="77777777" w:rsidTr="005A0F93">
        <w:tc>
          <w:tcPr>
            <w:tcW w:w="0" w:type="auto"/>
            <w:hideMark/>
          </w:tcPr>
          <w:p w14:paraId="555B5270" w14:textId="2910595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.6</w:t>
            </w:r>
          </w:p>
        </w:tc>
        <w:tc>
          <w:tcPr>
            <w:tcW w:w="0" w:type="auto"/>
            <w:hideMark/>
          </w:tcPr>
          <w:p w14:paraId="2B7683FB"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Systemic Workflow</w:t>
            </w:r>
          </w:p>
        </w:tc>
        <w:tc>
          <w:tcPr>
            <w:tcW w:w="3602" w:type="dxa"/>
          </w:tcPr>
          <w:p w14:paraId="7CB2003C" w14:textId="138E68CC" w:rsidR="004E54B2" w:rsidRPr="00EA4EF8" w:rsidRDefault="00FD135A" w:rsidP="0089019F">
            <w:pPr>
              <w:rPr>
                <w:rStyle w:val="Hyperlink"/>
                <w:rFonts w:ascii="Times New Roman" w:hAnsi="Times New Roman" w:cs="Times New Roman"/>
                <w:color w:val="auto"/>
                <w:u w:val="none"/>
              </w:rPr>
            </w:pPr>
            <w:hyperlink w:anchor="_3.6_Systemic_Workflow" w:history="1">
              <w:r w:rsidR="00736141" w:rsidRPr="00EA4EF8">
                <w:rPr>
                  <w:rStyle w:val="Hyperlink"/>
                  <w:rFonts w:ascii="Times New Roman" w:hAnsi="Times New Roman" w:cs="Times New Roman"/>
                  <w:color w:val="auto"/>
                  <w:u w:val="none"/>
                  <w:lang w:val="en-US"/>
                </w:rPr>
                <w:t>29</w:t>
              </w:r>
            </w:hyperlink>
          </w:p>
        </w:tc>
      </w:tr>
      <w:tr w:rsidR="004E54B2" w:rsidRPr="004E54B2" w14:paraId="1BABE22F" w14:textId="77777777" w:rsidTr="005A0F93">
        <w:tc>
          <w:tcPr>
            <w:tcW w:w="0" w:type="auto"/>
            <w:hideMark/>
          </w:tcPr>
          <w:p w14:paraId="03D9E1DB" w14:textId="7FEAD44B"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.7</w:t>
            </w:r>
          </w:p>
        </w:tc>
        <w:tc>
          <w:tcPr>
            <w:tcW w:w="0" w:type="auto"/>
            <w:hideMark/>
          </w:tcPr>
          <w:p w14:paraId="58BA4C26"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Evaluation Method</w:t>
            </w:r>
          </w:p>
        </w:tc>
        <w:tc>
          <w:tcPr>
            <w:tcW w:w="3602" w:type="dxa"/>
          </w:tcPr>
          <w:p w14:paraId="7E08337B" w14:textId="00447476" w:rsidR="004E54B2" w:rsidRPr="00EA4EF8" w:rsidRDefault="00FD135A" w:rsidP="0089019F">
            <w:pPr>
              <w:rPr>
                <w:rStyle w:val="Hyperlink"/>
                <w:rFonts w:ascii="Times New Roman" w:hAnsi="Times New Roman" w:cs="Times New Roman"/>
                <w:color w:val="auto"/>
                <w:u w:val="none"/>
              </w:rPr>
            </w:pPr>
            <w:hyperlink w:anchor="_3.7_Evaluation_Method" w:history="1">
              <w:r w:rsidR="00736141" w:rsidRPr="00EA4EF8">
                <w:rPr>
                  <w:rStyle w:val="Hyperlink"/>
                  <w:rFonts w:ascii="Times New Roman" w:hAnsi="Times New Roman" w:cs="Times New Roman"/>
                  <w:color w:val="auto"/>
                  <w:u w:val="none"/>
                  <w:lang w:val="en-US"/>
                </w:rPr>
                <w:t>32</w:t>
              </w:r>
            </w:hyperlink>
          </w:p>
        </w:tc>
      </w:tr>
      <w:tr w:rsidR="004E54B2" w:rsidRPr="004E54B2" w14:paraId="0E491FFB" w14:textId="77777777" w:rsidTr="005A0F93">
        <w:tc>
          <w:tcPr>
            <w:tcW w:w="0" w:type="auto"/>
            <w:hideMark/>
          </w:tcPr>
          <w:p w14:paraId="2C10D927" w14:textId="039FC465"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.8</w:t>
            </w:r>
          </w:p>
        </w:tc>
        <w:tc>
          <w:tcPr>
            <w:tcW w:w="0" w:type="auto"/>
            <w:hideMark/>
          </w:tcPr>
          <w:p w14:paraId="1D6769DD"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Experimental Process</w:t>
            </w:r>
          </w:p>
        </w:tc>
        <w:tc>
          <w:tcPr>
            <w:tcW w:w="3602" w:type="dxa"/>
          </w:tcPr>
          <w:p w14:paraId="2354FBB5" w14:textId="75655E53" w:rsidR="004E54B2" w:rsidRPr="00EA4EF8" w:rsidRDefault="00FD135A" w:rsidP="0089019F">
            <w:pPr>
              <w:rPr>
                <w:rStyle w:val="Hyperlink"/>
                <w:rFonts w:ascii="Times New Roman" w:hAnsi="Times New Roman" w:cs="Times New Roman"/>
                <w:color w:val="auto"/>
                <w:u w:val="none"/>
              </w:rPr>
            </w:pPr>
            <w:hyperlink w:anchor="_3.8_Experimental_Process" w:history="1">
              <w:r w:rsidR="00736141" w:rsidRPr="00EA4EF8">
                <w:rPr>
                  <w:rStyle w:val="Hyperlink"/>
                  <w:rFonts w:ascii="Times New Roman" w:hAnsi="Times New Roman" w:cs="Times New Roman"/>
                  <w:color w:val="auto"/>
                  <w:u w:val="none"/>
                  <w:lang w:val="en-US"/>
                </w:rPr>
                <w:t>32</w:t>
              </w:r>
            </w:hyperlink>
          </w:p>
        </w:tc>
      </w:tr>
      <w:tr w:rsidR="004E54B2" w:rsidRPr="004E54B2" w14:paraId="5E22DB5B" w14:textId="77777777" w:rsidTr="005A0F93">
        <w:tc>
          <w:tcPr>
            <w:tcW w:w="0" w:type="auto"/>
            <w:hideMark/>
          </w:tcPr>
          <w:p w14:paraId="265C8FC4" w14:textId="1C1EFC0F"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.9</w:t>
            </w:r>
          </w:p>
        </w:tc>
        <w:tc>
          <w:tcPr>
            <w:tcW w:w="0" w:type="auto"/>
            <w:hideMark/>
          </w:tcPr>
          <w:p w14:paraId="480412CB"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Ethical &amp; Practical Considerations</w:t>
            </w:r>
          </w:p>
        </w:tc>
        <w:tc>
          <w:tcPr>
            <w:tcW w:w="3602" w:type="dxa"/>
          </w:tcPr>
          <w:p w14:paraId="5F51BF40" w14:textId="52F75711" w:rsidR="004E54B2" w:rsidRPr="00EA4EF8" w:rsidRDefault="00FD135A" w:rsidP="0089019F">
            <w:pPr>
              <w:rPr>
                <w:rStyle w:val="Hyperlink"/>
                <w:rFonts w:ascii="Times New Roman" w:hAnsi="Times New Roman" w:cs="Times New Roman"/>
                <w:color w:val="auto"/>
                <w:u w:val="none"/>
              </w:rPr>
            </w:pPr>
            <w:hyperlink w:anchor="_3.9_Ethical_&amp;" w:history="1">
              <w:r w:rsidR="00736141" w:rsidRPr="00EA4EF8">
                <w:rPr>
                  <w:rStyle w:val="Hyperlink"/>
                  <w:rFonts w:ascii="Times New Roman" w:hAnsi="Times New Roman" w:cs="Times New Roman"/>
                  <w:color w:val="auto"/>
                  <w:u w:val="none"/>
                  <w:lang w:val="en-US"/>
                </w:rPr>
                <w:t>33</w:t>
              </w:r>
            </w:hyperlink>
          </w:p>
        </w:tc>
      </w:tr>
      <w:tr w:rsidR="004E54B2" w:rsidRPr="004E54B2" w14:paraId="37701116" w14:textId="77777777" w:rsidTr="005A0F93">
        <w:tc>
          <w:tcPr>
            <w:tcW w:w="0" w:type="auto"/>
            <w:hideMark/>
          </w:tcPr>
          <w:p w14:paraId="7A461B7B" w14:textId="1F4EE2C1"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1</w:t>
            </w:r>
            <w:r w:rsidRPr="000D0D20">
              <w:rPr>
                <w:rFonts w:ascii="Times New Roman" w:hAnsi="Times New Roman" w:cs="Times New Roman"/>
                <w:lang w:val="en-US"/>
              </w:rPr>
              <w:t>.10</w:t>
            </w:r>
          </w:p>
        </w:tc>
        <w:tc>
          <w:tcPr>
            <w:tcW w:w="0" w:type="auto"/>
            <w:hideMark/>
          </w:tcPr>
          <w:p w14:paraId="6E992D53"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Summary of Methodology</w:t>
            </w:r>
          </w:p>
        </w:tc>
        <w:tc>
          <w:tcPr>
            <w:tcW w:w="3602" w:type="dxa"/>
          </w:tcPr>
          <w:p w14:paraId="056CBBDF" w14:textId="6884F227" w:rsidR="004E54B2" w:rsidRPr="00EA4EF8" w:rsidRDefault="00FD135A" w:rsidP="0089019F">
            <w:pPr>
              <w:rPr>
                <w:rStyle w:val="Hyperlink"/>
                <w:rFonts w:ascii="Times New Roman" w:hAnsi="Times New Roman" w:cs="Times New Roman"/>
                <w:color w:val="auto"/>
                <w:u w:val="none"/>
              </w:rPr>
            </w:pPr>
            <w:hyperlink w:anchor="_3.10_Summary_of" w:history="1">
              <w:r w:rsidR="00736141" w:rsidRPr="00EA4EF8">
                <w:rPr>
                  <w:rStyle w:val="Hyperlink"/>
                  <w:rFonts w:ascii="Times New Roman" w:hAnsi="Times New Roman" w:cs="Times New Roman"/>
                  <w:color w:val="auto"/>
                  <w:u w:val="none"/>
                  <w:lang w:val="en-US"/>
                </w:rPr>
                <w:t>33</w:t>
              </w:r>
            </w:hyperlink>
          </w:p>
        </w:tc>
      </w:tr>
      <w:tr w:rsidR="004E54B2" w:rsidRPr="004E54B2" w14:paraId="5C84FE75" w14:textId="77777777" w:rsidTr="005A0F93">
        <w:tc>
          <w:tcPr>
            <w:tcW w:w="0" w:type="auto"/>
            <w:hideMark/>
          </w:tcPr>
          <w:p w14:paraId="614C3FDF" w14:textId="1B2EF348"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2</w:t>
            </w:r>
          </w:p>
        </w:tc>
        <w:tc>
          <w:tcPr>
            <w:tcW w:w="0" w:type="auto"/>
            <w:hideMark/>
          </w:tcPr>
          <w:p w14:paraId="453B47C5"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b/>
                <w:bCs/>
                <w:lang w:val="en-US"/>
              </w:rPr>
              <w:t>Chapter 4: Results and Discussion</w:t>
            </w:r>
          </w:p>
        </w:tc>
        <w:tc>
          <w:tcPr>
            <w:tcW w:w="3602" w:type="dxa"/>
          </w:tcPr>
          <w:p w14:paraId="0E3D30C7" w14:textId="7A313E6B" w:rsidR="004E54B2" w:rsidRPr="00EA4EF8" w:rsidRDefault="00FD135A" w:rsidP="0089019F">
            <w:pPr>
              <w:rPr>
                <w:rStyle w:val="Hyperlink"/>
                <w:rFonts w:ascii="Times New Roman" w:hAnsi="Times New Roman" w:cs="Times New Roman"/>
                <w:color w:val="auto"/>
                <w:u w:val="none"/>
              </w:rPr>
            </w:pPr>
            <w:hyperlink w:anchor="_CHAPTER_4:_RESULTS" w:history="1">
              <w:r w:rsidR="00CF1FD6" w:rsidRPr="00EA4EF8">
                <w:rPr>
                  <w:rStyle w:val="Hyperlink"/>
                  <w:rFonts w:ascii="Times New Roman" w:hAnsi="Times New Roman" w:cs="Times New Roman"/>
                  <w:color w:val="auto"/>
                  <w:u w:val="none"/>
                  <w:lang w:val="en-US"/>
                </w:rPr>
                <w:t>35</w:t>
              </w:r>
            </w:hyperlink>
          </w:p>
        </w:tc>
      </w:tr>
      <w:tr w:rsidR="004E54B2" w:rsidRPr="004E54B2" w14:paraId="3BC7AE34" w14:textId="77777777" w:rsidTr="005A0F93">
        <w:tc>
          <w:tcPr>
            <w:tcW w:w="0" w:type="auto"/>
            <w:hideMark/>
          </w:tcPr>
          <w:p w14:paraId="7522C93C" w14:textId="40E36578"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2</w:t>
            </w:r>
            <w:r w:rsidRPr="000D0D20">
              <w:rPr>
                <w:rFonts w:ascii="Times New Roman" w:hAnsi="Times New Roman" w:cs="Times New Roman"/>
                <w:lang w:val="en-US"/>
              </w:rPr>
              <w:t>.1</w:t>
            </w:r>
          </w:p>
        </w:tc>
        <w:tc>
          <w:tcPr>
            <w:tcW w:w="0" w:type="auto"/>
            <w:hideMark/>
          </w:tcPr>
          <w:p w14:paraId="528EF0DE" w14:textId="443E97CD" w:rsidR="004E54B2" w:rsidRPr="000D0D20" w:rsidRDefault="003D7CDF" w:rsidP="0089019F">
            <w:pPr>
              <w:rPr>
                <w:rFonts w:ascii="Times New Roman" w:hAnsi="Times New Roman" w:cs="Times New Roman"/>
                <w:lang w:val="en-US"/>
              </w:rPr>
            </w:pPr>
            <w:r>
              <w:rPr>
                <w:rFonts w:ascii="Times New Roman" w:hAnsi="Times New Roman" w:cs="Times New Roman"/>
                <w:lang w:val="en-US"/>
              </w:rPr>
              <w:t xml:space="preserve">Summary of </w:t>
            </w:r>
            <w:r w:rsidR="004E54B2" w:rsidRPr="000D0D20">
              <w:rPr>
                <w:rFonts w:ascii="Times New Roman" w:hAnsi="Times New Roman" w:cs="Times New Roman"/>
                <w:lang w:val="en-US"/>
              </w:rPr>
              <w:t>Results and Discussion</w:t>
            </w:r>
          </w:p>
        </w:tc>
        <w:tc>
          <w:tcPr>
            <w:tcW w:w="3602" w:type="dxa"/>
          </w:tcPr>
          <w:p w14:paraId="50BB480B" w14:textId="7098865C" w:rsidR="004E54B2" w:rsidRPr="00EA4EF8" w:rsidRDefault="00FD135A" w:rsidP="0089019F">
            <w:pPr>
              <w:rPr>
                <w:rStyle w:val="Hyperlink"/>
                <w:rFonts w:ascii="Times New Roman" w:hAnsi="Times New Roman" w:cs="Times New Roman"/>
                <w:color w:val="auto"/>
                <w:u w:val="none"/>
              </w:rPr>
            </w:pPr>
            <w:hyperlink w:anchor="_4.1_Summary_of" w:history="1">
              <w:r w:rsidR="00CF1FD6" w:rsidRPr="00EA4EF8">
                <w:rPr>
                  <w:rStyle w:val="Hyperlink"/>
                  <w:rFonts w:ascii="Times New Roman" w:hAnsi="Times New Roman" w:cs="Times New Roman"/>
                  <w:color w:val="auto"/>
                  <w:u w:val="none"/>
                  <w:lang w:val="en-US"/>
                </w:rPr>
                <w:t>35</w:t>
              </w:r>
            </w:hyperlink>
          </w:p>
        </w:tc>
      </w:tr>
      <w:tr w:rsidR="004E54B2" w:rsidRPr="004E54B2" w14:paraId="5C21BEEF" w14:textId="77777777" w:rsidTr="005A0F93">
        <w:tc>
          <w:tcPr>
            <w:tcW w:w="0" w:type="auto"/>
            <w:hideMark/>
          </w:tcPr>
          <w:p w14:paraId="2468891A" w14:textId="5947EBE0"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3</w:t>
            </w:r>
          </w:p>
        </w:tc>
        <w:tc>
          <w:tcPr>
            <w:tcW w:w="0" w:type="auto"/>
            <w:hideMark/>
          </w:tcPr>
          <w:p w14:paraId="5960797E"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b/>
                <w:bCs/>
                <w:lang w:val="en-US"/>
              </w:rPr>
              <w:t>Chapter 5: Conclusion and Recommendations</w:t>
            </w:r>
          </w:p>
        </w:tc>
        <w:tc>
          <w:tcPr>
            <w:tcW w:w="3602" w:type="dxa"/>
          </w:tcPr>
          <w:p w14:paraId="6521C8D0" w14:textId="2DBD49EF" w:rsidR="004E54B2" w:rsidRPr="00EA4EF8" w:rsidRDefault="00FD135A" w:rsidP="0089019F">
            <w:pPr>
              <w:rPr>
                <w:rStyle w:val="Hyperlink"/>
                <w:rFonts w:ascii="Times New Roman" w:hAnsi="Times New Roman" w:cs="Times New Roman"/>
                <w:color w:val="auto"/>
                <w:u w:val="none"/>
              </w:rPr>
            </w:pPr>
            <w:hyperlink w:anchor="_CHAPTER_5:_CONCLUSION" w:history="1">
              <w:r w:rsidR="00CF1FD6" w:rsidRPr="00EA4EF8">
                <w:rPr>
                  <w:rStyle w:val="Hyperlink"/>
                  <w:rFonts w:ascii="Times New Roman" w:hAnsi="Times New Roman" w:cs="Times New Roman"/>
                  <w:color w:val="auto"/>
                  <w:u w:val="none"/>
                  <w:lang w:val="en-US"/>
                </w:rPr>
                <w:t>41</w:t>
              </w:r>
            </w:hyperlink>
          </w:p>
        </w:tc>
      </w:tr>
      <w:tr w:rsidR="004E54B2" w:rsidRPr="004E54B2" w14:paraId="7BFC2D21" w14:textId="77777777" w:rsidTr="005A0F93">
        <w:trPr>
          <w:trHeight w:val="170"/>
        </w:trPr>
        <w:tc>
          <w:tcPr>
            <w:tcW w:w="0" w:type="auto"/>
            <w:hideMark/>
          </w:tcPr>
          <w:p w14:paraId="15A6BBD5" w14:textId="69A74529"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3</w:t>
            </w:r>
            <w:r w:rsidRPr="000D0D20">
              <w:rPr>
                <w:rFonts w:ascii="Times New Roman" w:hAnsi="Times New Roman" w:cs="Times New Roman"/>
                <w:lang w:val="en-US"/>
              </w:rPr>
              <w:t>.1</w:t>
            </w:r>
          </w:p>
        </w:tc>
        <w:tc>
          <w:tcPr>
            <w:tcW w:w="0" w:type="auto"/>
            <w:hideMark/>
          </w:tcPr>
          <w:p w14:paraId="38808829"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Conclusion</w:t>
            </w:r>
          </w:p>
        </w:tc>
        <w:tc>
          <w:tcPr>
            <w:tcW w:w="3602" w:type="dxa"/>
          </w:tcPr>
          <w:p w14:paraId="35F4660F" w14:textId="71A47807" w:rsidR="004E54B2" w:rsidRPr="00EA4EF8" w:rsidRDefault="00FD135A" w:rsidP="0089019F">
            <w:pPr>
              <w:rPr>
                <w:rStyle w:val="Hyperlink"/>
                <w:rFonts w:ascii="Times New Roman" w:hAnsi="Times New Roman" w:cs="Times New Roman"/>
                <w:color w:val="auto"/>
                <w:u w:val="none"/>
              </w:rPr>
            </w:pPr>
            <w:hyperlink w:anchor="_5.1_Conclusion" w:history="1">
              <w:r w:rsidR="00CF1FD6" w:rsidRPr="00EA4EF8">
                <w:rPr>
                  <w:rStyle w:val="Hyperlink"/>
                  <w:rFonts w:ascii="Times New Roman" w:hAnsi="Times New Roman" w:cs="Times New Roman"/>
                  <w:color w:val="auto"/>
                  <w:u w:val="none"/>
                  <w:lang w:val="en-US"/>
                </w:rPr>
                <w:t>41</w:t>
              </w:r>
            </w:hyperlink>
          </w:p>
        </w:tc>
      </w:tr>
      <w:tr w:rsidR="004E54B2" w:rsidRPr="004E54B2" w14:paraId="5040C6E5" w14:textId="77777777" w:rsidTr="005A0F93">
        <w:tc>
          <w:tcPr>
            <w:tcW w:w="0" w:type="auto"/>
            <w:hideMark/>
          </w:tcPr>
          <w:p w14:paraId="145C4978" w14:textId="35FCEC6D"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3</w:t>
            </w:r>
            <w:r w:rsidRPr="000D0D20">
              <w:rPr>
                <w:rFonts w:ascii="Times New Roman" w:hAnsi="Times New Roman" w:cs="Times New Roman"/>
                <w:lang w:val="en-US"/>
              </w:rPr>
              <w:t>.2</w:t>
            </w:r>
          </w:p>
        </w:tc>
        <w:tc>
          <w:tcPr>
            <w:tcW w:w="0" w:type="auto"/>
            <w:hideMark/>
          </w:tcPr>
          <w:p w14:paraId="337B4B73" w14:textId="440D20D4"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Recommendations</w:t>
            </w:r>
            <w:r w:rsidR="00D40456">
              <w:rPr>
                <w:rFonts w:ascii="Times New Roman" w:hAnsi="Times New Roman" w:cs="Times New Roman"/>
                <w:lang w:val="en-US"/>
              </w:rPr>
              <w:t xml:space="preserve"> and Future Work</w:t>
            </w:r>
          </w:p>
        </w:tc>
        <w:tc>
          <w:tcPr>
            <w:tcW w:w="3602" w:type="dxa"/>
          </w:tcPr>
          <w:p w14:paraId="1C0A3FDD" w14:textId="665A4DE9" w:rsidR="004E54B2" w:rsidRPr="00EA4EF8" w:rsidRDefault="00FD135A" w:rsidP="0089019F">
            <w:pPr>
              <w:rPr>
                <w:rStyle w:val="Hyperlink"/>
                <w:rFonts w:ascii="Times New Roman" w:hAnsi="Times New Roman" w:cs="Times New Roman"/>
                <w:color w:val="auto"/>
                <w:u w:val="none"/>
              </w:rPr>
            </w:pPr>
            <w:hyperlink w:anchor="_5.2_Recommendations_and" w:history="1">
              <w:r w:rsidR="00CF1FD6" w:rsidRPr="00EA4EF8">
                <w:rPr>
                  <w:rStyle w:val="Hyperlink"/>
                  <w:rFonts w:ascii="Times New Roman" w:hAnsi="Times New Roman" w:cs="Times New Roman"/>
                  <w:color w:val="auto"/>
                  <w:u w:val="none"/>
                  <w:lang w:val="en-US"/>
                </w:rPr>
                <w:t>42</w:t>
              </w:r>
            </w:hyperlink>
          </w:p>
        </w:tc>
      </w:tr>
      <w:tr w:rsidR="004E54B2" w:rsidRPr="004E54B2" w14:paraId="33CDEE32" w14:textId="77777777" w:rsidTr="005A0F93">
        <w:trPr>
          <w:trHeight w:val="16"/>
        </w:trPr>
        <w:tc>
          <w:tcPr>
            <w:tcW w:w="0" w:type="auto"/>
            <w:hideMark/>
          </w:tcPr>
          <w:p w14:paraId="601B0F37" w14:textId="7BD375BC"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1</w:t>
            </w:r>
            <w:r w:rsidR="00290CEF" w:rsidRPr="000D0D20">
              <w:rPr>
                <w:rFonts w:ascii="Times New Roman" w:hAnsi="Times New Roman" w:cs="Times New Roman"/>
                <w:lang w:val="en-US"/>
              </w:rPr>
              <w:t>4</w:t>
            </w:r>
          </w:p>
        </w:tc>
        <w:tc>
          <w:tcPr>
            <w:tcW w:w="0" w:type="auto"/>
            <w:hideMark/>
          </w:tcPr>
          <w:p w14:paraId="09238A86" w14:textId="77777777" w:rsidR="004E54B2" w:rsidRPr="000D0D20" w:rsidRDefault="004E54B2" w:rsidP="0089019F">
            <w:pPr>
              <w:rPr>
                <w:rFonts w:ascii="Times New Roman" w:hAnsi="Times New Roman" w:cs="Times New Roman"/>
                <w:lang w:val="en-US"/>
              </w:rPr>
            </w:pPr>
            <w:r w:rsidRPr="000D0D20">
              <w:rPr>
                <w:rFonts w:ascii="Times New Roman" w:hAnsi="Times New Roman" w:cs="Times New Roman"/>
                <w:lang w:val="en-US"/>
              </w:rPr>
              <w:t>References</w:t>
            </w:r>
          </w:p>
        </w:tc>
        <w:tc>
          <w:tcPr>
            <w:tcW w:w="3602" w:type="dxa"/>
          </w:tcPr>
          <w:p w14:paraId="3385EC7B" w14:textId="169C0300" w:rsidR="004E54B2" w:rsidRPr="00EA4EF8" w:rsidRDefault="00FD135A" w:rsidP="0089019F">
            <w:pPr>
              <w:rPr>
                <w:rStyle w:val="Hyperlink"/>
                <w:rFonts w:ascii="Times New Roman" w:hAnsi="Times New Roman" w:cs="Times New Roman"/>
                <w:color w:val="auto"/>
                <w:u w:val="none"/>
              </w:rPr>
            </w:pPr>
            <w:hyperlink w:anchor="_6._REFERENCES" w:history="1">
              <w:r w:rsidR="00CF1FD6" w:rsidRPr="00EA4EF8">
                <w:rPr>
                  <w:rStyle w:val="Hyperlink"/>
                  <w:rFonts w:ascii="Times New Roman" w:hAnsi="Times New Roman" w:cs="Times New Roman"/>
                  <w:color w:val="auto"/>
                  <w:u w:val="none"/>
                  <w:lang w:val="en-US"/>
                </w:rPr>
                <w:t>44</w:t>
              </w:r>
            </w:hyperlink>
          </w:p>
        </w:tc>
      </w:tr>
    </w:tbl>
    <w:p w14:paraId="7B1818BD" w14:textId="77777777" w:rsidR="004E54B2" w:rsidRDefault="004E54B2" w:rsidP="00606B51"/>
    <w:p w14:paraId="160591B1" w14:textId="77777777" w:rsidR="00BA7E0C" w:rsidRDefault="00BA7E0C" w:rsidP="00606B51"/>
    <w:p w14:paraId="5FCDB7A7" w14:textId="77777777" w:rsidR="00BA7E0C" w:rsidRDefault="00BA7E0C" w:rsidP="00606B51"/>
    <w:p w14:paraId="3CE42C4F" w14:textId="77777777" w:rsidR="00BA7E0C" w:rsidRDefault="00BA7E0C" w:rsidP="00606B51"/>
    <w:p w14:paraId="31C29F80" w14:textId="77777777" w:rsidR="00BA7E0C" w:rsidRDefault="00BA7E0C" w:rsidP="00606B51"/>
    <w:p w14:paraId="1707F256" w14:textId="77777777" w:rsidR="00BA7E0C" w:rsidRDefault="00BA7E0C" w:rsidP="00606B51"/>
    <w:p w14:paraId="4070E696" w14:textId="77777777" w:rsidR="00BA7E0C" w:rsidRDefault="00BA7E0C" w:rsidP="00606B51"/>
    <w:p w14:paraId="402A7BF3" w14:textId="77777777" w:rsidR="00BA7E0C" w:rsidRDefault="00BA7E0C" w:rsidP="00606B51"/>
    <w:p w14:paraId="4FCE10D8" w14:textId="77777777" w:rsidR="00BA7E0C" w:rsidRDefault="00BA7E0C" w:rsidP="00606B51"/>
    <w:p w14:paraId="6DC0B5BA" w14:textId="77777777" w:rsidR="00BA7E0C" w:rsidRDefault="00BA7E0C" w:rsidP="00606B51"/>
    <w:p w14:paraId="063DA6FE" w14:textId="77777777" w:rsidR="00BA7E0C" w:rsidRDefault="00BA7E0C" w:rsidP="00606B51"/>
    <w:p w14:paraId="48F4EAC2" w14:textId="77777777" w:rsidR="00BA7E0C" w:rsidRDefault="00BA7E0C" w:rsidP="00606B51"/>
    <w:p w14:paraId="62DC3A6A" w14:textId="77777777" w:rsidR="00BA7E0C" w:rsidRDefault="00BA7E0C" w:rsidP="00606B51"/>
    <w:p w14:paraId="34F17536" w14:textId="77777777" w:rsidR="00BA7E0C" w:rsidRDefault="00BA7E0C" w:rsidP="00606B51"/>
    <w:p w14:paraId="2BA41921" w14:textId="77777777" w:rsidR="00BA7E0C" w:rsidRDefault="00BA7E0C" w:rsidP="00606B51"/>
    <w:p w14:paraId="22911F0A" w14:textId="77777777" w:rsidR="00BA7E0C" w:rsidRDefault="00BA7E0C" w:rsidP="00606B51"/>
    <w:p w14:paraId="7685807A" w14:textId="77777777" w:rsidR="00BA7E0C" w:rsidRDefault="00BA7E0C" w:rsidP="00606B51"/>
    <w:p w14:paraId="3A201C55" w14:textId="77777777" w:rsidR="00BA7E0C" w:rsidRDefault="00BA7E0C" w:rsidP="00606B51"/>
    <w:p w14:paraId="2AF1D9B6" w14:textId="77777777" w:rsidR="00361420" w:rsidRDefault="00361420" w:rsidP="00606B51"/>
    <w:p w14:paraId="22102905" w14:textId="77777777" w:rsidR="00D62199" w:rsidRDefault="00D62199" w:rsidP="00606B51"/>
    <w:p w14:paraId="36E74E88" w14:textId="77777777" w:rsidR="00D62199" w:rsidRDefault="00D62199" w:rsidP="00606B51"/>
    <w:p w14:paraId="77FD2578" w14:textId="77777777" w:rsidR="00D62199" w:rsidRDefault="00D62199" w:rsidP="00606B51"/>
    <w:p w14:paraId="020687FF" w14:textId="77777777" w:rsidR="00BA7E0C" w:rsidRDefault="00BA7E0C" w:rsidP="00131E58"/>
    <w:p w14:paraId="4F9BF8EF" w14:textId="77777777" w:rsidR="00BA7E0C" w:rsidRPr="001F60B6" w:rsidRDefault="00BA7E0C" w:rsidP="00BA7E0C">
      <w:pPr>
        <w:pStyle w:val="Heading7"/>
        <w:jc w:val="center"/>
        <w:rPr>
          <w:rFonts w:ascii="Times New Roman" w:hAnsi="Times New Roman" w:cs="Times New Roman"/>
          <w:b/>
          <w:bCs/>
          <w:sz w:val="32"/>
          <w:szCs w:val="32"/>
          <w:u w:val="single"/>
        </w:rPr>
      </w:pPr>
      <w:bookmarkStart w:id="0" w:name="_CERTIFICATE"/>
      <w:bookmarkEnd w:id="0"/>
      <w:r w:rsidRPr="001F60B6">
        <w:rPr>
          <w:rFonts w:ascii="Times New Roman" w:hAnsi="Times New Roman" w:cs="Times New Roman"/>
          <w:b/>
          <w:bCs/>
          <w:sz w:val="32"/>
          <w:szCs w:val="32"/>
          <w:u w:val="single"/>
        </w:rPr>
        <w:t>CERTIFICATE</w:t>
      </w:r>
    </w:p>
    <w:p w14:paraId="2DA9C49D" w14:textId="77777777" w:rsidR="00BA7E0C" w:rsidRDefault="00BA7E0C" w:rsidP="00BA7E0C">
      <w:pPr>
        <w:jc w:val="center"/>
        <w:rPr>
          <w:rFonts w:ascii="Calibri" w:eastAsia="Times New Roman" w:hAnsi="Calibri" w:cs="Times New Roman"/>
        </w:rPr>
      </w:pPr>
    </w:p>
    <w:p w14:paraId="4A451FCE" w14:textId="7866152B" w:rsidR="00BA7E0C" w:rsidRPr="00BA7E0C" w:rsidRDefault="00BA7E0C" w:rsidP="00BA7E0C">
      <w:pPr>
        <w:pStyle w:val="NormalWeb"/>
        <w:jc w:val="both"/>
        <w:rPr>
          <w:bCs/>
        </w:rPr>
      </w:pPr>
      <w:r w:rsidRPr="00BA7E0C">
        <w:rPr>
          <w:bCs/>
        </w:rPr>
        <w:t>This is to certify that the project entitled</w:t>
      </w:r>
      <w:r>
        <w:rPr>
          <w:bCs/>
        </w:rPr>
        <w:t xml:space="preserve"> </w:t>
      </w:r>
      <w:r w:rsidR="00C5633C" w:rsidRPr="00C5633C">
        <w:rPr>
          <w:b/>
        </w:rPr>
        <w:t>Secure Real-Time Email Monitoring with Envelope Encryption and LLM-Driven Smart Reply Classification</w:t>
      </w:r>
      <w:r>
        <w:rPr>
          <w:b/>
        </w:rPr>
        <w:t xml:space="preserve"> </w:t>
      </w:r>
      <w:r w:rsidRPr="00BA7E0C">
        <w:rPr>
          <w:bCs/>
        </w:rPr>
        <w:t>has been successfully completed by:</w:t>
      </w:r>
    </w:p>
    <w:tbl>
      <w:tblPr>
        <w:tblStyle w:val="TableGrid"/>
        <w:tblW w:w="8224" w:type="dxa"/>
        <w:jc w:val="center"/>
        <w:tblLayout w:type="fixed"/>
        <w:tblLook w:val="04A0" w:firstRow="1" w:lastRow="0" w:firstColumn="1" w:lastColumn="0" w:noHBand="0" w:noVBand="1"/>
      </w:tblPr>
      <w:tblGrid>
        <w:gridCol w:w="1399"/>
        <w:gridCol w:w="1440"/>
        <w:gridCol w:w="1440"/>
        <w:gridCol w:w="3945"/>
      </w:tblGrid>
      <w:tr w:rsidR="00BA7E0C" w:rsidRPr="00D74508" w14:paraId="446C7AA4" w14:textId="77777777" w:rsidTr="004233A3">
        <w:trPr>
          <w:trHeight w:val="350"/>
          <w:jc w:val="center"/>
        </w:trPr>
        <w:tc>
          <w:tcPr>
            <w:tcW w:w="1399" w:type="dxa"/>
          </w:tcPr>
          <w:p w14:paraId="58E1FAA0" w14:textId="77777777" w:rsidR="00BA7E0C" w:rsidRPr="00D74508" w:rsidRDefault="00BA7E0C" w:rsidP="004233A3">
            <w:pPr>
              <w:jc w:val="center"/>
              <w:rPr>
                <w:rFonts w:ascii="Times New Roman" w:hAnsi="Times New Roman" w:cs="Times New Roman"/>
                <w:b/>
                <w:sz w:val="24"/>
                <w:szCs w:val="24"/>
              </w:rPr>
            </w:pPr>
            <w:r w:rsidRPr="00D74508">
              <w:rPr>
                <w:rFonts w:ascii="Times New Roman" w:hAnsi="Times New Roman" w:cs="Times New Roman"/>
                <w:b/>
                <w:sz w:val="24"/>
                <w:szCs w:val="24"/>
              </w:rPr>
              <w:t>Roll No.</w:t>
            </w:r>
          </w:p>
        </w:tc>
        <w:tc>
          <w:tcPr>
            <w:tcW w:w="1440" w:type="dxa"/>
          </w:tcPr>
          <w:p w14:paraId="7058AF54" w14:textId="77777777" w:rsidR="00BA7E0C" w:rsidRPr="00D74508" w:rsidRDefault="00BA7E0C" w:rsidP="004233A3">
            <w:pPr>
              <w:jc w:val="center"/>
              <w:rPr>
                <w:rFonts w:ascii="Times New Roman" w:hAnsi="Times New Roman" w:cs="Times New Roman"/>
                <w:b/>
                <w:sz w:val="24"/>
                <w:szCs w:val="24"/>
              </w:rPr>
            </w:pPr>
            <w:r>
              <w:rPr>
                <w:rFonts w:ascii="Times New Roman" w:hAnsi="Times New Roman" w:cs="Times New Roman"/>
                <w:b/>
                <w:sz w:val="24"/>
                <w:szCs w:val="24"/>
              </w:rPr>
              <w:t>GR. No.</w:t>
            </w:r>
          </w:p>
        </w:tc>
        <w:tc>
          <w:tcPr>
            <w:tcW w:w="1440" w:type="dxa"/>
          </w:tcPr>
          <w:p w14:paraId="154B163D" w14:textId="77777777" w:rsidR="00BA7E0C" w:rsidRPr="00D74508" w:rsidRDefault="00BA7E0C" w:rsidP="004233A3">
            <w:pPr>
              <w:jc w:val="center"/>
              <w:rPr>
                <w:rFonts w:ascii="Times New Roman" w:hAnsi="Times New Roman" w:cs="Times New Roman"/>
                <w:b/>
                <w:sz w:val="24"/>
                <w:szCs w:val="24"/>
              </w:rPr>
            </w:pPr>
            <w:r w:rsidRPr="00D74508">
              <w:rPr>
                <w:rFonts w:ascii="Times New Roman" w:hAnsi="Times New Roman" w:cs="Times New Roman"/>
                <w:b/>
                <w:sz w:val="24"/>
                <w:szCs w:val="24"/>
              </w:rPr>
              <w:t>Division</w:t>
            </w:r>
          </w:p>
        </w:tc>
        <w:tc>
          <w:tcPr>
            <w:tcW w:w="3945" w:type="dxa"/>
          </w:tcPr>
          <w:p w14:paraId="7CA0EB36" w14:textId="77777777" w:rsidR="00BA7E0C" w:rsidRPr="00D74508" w:rsidRDefault="00BA7E0C" w:rsidP="004233A3">
            <w:pPr>
              <w:jc w:val="center"/>
              <w:rPr>
                <w:rFonts w:ascii="Times New Roman" w:hAnsi="Times New Roman" w:cs="Times New Roman"/>
                <w:b/>
                <w:sz w:val="24"/>
                <w:szCs w:val="24"/>
              </w:rPr>
            </w:pPr>
            <w:r w:rsidRPr="00D74508">
              <w:rPr>
                <w:rFonts w:ascii="Times New Roman" w:hAnsi="Times New Roman" w:cs="Times New Roman"/>
                <w:b/>
                <w:sz w:val="24"/>
                <w:szCs w:val="24"/>
              </w:rPr>
              <w:t>Name of Student</w:t>
            </w:r>
          </w:p>
        </w:tc>
      </w:tr>
      <w:tr w:rsidR="000C6C50" w:rsidRPr="00D74508" w14:paraId="0B5EA6C3" w14:textId="77777777" w:rsidTr="00BA7E0C">
        <w:trPr>
          <w:trHeight w:val="548"/>
          <w:jc w:val="center"/>
        </w:trPr>
        <w:tc>
          <w:tcPr>
            <w:tcW w:w="1399" w:type="dxa"/>
          </w:tcPr>
          <w:p w14:paraId="182F903C" w14:textId="77777777" w:rsidR="000C6C50" w:rsidRDefault="000C6C50" w:rsidP="000C6C50"/>
          <w:p w14:paraId="73BD0551" w14:textId="77777777" w:rsidR="000C6C50" w:rsidRDefault="000C6C50" w:rsidP="000C6C50">
            <w:pPr>
              <w:pStyle w:val="NormalWeb"/>
              <w:spacing w:before="0" w:beforeAutospacing="0" w:after="0" w:afterAutospacing="0"/>
              <w:jc w:val="center"/>
            </w:pPr>
            <w:r>
              <w:rPr>
                <w:color w:val="000000"/>
              </w:rPr>
              <w:t>04</w:t>
            </w:r>
          </w:p>
          <w:p w14:paraId="34F66BD3" w14:textId="77777777" w:rsidR="000C6C50" w:rsidRPr="00D74508" w:rsidRDefault="000C6C50" w:rsidP="000C6C50">
            <w:pPr>
              <w:ind w:left="46"/>
              <w:jc w:val="center"/>
              <w:rPr>
                <w:rFonts w:ascii="Times New Roman" w:hAnsi="Times New Roman" w:cs="Times New Roman"/>
                <w:sz w:val="24"/>
                <w:szCs w:val="24"/>
              </w:rPr>
            </w:pPr>
          </w:p>
        </w:tc>
        <w:tc>
          <w:tcPr>
            <w:tcW w:w="1440" w:type="dxa"/>
          </w:tcPr>
          <w:p w14:paraId="3581E51E" w14:textId="77777777" w:rsidR="000C6C50" w:rsidRDefault="000C6C50" w:rsidP="000C6C50"/>
          <w:p w14:paraId="533F90EE" w14:textId="77777777" w:rsidR="000C6C50" w:rsidRDefault="000C6C50" w:rsidP="000C6C50">
            <w:pPr>
              <w:pStyle w:val="NormalWeb"/>
              <w:spacing w:before="0" w:beforeAutospacing="0" w:after="0" w:afterAutospacing="0"/>
              <w:ind w:left="46"/>
              <w:jc w:val="center"/>
            </w:pPr>
            <w:r>
              <w:rPr>
                <w:color w:val="000000"/>
              </w:rPr>
              <w:t>22210260</w:t>
            </w:r>
          </w:p>
          <w:p w14:paraId="23FE1085" w14:textId="77777777" w:rsidR="000C6C50" w:rsidRPr="00D74508" w:rsidRDefault="000C6C50" w:rsidP="000C6C50">
            <w:pPr>
              <w:ind w:left="46"/>
              <w:jc w:val="center"/>
              <w:rPr>
                <w:rFonts w:ascii="Times New Roman" w:hAnsi="Times New Roman" w:cs="Times New Roman"/>
                <w:sz w:val="24"/>
                <w:szCs w:val="24"/>
              </w:rPr>
            </w:pPr>
          </w:p>
        </w:tc>
        <w:tc>
          <w:tcPr>
            <w:tcW w:w="1440" w:type="dxa"/>
          </w:tcPr>
          <w:p w14:paraId="6AD2F0C5" w14:textId="77777777" w:rsidR="000C6C50" w:rsidRDefault="000C6C50" w:rsidP="000C6C50"/>
          <w:p w14:paraId="166F19CB" w14:textId="396BA7C2" w:rsidR="000C6C50" w:rsidRPr="00D74508" w:rsidRDefault="000C6C50" w:rsidP="000C6C50">
            <w:pPr>
              <w:ind w:left="46"/>
              <w:jc w:val="center"/>
              <w:rPr>
                <w:rFonts w:ascii="Times New Roman" w:hAnsi="Times New Roman" w:cs="Times New Roman"/>
                <w:sz w:val="24"/>
                <w:szCs w:val="24"/>
              </w:rPr>
            </w:pPr>
            <w:r>
              <w:rPr>
                <w:color w:val="000000"/>
              </w:rPr>
              <w:t>A</w:t>
            </w:r>
          </w:p>
        </w:tc>
        <w:tc>
          <w:tcPr>
            <w:tcW w:w="3945" w:type="dxa"/>
          </w:tcPr>
          <w:p w14:paraId="720F906B" w14:textId="77777777" w:rsidR="000C6C50" w:rsidRDefault="000C6C50" w:rsidP="000C6C50"/>
          <w:p w14:paraId="5A245BFF" w14:textId="77777777" w:rsidR="000C6C50" w:rsidRDefault="000C6C50" w:rsidP="000C6C50">
            <w:pPr>
              <w:pStyle w:val="NormalWeb"/>
              <w:spacing w:before="0" w:beforeAutospacing="0" w:after="0" w:afterAutospacing="0"/>
              <w:ind w:left="46"/>
              <w:jc w:val="center"/>
            </w:pPr>
            <w:r>
              <w:rPr>
                <w:color w:val="000000"/>
              </w:rPr>
              <w:t>Manoj Umapathi Naidu</w:t>
            </w:r>
          </w:p>
          <w:p w14:paraId="1022352D" w14:textId="77777777" w:rsidR="000C6C50" w:rsidRPr="00D74508" w:rsidRDefault="000C6C50" w:rsidP="000C6C50">
            <w:pPr>
              <w:ind w:left="46"/>
              <w:jc w:val="center"/>
              <w:rPr>
                <w:rFonts w:ascii="Times New Roman" w:hAnsi="Times New Roman" w:cs="Times New Roman"/>
                <w:sz w:val="24"/>
                <w:szCs w:val="24"/>
              </w:rPr>
            </w:pPr>
          </w:p>
        </w:tc>
      </w:tr>
      <w:tr w:rsidR="000C6C50" w:rsidRPr="00D74508" w14:paraId="37254B88" w14:textId="77777777" w:rsidTr="004233A3">
        <w:trPr>
          <w:trHeight w:val="185"/>
          <w:jc w:val="center"/>
        </w:trPr>
        <w:tc>
          <w:tcPr>
            <w:tcW w:w="1399" w:type="dxa"/>
          </w:tcPr>
          <w:p w14:paraId="3FEA1AAE" w14:textId="77777777" w:rsidR="000C6C50" w:rsidRDefault="000C6C50" w:rsidP="000C6C50"/>
          <w:p w14:paraId="130E6546" w14:textId="77777777" w:rsidR="000C6C50" w:rsidRDefault="000C6C50" w:rsidP="000C6C50">
            <w:pPr>
              <w:pStyle w:val="NormalWeb"/>
              <w:spacing w:before="0" w:beforeAutospacing="0" w:after="0" w:afterAutospacing="0"/>
              <w:ind w:left="46"/>
              <w:jc w:val="center"/>
            </w:pPr>
            <w:r>
              <w:rPr>
                <w:color w:val="000000"/>
              </w:rPr>
              <w:t>46</w:t>
            </w:r>
          </w:p>
          <w:p w14:paraId="3FA62114" w14:textId="77777777" w:rsidR="000C6C50" w:rsidRPr="00D74508" w:rsidRDefault="000C6C50" w:rsidP="000C6C50">
            <w:pPr>
              <w:ind w:left="46"/>
              <w:jc w:val="center"/>
              <w:rPr>
                <w:rFonts w:ascii="Times New Roman" w:hAnsi="Times New Roman" w:cs="Times New Roman"/>
                <w:sz w:val="24"/>
                <w:szCs w:val="24"/>
              </w:rPr>
            </w:pPr>
          </w:p>
        </w:tc>
        <w:tc>
          <w:tcPr>
            <w:tcW w:w="1440" w:type="dxa"/>
          </w:tcPr>
          <w:p w14:paraId="2A4FDCA9" w14:textId="77777777" w:rsidR="000C6C50" w:rsidRDefault="000C6C50" w:rsidP="000C6C50"/>
          <w:p w14:paraId="54D11C01" w14:textId="77777777" w:rsidR="000C6C50" w:rsidRDefault="000C6C50" w:rsidP="000C6C50">
            <w:pPr>
              <w:pStyle w:val="NormalWeb"/>
              <w:spacing w:before="0" w:beforeAutospacing="0" w:after="0" w:afterAutospacing="0"/>
              <w:ind w:left="46"/>
              <w:jc w:val="center"/>
            </w:pPr>
            <w:r>
              <w:rPr>
                <w:color w:val="000000"/>
              </w:rPr>
              <w:t>22211583</w:t>
            </w:r>
          </w:p>
          <w:p w14:paraId="5CF015FB" w14:textId="77777777" w:rsidR="000C6C50" w:rsidRPr="00D74508" w:rsidRDefault="000C6C50" w:rsidP="000C6C50">
            <w:pPr>
              <w:ind w:left="46"/>
              <w:jc w:val="center"/>
              <w:rPr>
                <w:rFonts w:ascii="Times New Roman" w:hAnsi="Times New Roman" w:cs="Times New Roman"/>
                <w:sz w:val="24"/>
                <w:szCs w:val="24"/>
              </w:rPr>
            </w:pPr>
          </w:p>
        </w:tc>
        <w:tc>
          <w:tcPr>
            <w:tcW w:w="1440" w:type="dxa"/>
          </w:tcPr>
          <w:p w14:paraId="3D93F6F0" w14:textId="77777777" w:rsidR="000C6C50" w:rsidRDefault="000C6C50" w:rsidP="000C6C50"/>
          <w:p w14:paraId="6169BDAC" w14:textId="7075316C" w:rsidR="000C6C50" w:rsidRPr="00D74508" w:rsidRDefault="000C6C50" w:rsidP="000C6C50">
            <w:pPr>
              <w:ind w:left="46"/>
              <w:jc w:val="center"/>
              <w:rPr>
                <w:rFonts w:ascii="Times New Roman" w:hAnsi="Times New Roman" w:cs="Times New Roman"/>
                <w:sz w:val="24"/>
                <w:szCs w:val="24"/>
              </w:rPr>
            </w:pPr>
            <w:r>
              <w:rPr>
                <w:color w:val="000000"/>
              </w:rPr>
              <w:t>A</w:t>
            </w:r>
          </w:p>
        </w:tc>
        <w:tc>
          <w:tcPr>
            <w:tcW w:w="3945" w:type="dxa"/>
          </w:tcPr>
          <w:p w14:paraId="5AF5ED13" w14:textId="77777777" w:rsidR="000C6C50" w:rsidRDefault="000C6C50" w:rsidP="000C6C50"/>
          <w:p w14:paraId="2794E106" w14:textId="77777777" w:rsidR="000C6C50" w:rsidRDefault="000C6C50" w:rsidP="000C6C50">
            <w:pPr>
              <w:pStyle w:val="NormalWeb"/>
              <w:spacing w:before="0" w:beforeAutospacing="0" w:after="0" w:afterAutospacing="0"/>
              <w:ind w:left="46"/>
              <w:jc w:val="center"/>
            </w:pPr>
            <w:r>
              <w:rPr>
                <w:color w:val="000000"/>
              </w:rPr>
              <w:t>Nishchay Jaykumar Bhardwaj</w:t>
            </w:r>
          </w:p>
          <w:p w14:paraId="43588CFB" w14:textId="77777777" w:rsidR="000C6C50" w:rsidRPr="00D74508" w:rsidRDefault="000C6C50" w:rsidP="000C6C50">
            <w:pPr>
              <w:ind w:left="46"/>
              <w:jc w:val="center"/>
              <w:rPr>
                <w:rFonts w:ascii="Times New Roman" w:hAnsi="Times New Roman" w:cs="Times New Roman"/>
                <w:sz w:val="24"/>
                <w:szCs w:val="24"/>
              </w:rPr>
            </w:pPr>
          </w:p>
        </w:tc>
      </w:tr>
      <w:tr w:rsidR="000C6C50" w:rsidRPr="00D74508" w14:paraId="17414D9E" w14:textId="77777777" w:rsidTr="004233A3">
        <w:trPr>
          <w:trHeight w:val="185"/>
          <w:jc w:val="center"/>
        </w:trPr>
        <w:tc>
          <w:tcPr>
            <w:tcW w:w="1399" w:type="dxa"/>
          </w:tcPr>
          <w:p w14:paraId="158964F8" w14:textId="77777777" w:rsidR="000C6C50" w:rsidRDefault="000C6C50" w:rsidP="000C6C50"/>
          <w:p w14:paraId="52F34400" w14:textId="77777777" w:rsidR="000C6C50" w:rsidRDefault="000C6C50" w:rsidP="000C6C50">
            <w:pPr>
              <w:pStyle w:val="NormalWeb"/>
              <w:spacing w:before="0" w:beforeAutospacing="0" w:after="0" w:afterAutospacing="0"/>
              <w:ind w:left="46"/>
              <w:jc w:val="center"/>
            </w:pPr>
            <w:r>
              <w:rPr>
                <w:color w:val="000000"/>
              </w:rPr>
              <w:t>47</w:t>
            </w:r>
          </w:p>
          <w:p w14:paraId="7EE73670" w14:textId="77777777" w:rsidR="000C6C50" w:rsidRPr="00D74508" w:rsidRDefault="000C6C50" w:rsidP="000C6C50">
            <w:pPr>
              <w:ind w:left="46"/>
              <w:jc w:val="center"/>
              <w:rPr>
                <w:rFonts w:ascii="Times New Roman" w:hAnsi="Times New Roman" w:cs="Times New Roman"/>
                <w:sz w:val="24"/>
                <w:szCs w:val="24"/>
              </w:rPr>
            </w:pPr>
          </w:p>
        </w:tc>
        <w:tc>
          <w:tcPr>
            <w:tcW w:w="1440" w:type="dxa"/>
          </w:tcPr>
          <w:p w14:paraId="59849FE5" w14:textId="77777777" w:rsidR="000C6C50" w:rsidRDefault="000C6C50" w:rsidP="000C6C50"/>
          <w:p w14:paraId="4FF7039C" w14:textId="77777777" w:rsidR="000C6C50" w:rsidRDefault="000C6C50" w:rsidP="000C6C50">
            <w:pPr>
              <w:pStyle w:val="NormalWeb"/>
              <w:spacing w:before="0" w:beforeAutospacing="0" w:after="0" w:afterAutospacing="0"/>
              <w:ind w:left="46"/>
              <w:jc w:val="center"/>
            </w:pPr>
            <w:r>
              <w:rPr>
                <w:color w:val="000000"/>
              </w:rPr>
              <w:t>22211156</w:t>
            </w:r>
          </w:p>
          <w:p w14:paraId="37F2D442" w14:textId="77777777" w:rsidR="000C6C50" w:rsidRPr="00D74508" w:rsidRDefault="000C6C50" w:rsidP="000C6C50">
            <w:pPr>
              <w:ind w:left="46"/>
              <w:jc w:val="center"/>
              <w:rPr>
                <w:rFonts w:ascii="Times New Roman" w:hAnsi="Times New Roman" w:cs="Times New Roman"/>
                <w:sz w:val="24"/>
                <w:szCs w:val="24"/>
              </w:rPr>
            </w:pPr>
          </w:p>
        </w:tc>
        <w:tc>
          <w:tcPr>
            <w:tcW w:w="1440" w:type="dxa"/>
          </w:tcPr>
          <w:p w14:paraId="3BA079AB" w14:textId="77777777" w:rsidR="000C6C50" w:rsidRDefault="000C6C50" w:rsidP="000C6C50"/>
          <w:p w14:paraId="30A9A57B" w14:textId="16685C28" w:rsidR="000C6C50" w:rsidRPr="00D74508" w:rsidRDefault="000C6C50" w:rsidP="000C6C50">
            <w:pPr>
              <w:ind w:left="46"/>
              <w:jc w:val="center"/>
              <w:rPr>
                <w:rFonts w:ascii="Times New Roman" w:hAnsi="Times New Roman" w:cs="Times New Roman"/>
                <w:sz w:val="24"/>
                <w:szCs w:val="24"/>
              </w:rPr>
            </w:pPr>
            <w:r>
              <w:rPr>
                <w:color w:val="000000"/>
              </w:rPr>
              <w:t>A</w:t>
            </w:r>
          </w:p>
        </w:tc>
        <w:tc>
          <w:tcPr>
            <w:tcW w:w="3945" w:type="dxa"/>
          </w:tcPr>
          <w:p w14:paraId="3CA42580" w14:textId="77777777" w:rsidR="000C6C50" w:rsidRDefault="000C6C50" w:rsidP="000C6C50"/>
          <w:p w14:paraId="003F7778" w14:textId="77777777" w:rsidR="000C6C50" w:rsidRDefault="000C6C50" w:rsidP="000C6C50">
            <w:pPr>
              <w:pStyle w:val="NormalWeb"/>
              <w:spacing w:before="0" w:beforeAutospacing="0" w:after="0" w:afterAutospacing="0"/>
              <w:ind w:left="46"/>
              <w:jc w:val="center"/>
            </w:pPr>
            <w:r>
              <w:rPr>
                <w:color w:val="000000"/>
              </w:rPr>
              <w:t>Sahil Nitin Kadam</w:t>
            </w:r>
          </w:p>
          <w:p w14:paraId="0AF9410D" w14:textId="77777777" w:rsidR="000C6C50" w:rsidRPr="00D74508" w:rsidRDefault="000C6C50" w:rsidP="000C6C50">
            <w:pPr>
              <w:ind w:left="46"/>
              <w:jc w:val="center"/>
              <w:rPr>
                <w:rFonts w:ascii="Times New Roman" w:hAnsi="Times New Roman" w:cs="Times New Roman"/>
                <w:sz w:val="24"/>
                <w:szCs w:val="24"/>
              </w:rPr>
            </w:pPr>
          </w:p>
        </w:tc>
      </w:tr>
    </w:tbl>
    <w:p w14:paraId="42742C02" w14:textId="77777777" w:rsidR="0010435A" w:rsidRDefault="0010435A" w:rsidP="00BA7E0C">
      <w:pPr>
        <w:spacing w:line="360" w:lineRule="auto"/>
        <w:jc w:val="both"/>
        <w:rPr>
          <w:rFonts w:ascii="Times New Roman" w:eastAsia="Times New Roman" w:hAnsi="Times New Roman" w:cs="Times New Roman"/>
          <w:bCs/>
          <w:sz w:val="24"/>
          <w:szCs w:val="24"/>
        </w:rPr>
      </w:pPr>
    </w:p>
    <w:p w14:paraId="36639D72" w14:textId="29EB499F" w:rsidR="00BA7E0C" w:rsidRPr="00BA7E0C" w:rsidRDefault="00BA7E0C" w:rsidP="00BA7E0C">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w:t>
      </w:r>
      <w:r w:rsidRPr="00BA7E0C">
        <w:rPr>
          <w:rFonts w:ascii="Times New Roman" w:eastAsia="Times New Roman" w:hAnsi="Times New Roman" w:cs="Times New Roman"/>
          <w:bCs/>
          <w:sz w:val="24"/>
          <w:szCs w:val="24"/>
        </w:rPr>
        <w:t>n partial fulfillment of the requirements for the award of the degree of</w:t>
      </w:r>
      <w:r>
        <w:rPr>
          <w:rFonts w:ascii="Times New Roman" w:eastAsia="Times New Roman" w:hAnsi="Times New Roman" w:cs="Times New Roman"/>
          <w:bCs/>
          <w:sz w:val="24"/>
          <w:szCs w:val="24"/>
        </w:rPr>
        <w:t xml:space="preserve"> </w:t>
      </w:r>
      <w:r w:rsidRPr="00BA7E0C">
        <w:rPr>
          <w:rFonts w:ascii="Times New Roman" w:eastAsia="Times New Roman" w:hAnsi="Times New Roman" w:cs="Times New Roman"/>
          <w:b/>
          <w:sz w:val="24"/>
          <w:szCs w:val="24"/>
        </w:rPr>
        <w:t>Bachelor of Technology (B.Tech.) in Computer Science and Engineering (Artificial Intelligence)</w:t>
      </w:r>
      <w:r>
        <w:rPr>
          <w:rFonts w:ascii="Times New Roman" w:eastAsia="Times New Roman" w:hAnsi="Times New Roman" w:cs="Times New Roman"/>
          <w:bCs/>
          <w:sz w:val="24"/>
          <w:szCs w:val="24"/>
        </w:rPr>
        <w:t xml:space="preserve"> </w:t>
      </w:r>
      <w:r w:rsidRPr="00BA7E0C">
        <w:rPr>
          <w:rFonts w:ascii="Times New Roman" w:eastAsia="Times New Roman" w:hAnsi="Times New Roman" w:cs="Times New Roman"/>
          <w:bCs/>
          <w:sz w:val="24"/>
          <w:szCs w:val="24"/>
        </w:rPr>
        <w:t>From</w:t>
      </w:r>
      <w:r>
        <w:rPr>
          <w:rFonts w:ascii="Times New Roman" w:eastAsia="Times New Roman" w:hAnsi="Times New Roman" w:cs="Times New Roman"/>
          <w:bCs/>
          <w:sz w:val="24"/>
          <w:szCs w:val="24"/>
        </w:rPr>
        <w:t xml:space="preserve"> </w:t>
      </w:r>
      <w:r w:rsidRPr="00BA7E0C">
        <w:rPr>
          <w:rFonts w:ascii="Times New Roman" w:eastAsia="Times New Roman" w:hAnsi="Times New Roman" w:cs="Times New Roman"/>
          <w:b/>
          <w:sz w:val="24"/>
          <w:szCs w:val="24"/>
        </w:rPr>
        <w:t>Vishwakarma Institute of Information Technology</w:t>
      </w:r>
      <w:r w:rsidRPr="00BA7E0C">
        <w:rPr>
          <w:rFonts w:ascii="Times New Roman" w:eastAsia="Times New Roman" w:hAnsi="Times New Roman" w:cs="Times New Roman"/>
          <w:bCs/>
          <w:sz w:val="24"/>
          <w:szCs w:val="24"/>
        </w:rPr>
        <w:t>, Pune</w:t>
      </w:r>
      <w:r>
        <w:rPr>
          <w:rFonts w:ascii="Times New Roman" w:eastAsia="Times New Roman" w:hAnsi="Times New Roman" w:cs="Times New Roman"/>
          <w:bCs/>
          <w:sz w:val="24"/>
          <w:szCs w:val="24"/>
        </w:rPr>
        <w:t xml:space="preserve"> </w:t>
      </w:r>
      <w:r w:rsidRPr="00BA7E0C">
        <w:rPr>
          <w:rFonts w:ascii="Times New Roman" w:eastAsia="Times New Roman" w:hAnsi="Times New Roman" w:cs="Times New Roman"/>
          <w:bCs/>
          <w:sz w:val="24"/>
          <w:szCs w:val="24"/>
        </w:rPr>
        <w:t>for the academic year 2025–2026.</w:t>
      </w:r>
    </w:p>
    <w:p w14:paraId="44C13320" w14:textId="0B1940DB" w:rsidR="00BA7E0C" w:rsidRPr="00BA7E0C" w:rsidRDefault="00BA7E0C" w:rsidP="00BA7E0C">
      <w:pPr>
        <w:spacing w:line="360" w:lineRule="auto"/>
        <w:jc w:val="both"/>
        <w:rPr>
          <w:rFonts w:ascii="Times New Roman" w:eastAsia="Times New Roman" w:hAnsi="Times New Roman" w:cs="Times New Roman"/>
          <w:bCs/>
          <w:sz w:val="24"/>
          <w:szCs w:val="24"/>
        </w:rPr>
      </w:pPr>
      <w:r w:rsidRPr="00BA7E0C">
        <w:rPr>
          <w:rFonts w:ascii="Times New Roman" w:eastAsia="Times New Roman" w:hAnsi="Times New Roman" w:cs="Times New Roman"/>
          <w:bCs/>
          <w:sz w:val="24"/>
          <w:szCs w:val="24"/>
        </w:rPr>
        <w:t xml:space="preserve">This work has been carried out under the guidance of </w:t>
      </w:r>
      <w:r>
        <w:rPr>
          <w:rFonts w:ascii="Times New Roman" w:eastAsia="Times New Roman" w:hAnsi="Times New Roman" w:cs="Times New Roman"/>
          <w:bCs/>
          <w:sz w:val="24"/>
          <w:szCs w:val="24"/>
        </w:rPr>
        <w:t>Dr. Nilesh Sable,</w:t>
      </w:r>
      <w:r w:rsidRPr="00BA7E0C">
        <w:rPr>
          <w:rFonts w:ascii="Times New Roman" w:eastAsia="Times New Roman" w:hAnsi="Times New Roman" w:cs="Times New Roman"/>
          <w:bCs/>
          <w:sz w:val="24"/>
          <w:szCs w:val="24"/>
        </w:rPr>
        <w:t xml:space="preserve"> Department of Computer Science and Engineering (Artificial Intelligence).</w:t>
      </w:r>
    </w:p>
    <w:p w14:paraId="49CD907C" w14:textId="3CB0A822" w:rsidR="00BA7E0C" w:rsidRDefault="62B8B964" w:rsidP="62B8B964">
      <w:pPr>
        <w:spacing w:line="360" w:lineRule="auto"/>
        <w:jc w:val="both"/>
        <w:rPr>
          <w:rFonts w:ascii="Times New Roman" w:eastAsia="Times New Roman" w:hAnsi="Times New Roman" w:cs="Times New Roman"/>
          <w:sz w:val="24"/>
          <w:szCs w:val="24"/>
          <w:lang w:val="en-US"/>
        </w:rPr>
      </w:pPr>
      <w:r w:rsidRPr="62B8B964">
        <w:rPr>
          <w:rFonts w:ascii="Times New Roman" w:eastAsia="Times New Roman" w:hAnsi="Times New Roman" w:cs="Times New Roman"/>
          <w:sz w:val="24"/>
          <w:szCs w:val="24"/>
          <w:lang w:val="en-US"/>
        </w:rPr>
        <w:t>It is certified that this project is the students’ original work and has not been submitted, either in part or full, for the award of any other degree or diploma.</w:t>
      </w:r>
    </w:p>
    <w:p w14:paraId="6E2CCF4B" w14:textId="0D7EAFBB" w:rsidR="00BA7E0C" w:rsidRDefault="00BA7E0C" w:rsidP="00BA7E0C">
      <w:pPr>
        <w:spacing w:line="360" w:lineRule="auto"/>
        <w:rPr>
          <w:rFonts w:ascii="Times New Roman" w:eastAsia="Times New Roman" w:hAnsi="Times New Roman" w:cs="Times New Roman"/>
          <w:sz w:val="24"/>
          <w:szCs w:val="24"/>
        </w:rPr>
      </w:pPr>
      <w:r w:rsidRPr="00D74508">
        <w:rPr>
          <w:rFonts w:ascii="Times New Roman" w:eastAsia="Times New Roman" w:hAnsi="Times New Roman" w:cs="Times New Roman"/>
          <w:sz w:val="24"/>
          <w:szCs w:val="24"/>
        </w:rPr>
        <w:t>Date:</w:t>
      </w:r>
      <w:r>
        <w:rPr>
          <w:rFonts w:ascii="Times New Roman" w:eastAsia="Times New Roman" w:hAnsi="Times New Roman" w:cs="Times New Roman"/>
          <w:sz w:val="24"/>
          <w:szCs w:val="24"/>
        </w:rPr>
        <w:t xml:space="preserve"> </w:t>
      </w:r>
      <w:r w:rsidR="00772532" w:rsidRPr="00772532">
        <w:rPr>
          <w:rFonts w:ascii="Times New Roman" w:eastAsia="Times New Roman" w:hAnsi="Times New Roman" w:cs="Times New Roman"/>
          <w:sz w:val="24"/>
          <w:szCs w:val="24"/>
        </w:rPr>
        <w:t>13/04/2026</w:t>
      </w:r>
    </w:p>
    <w:p w14:paraId="107D9A3D" w14:textId="77777777" w:rsidR="00BA7E0C" w:rsidRPr="00D74508" w:rsidRDefault="00BA7E0C" w:rsidP="00BA7E0C">
      <w:pPr>
        <w:spacing w:line="360" w:lineRule="auto"/>
        <w:rPr>
          <w:rFonts w:ascii="Times New Roman" w:eastAsia="Times New Roman" w:hAnsi="Times New Roman" w:cs="Times New Roman"/>
          <w:b/>
          <w:sz w:val="24"/>
          <w:szCs w:val="24"/>
        </w:rPr>
      </w:pPr>
    </w:p>
    <w:p w14:paraId="436822B9" w14:textId="53BDAF4F" w:rsidR="00BA7E0C" w:rsidRPr="00D74508" w:rsidRDefault="62B8B964" w:rsidP="62B8B964">
      <w:pPr>
        <w:spacing w:line="360" w:lineRule="auto"/>
        <w:jc w:val="both"/>
        <w:rPr>
          <w:rFonts w:ascii="Times New Roman" w:eastAsia="Times New Roman" w:hAnsi="Times New Roman" w:cs="Times New Roman"/>
          <w:b/>
          <w:bCs/>
          <w:sz w:val="24"/>
          <w:szCs w:val="24"/>
          <w:lang w:val="en-US"/>
        </w:rPr>
      </w:pPr>
      <w:bookmarkStart w:id="1" w:name="_Hlk214818990"/>
      <w:r w:rsidRPr="62B8B964">
        <w:rPr>
          <w:rFonts w:ascii="Times New Roman" w:eastAsia="Times New Roman" w:hAnsi="Times New Roman" w:cs="Times New Roman"/>
          <w:b/>
          <w:bCs/>
          <w:sz w:val="24"/>
          <w:szCs w:val="24"/>
          <w:lang w:val="en-US"/>
        </w:rPr>
        <w:t xml:space="preserve">Dr. </w:t>
      </w:r>
      <w:bookmarkEnd w:id="1"/>
      <w:r w:rsidRPr="62B8B964">
        <w:rPr>
          <w:rFonts w:ascii="Times New Roman" w:eastAsia="Times New Roman" w:hAnsi="Times New Roman" w:cs="Times New Roman"/>
          <w:b/>
          <w:bCs/>
          <w:sz w:val="24"/>
          <w:szCs w:val="24"/>
          <w:lang w:val="en-US"/>
        </w:rPr>
        <w:t>Nilesh Sable</w:t>
      </w:r>
      <w:r w:rsidR="00BA7E0C">
        <w:tab/>
      </w:r>
      <w:r w:rsidRPr="62B8B964">
        <w:rPr>
          <w:rFonts w:ascii="Times New Roman" w:eastAsia="Times New Roman" w:hAnsi="Times New Roman" w:cs="Times New Roman"/>
          <w:b/>
          <w:bCs/>
          <w:sz w:val="24"/>
          <w:szCs w:val="24"/>
          <w:lang w:val="en-US"/>
        </w:rPr>
        <w:t xml:space="preserve"> </w:t>
      </w:r>
      <w:r w:rsidR="00BA7E0C">
        <w:tab/>
      </w:r>
      <w:r w:rsidR="00BA7E0C">
        <w:tab/>
      </w:r>
      <w:r w:rsidR="00BA7E0C">
        <w:tab/>
      </w:r>
      <w:r w:rsidR="00BA7E0C">
        <w:tab/>
      </w:r>
      <w:r w:rsidRPr="62B8B964">
        <w:rPr>
          <w:rFonts w:ascii="Times New Roman" w:eastAsia="Times New Roman" w:hAnsi="Times New Roman" w:cs="Times New Roman"/>
          <w:b/>
          <w:bCs/>
          <w:sz w:val="24"/>
          <w:szCs w:val="24"/>
          <w:lang w:val="en-US"/>
        </w:rPr>
        <w:t xml:space="preserve">                        Dr. Anuradha Yenkikar.</w:t>
      </w:r>
    </w:p>
    <w:p w14:paraId="0D08EDE0" w14:textId="5A970C8C" w:rsidR="00BA7E0C" w:rsidRPr="00D74508" w:rsidRDefault="00BA7E0C" w:rsidP="00BA7E0C">
      <w:pPr>
        <w:spacing w:line="360" w:lineRule="auto"/>
        <w:jc w:val="both"/>
        <w:rPr>
          <w:rFonts w:ascii="Times New Roman" w:eastAsia="Times New Roman" w:hAnsi="Times New Roman" w:cs="Times New Roman"/>
          <w:bCs/>
          <w:sz w:val="24"/>
          <w:szCs w:val="24"/>
        </w:rPr>
      </w:pPr>
      <w:r w:rsidRPr="00AC7722">
        <w:rPr>
          <w:rFonts w:ascii="Times New Roman" w:eastAsia="Times New Roman" w:hAnsi="Times New Roman" w:cs="Times New Roman"/>
          <w:b/>
          <w:bCs/>
          <w:sz w:val="24"/>
          <w:szCs w:val="24"/>
        </w:rPr>
        <w:t xml:space="preserve"> </w:t>
      </w:r>
      <w:r w:rsidR="0089019F">
        <w:rPr>
          <w:rFonts w:ascii="Times New Roman" w:eastAsia="Times New Roman" w:hAnsi="Times New Roman" w:cs="Times New Roman"/>
          <w:sz w:val="24"/>
          <w:szCs w:val="24"/>
        </w:rPr>
        <w:t>Project G</w:t>
      </w:r>
      <w:r w:rsidRPr="00231EAA">
        <w:rPr>
          <w:rFonts w:ascii="Times New Roman" w:eastAsia="Times New Roman" w:hAnsi="Times New Roman" w:cs="Times New Roman"/>
          <w:sz w:val="24"/>
          <w:szCs w:val="24"/>
        </w:rPr>
        <w:t>uide</w:t>
      </w:r>
      <w:r w:rsidRPr="00231EAA">
        <w:rPr>
          <w:rFonts w:ascii="Times New Roman" w:eastAsia="Times New Roman" w:hAnsi="Times New Roman" w:cs="Times New Roman"/>
          <w:sz w:val="24"/>
          <w:szCs w:val="24"/>
        </w:rPr>
        <w:tab/>
      </w:r>
      <w:r w:rsidRPr="00D74508">
        <w:rPr>
          <w:rFonts w:ascii="Times New Roman" w:eastAsia="Times New Roman" w:hAnsi="Times New Roman" w:cs="Times New Roman"/>
          <w:sz w:val="24"/>
          <w:szCs w:val="24"/>
        </w:rPr>
        <w:tab/>
      </w:r>
      <w:r w:rsidRPr="00D74508">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31EAA">
        <w:rPr>
          <w:rFonts w:ascii="Times New Roman" w:eastAsia="Times New Roman" w:hAnsi="Times New Roman" w:cs="Times New Roman"/>
          <w:sz w:val="24"/>
          <w:szCs w:val="24"/>
        </w:rPr>
        <w:t xml:space="preserve">                      </w:t>
      </w:r>
      <w:r w:rsidR="0089019F">
        <w:rPr>
          <w:rFonts w:ascii="Times New Roman" w:eastAsia="Times New Roman" w:hAnsi="Times New Roman" w:cs="Times New Roman"/>
          <w:sz w:val="24"/>
          <w:szCs w:val="24"/>
        </w:rPr>
        <w:t xml:space="preserve">   </w:t>
      </w:r>
      <w:r w:rsidRPr="00231EAA">
        <w:rPr>
          <w:rFonts w:ascii="Times New Roman" w:eastAsia="Times New Roman" w:hAnsi="Times New Roman" w:cs="Times New Roman"/>
          <w:sz w:val="24"/>
          <w:szCs w:val="24"/>
        </w:rPr>
        <w:t xml:space="preserve">   Project Coordinator</w:t>
      </w:r>
    </w:p>
    <w:p w14:paraId="249114ED" w14:textId="5681256B" w:rsidR="00361420" w:rsidRDefault="00BA7E0C" w:rsidP="00BA7E0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C2D653" w14:textId="77777777" w:rsidR="00E77BC1" w:rsidRDefault="00E77BC1" w:rsidP="00BA7E0C">
      <w:pPr>
        <w:spacing w:line="360" w:lineRule="auto"/>
        <w:rPr>
          <w:rFonts w:ascii="Times New Roman" w:eastAsia="Times New Roman" w:hAnsi="Times New Roman" w:cs="Times New Roman"/>
          <w:sz w:val="24"/>
          <w:szCs w:val="24"/>
        </w:rPr>
      </w:pPr>
    </w:p>
    <w:p w14:paraId="6998FB0F" w14:textId="338EBAAA" w:rsidR="0089019F" w:rsidRPr="0089019F" w:rsidRDefault="00BA7E0C" w:rsidP="0089019F">
      <w:pPr>
        <w:spacing w:line="360" w:lineRule="auto"/>
        <w:rPr>
          <w:rFonts w:ascii="Times New Roman" w:eastAsia="Times New Roman" w:hAnsi="Times New Roman" w:cs="Times New Roman"/>
          <w:b/>
          <w:bCs/>
          <w:sz w:val="24"/>
          <w:szCs w:val="24"/>
        </w:rPr>
      </w:pPr>
      <w:r w:rsidRPr="0089019F">
        <w:rPr>
          <w:rFonts w:ascii="Times New Roman" w:eastAsia="Times New Roman" w:hAnsi="Times New Roman" w:cs="Times New Roman"/>
          <w:b/>
          <w:bCs/>
          <w:sz w:val="24"/>
          <w:szCs w:val="24"/>
        </w:rPr>
        <w:t>H.O.D.</w:t>
      </w:r>
    </w:p>
    <w:p w14:paraId="6D6F7E1A" w14:textId="059BD287" w:rsidR="00BA7E0C" w:rsidRPr="0089019F" w:rsidRDefault="00BA7E0C" w:rsidP="0089019F">
      <w:pPr>
        <w:spacing w:line="360" w:lineRule="auto"/>
        <w:rPr>
          <w:rFonts w:ascii="Times New Roman" w:eastAsia="Times New Roman" w:hAnsi="Times New Roman" w:cs="Times New Roman"/>
          <w:sz w:val="24"/>
          <w:szCs w:val="24"/>
        </w:rPr>
      </w:pPr>
      <w:r w:rsidRPr="00BA7E0C">
        <w:rPr>
          <w:rFonts w:ascii="Times New Roman" w:eastAsia="Times New Roman" w:hAnsi="Times New Roman" w:cs="Times New Roman"/>
          <w:bCs/>
          <w:sz w:val="20"/>
          <w:szCs w:val="20"/>
        </w:rPr>
        <w:t>Department of Computer Science and Engineering</w:t>
      </w:r>
    </w:p>
    <w:p w14:paraId="4343F8F5" w14:textId="45E83329" w:rsidR="00BA7E0C" w:rsidRPr="00BA7E0C" w:rsidRDefault="62B8B964" w:rsidP="62B8B964">
      <w:pPr>
        <w:spacing w:line="360" w:lineRule="auto"/>
        <w:rPr>
          <w:rFonts w:ascii="Times New Roman" w:eastAsia="Times New Roman" w:hAnsi="Times New Roman" w:cs="Times New Roman"/>
          <w:sz w:val="24"/>
          <w:szCs w:val="24"/>
          <w:lang w:val="en-US"/>
        </w:rPr>
      </w:pPr>
      <w:r w:rsidRPr="62B8B964">
        <w:rPr>
          <w:rFonts w:ascii="Times New Roman" w:eastAsia="Times New Roman" w:hAnsi="Times New Roman" w:cs="Times New Roman"/>
          <w:sz w:val="20"/>
          <w:szCs w:val="20"/>
          <w:lang w:val="en-US"/>
        </w:rPr>
        <w:t>(Artificial Intelligence).</w:t>
      </w:r>
    </w:p>
    <w:p w14:paraId="69D9A26B" w14:textId="77777777" w:rsidR="00606B51" w:rsidRDefault="00606B51" w:rsidP="00606B51"/>
    <w:p w14:paraId="687AEEF3" w14:textId="77777777" w:rsidR="00606B51" w:rsidRDefault="00606B51" w:rsidP="00606B51"/>
    <w:p w14:paraId="5CDDDF64" w14:textId="77777777" w:rsidR="00606B51" w:rsidRDefault="00606B51" w:rsidP="00606B51"/>
    <w:p w14:paraId="646BC651" w14:textId="77777777" w:rsidR="00361420" w:rsidRPr="00606B51" w:rsidRDefault="00361420" w:rsidP="00606B51"/>
    <w:p w14:paraId="75F3C6AE" w14:textId="77777777" w:rsidR="00854202" w:rsidRDefault="00854202" w:rsidP="00CB4E33"/>
    <w:p w14:paraId="128A55AE" w14:textId="77777777" w:rsidR="00854202" w:rsidRDefault="00854202" w:rsidP="00524834"/>
    <w:p w14:paraId="7FD760DC" w14:textId="77777777" w:rsidR="00606B51" w:rsidRDefault="00606B51" w:rsidP="00606B51">
      <w:pPr>
        <w:pStyle w:val="Heading5"/>
        <w:jc w:val="center"/>
        <w:rPr>
          <w:rFonts w:ascii="Times New Roman" w:hAnsi="Times New Roman" w:cs="Times New Roman"/>
          <w:sz w:val="28"/>
        </w:rPr>
      </w:pPr>
      <w:bookmarkStart w:id="2" w:name="_ACKNOWLEDGEMENT"/>
      <w:bookmarkEnd w:id="2"/>
      <w:r w:rsidRPr="00C86285">
        <w:rPr>
          <w:rFonts w:ascii="Times New Roman" w:hAnsi="Times New Roman" w:cs="Times New Roman"/>
          <w:sz w:val="28"/>
        </w:rPr>
        <w:t>ACKNOWLEDGEMENT</w:t>
      </w:r>
      <w:r>
        <w:rPr>
          <w:rFonts w:ascii="Times New Roman" w:hAnsi="Times New Roman" w:cs="Times New Roman"/>
          <w:sz w:val="28"/>
        </w:rPr>
        <w:t xml:space="preserve"> </w:t>
      </w:r>
    </w:p>
    <w:p w14:paraId="52002243" w14:textId="77777777" w:rsidR="00361420" w:rsidRPr="00361420" w:rsidRDefault="00361420" w:rsidP="00361420"/>
    <w:p w14:paraId="6C952BB9" w14:textId="77777777" w:rsidR="00E67347" w:rsidRPr="00E67347" w:rsidRDefault="00E67347" w:rsidP="00E67347"/>
    <w:p w14:paraId="218D697F" w14:textId="45AE47C9" w:rsidR="00E67347" w:rsidRPr="00E67347" w:rsidRDefault="00E67347" w:rsidP="00E67347">
      <w:pPr>
        <w:jc w:val="both"/>
        <w:rPr>
          <w:rFonts w:ascii="Times New Roman" w:eastAsia="Times New Roman" w:hAnsi="Times New Roman" w:cs="Times New Roman"/>
          <w:sz w:val="24"/>
          <w:szCs w:val="28"/>
          <w:lang w:val="en-US"/>
        </w:rPr>
      </w:pPr>
      <w:r w:rsidRPr="00E67347">
        <w:rPr>
          <w:rFonts w:ascii="Times New Roman" w:eastAsia="Times New Roman" w:hAnsi="Times New Roman" w:cs="Times New Roman"/>
          <w:sz w:val="24"/>
          <w:szCs w:val="28"/>
          <w:lang w:val="en-US"/>
        </w:rPr>
        <w:t xml:space="preserve">We express our sincere gratitude to the </w:t>
      </w:r>
      <w:r w:rsidRPr="00E67347">
        <w:rPr>
          <w:rFonts w:ascii="Times New Roman" w:eastAsia="Times New Roman" w:hAnsi="Times New Roman" w:cs="Times New Roman"/>
          <w:b/>
          <w:bCs/>
          <w:sz w:val="24"/>
          <w:szCs w:val="28"/>
          <w:lang w:val="en-US"/>
        </w:rPr>
        <w:t>Department of Computer Science and Engineering (Artificial Intelligence), Vishwakarma Institute of Information Technology, Pune</w:t>
      </w:r>
      <w:r w:rsidRPr="00E67347">
        <w:rPr>
          <w:rFonts w:ascii="Times New Roman" w:eastAsia="Times New Roman" w:hAnsi="Times New Roman" w:cs="Times New Roman"/>
          <w:sz w:val="24"/>
          <w:szCs w:val="28"/>
          <w:lang w:val="en-US"/>
        </w:rPr>
        <w:t xml:space="preserve">, for providing </w:t>
      </w:r>
      <w:r w:rsidR="0089019F" w:rsidRPr="00E67347">
        <w:rPr>
          <w:rFonts w:ascii="Times New Roman" w:eastAsia="Times New Roman" w:hAnsi="Times New Roman" w:cs="Times New Roman"/>
          <w:sz w:val="24"/>
          <w:szCs w:val="28"/>
          <w:lang w:val="en-US"/>
        </w:rPr>
        <w:t>us with</w:t>
      </w:r>
      <w:r w:rsidRPr="00E67347">
        <w:rPr>
          <w:rFonts w:ascii="Times New Roman" w:eastAsia="Times New Roman" w:hAnsi="Times New Roman" w:cs="Times New Roman"/>
          <w:sz w:val="24"/>
          <w:szCs w:val="28"/>
          <w:lang w:val="en-US"/>
        </w:rPr>
        <w:t xml:space="preserve"> the opportunity to carry out this project.</w:t>
      </w:r>
    </w:p>
    <w:p w14:paraId="4914F78A" w14:textId="77777777" w:rsidR="00E67347" w:rsidRPr="00E67347" w:rsidRDefault="00E67347" w:rsidP="00E67347">
      <w:pPr>
        <w:jc w:val="both"/>
        <w:rPr>
          <w:rFonts w:ascii="Times New Roman" w:eastAsia="Times New Roman" w:hAnsi="Times New Roman" w:cs="Times New Roman"/>
          <w:sz w:val="24"/>
          <w:szCs w:val="28"/>
          <w:lang w:val="en-US"/>
        </w:rPr>
      </w:pPr>
    </w:p>
    <w:p w14:paraId="44695122" w14:textId="0EC0641D" w:rsidR="00E67347" w:rsidRPr="00E67347" w:rsidRDefault="00E67347" w:rsidP="00E67347">
      <w:pPr>
        <w:jc w:val="both"/>
        <w:rPr>
          <w:rFonts w:ascii="Times New Roman" w:eastAsia="Times New Roman" w:hAnsi="Times New Roman" w:cs="Times New Roman"/>
          <w:sz w:val="24"/>
          <w:szCs w:val="28"/>
          <w:lang w:val="en-US"/>
        </w:rPr>
      </w:pPr>
      <w:r w:rsidRPr="00E67347">
        <w:rPr>
          <w:rFonts w:ascii="Times New Roman" w:eastAsia="Times New Roman" w:hAnsi="Times New Roman" w:cs="Times New Roman"/>
          <w:sz w:val="24"/>
          <w:szCs w:val="28"/>
          <w:lang w:val="en-US"/>
        </w:rPr>
        <w:t>We heartfully thank our internal guide,</w:t>
      </w:r>
      <w:r>
        <w:rPr>
          <w:rFonts w:ascii="Times New Roman" w:eastAsia="Times New Roman" w:hAnsi="Times New Roman" w:cs="Times New Roman"/>
          <w:sz w:val="24"/>
          <w:szCs w:val="28"/>
          <w:lang w:val="en-US"/>
        </w:rPr>
        <w:t xml:space="preserve"> Dr. Nilesh Sable</w:t>
      </w:r>
      <w:r w:rsidRPr="00E67347">
        <w:rPr>
          <w:rFonts w:ascii="Times New Roman" w:eastAsia="Times New Roman" w:hAnsi="Times New Roman" w:cs="Times New Roman"/>
          <w:sz w:val="24"/>
          <w:szCs w:val="28"/>
          <w:lang w:val="en-US"/>
        </w:rPr>
        <w:t>, for their valuable guidance, constant support, and insightful feedback throughout the project. We also thank our Project Coordinator and all faculty members for their encouragement and academic assistance.</w:t>
      </w:r>
    </w:p>
    <w:p w14:paraId="175A63B0" w14:textId="77777777" w:rsidR="00E67347" w:rsidRPr="00E67347" w:rsidRDefault="00E67347" w:rsidP="00E67347">
      <w:pPr>
        <w:jc w:val="both"/>
        <w:rPr>
          <w:rFonts w:ascii="Times New Roman" w:eastAsia="Times New Roman" w:hAnsi="Times New Roman" w:cs="Times New Roman"/>
          <w:sz w:val="24"/>
          <w:szCs w:val="28"/>
          <w:lang w:val="en-US"/>
        </w:rPr>
      </w:pPr>
    </w:p>
    <w:p w14:paraId="0D4259FC" w14:textId="01AF24B8" w:rsidR="00606B51" w:rsidRPr="00606B51" w:rsidRDefault="00E67347" w:rsidP="00E67347">
      <w:pPr>
        <w:jc w:val="both"/>
      </w:pPr>
      <w:r w:rsidRPr="00E67347">
        <w:rPr>
          <w:rFonts w:ascii="Times New Roman" w:eastAsia="Times New Roman" w:hAnsi="Times New Roman" w:cs="Times New Roman"/>
          <w:sz w:val="24"/>
          <w:szCs w:val="28"/>
          <w:lang w:val="en-US"/>
        </w:rPr>
        <w:t>We are grateful to our classmates, laboratory staff, and everyone who helped us directly or indirectly during the development of this work. Lastly, we thank our families for their continuous motivation and support.</w:t>
      </w:r>
    </w:p>
    <w:p w14:paraId="04ABDC66" w14:textId="77777777" w:rsidR="00606B51" w:rsidRDefault="00606B51" w:rsidP="00606B51">
      <w:pPr>
        <w:pStyle w:val="Header"/>
        <w:rPr>
          <w:szCs w:val="28"/>
        </w:rPr>
      </w:pPr>
    </w:p>
    <w:p w14:paraId="226494DC" w14:textId="77777777" w:rsidR="00606B51" w:rsidRDefault="00606B51" w:rsidP="00606B51">
      <w:pPr>
        <w:spacing w:line="360" w:lineRule="auto"/>
        <w:jc w:val="both"/>
        <w:rPr>
          <w:rFonts w:ascii="Times New Roman" w:hAnsi="Times New Roman" w:cs="Times New Roman"/>
          <w:sz w:val="24"/>
          <w:szCs w:val="24"/>
        </w:rPr>
      </w:pPr>
    </w:p>
    <w:p w14:paraId="3AD52541" w14:textId="77777777" w:rsidR="00E77BC1" w:rsidRDefault="00E77BC1" w:rsidP="00606B51">
      <w:pPr>
        <w:spacing w:line="360" w:lineRule="auto"/>
        <w:jc w:val="both"/>
        <w:rPr>
          <w:rFonts w:ascii="Times New Roman" w:hAnsi="Times New Roman" w:cs="Times New Roman"/>
          <w:sz w:val="24"/>
          <w:szCs w:val="24"/>
        </w:rPr>
      </w:pPr>
    </w:p>
    <w:p w14:paraId="75AA38D6" w14:textId="77777777" w:rsidR="00E77BC1" w:rsidRDefault="00E77BC1" w:rsidP="00606B51">
      <w:pPr>
        <w:spacing w:line="360" w:lineRule="auto"/>
        <w:jc w:val="both"/>
        <w:rPr>
          <w:rFonts w:ascii="Times New Roman" w:hAnsi="Times New Roman" w:cs="Times New Roman"/>
          <w:sz w:val="24"/>
          <w:szCs w:val="24"/>
        </w:rPr>
      </w:pPr>
    </w:p>
    <w:p w14:paraId="7E4E3A87" w14:textId="77777777" w:rsidR="00E77BC1" w:rsidRDefault="00E77BC1" w:rsidP="00606B51">
      <w:pPr>
        <w:spacing w:line="360" w:lineRule="auto"/>
        <w:jc w:val="both"/>
        <w:rPr>
          <w:rFonts w:ascii="Times New Roman" w:hAnsi="Times New Roman" w:cs="Times New Roman"/>
          <w:sz w:val="24"/>
          <w:szCs w:val="24"/>
        </w:rPr>
      </w:pPr>
    </w:p>
    <w:p w14:paraId="1467FB65" w14:textId="77777777" w:rsidR="00E77BC1" w:rsidRDefault="00E77BC1" w:rsidP="00606B51">
      <w:pPr>
        <w:spacing w:line="360" w:lineRule="auto"/>
        <w:jc w:val="both"/>
        <w:rPr>
          <w:rFonts w:ascii="Times New Roman" w:hAnsi="Times New Roman" w:cs="Times New Roman"/>
          <w:sz w:val="24"/>
          <w:szCs w:val="24"/>
        </w:rPr>
      </w:pPr>
    </w:p>
    <w:p w14:paraId="28C107F0" w14:textId="77777777" w:rsidR="00E77BC1" w:rsidRPr="003C3ABC" w:rsidRDefault="00E77BC1" w:rsidP="00606B51">
      <w:pPr>
        <w:spacing w:line="360" w:lineRule="auto"/>
        <w:jc w:val="both"/>
        <w:rPr>
          <w:rFonts w:ascii="Times New Roman" w:hAnsi="Times New Roman" w:cs="Times New Roman"/>
          <w:sz w:val="24"/>
          <w:szCs w:val="24"/>
        </w:rPr>
      </w:pPr>
    </w:p>
    <w:p w14:paraId="07AF704D" w14:textId="77777777" w:rsidR="00606B51" w:rsidRPr="003C3ABC" w:rsidRDefault="00606B51" w:rsidP="00606B51">
      <w:pPr>
        <w:spacing w:line="360" w:lineRule="auto"/>
        <w:jc w:val="both"/>
        <w:rPr>
          <w:rFonts w:ascii="Times New Roman" w:hAnsi="Times New Roman" w:cs="Times New Roman"/>
          <w:sz w:val="24"/>
          <w:szCs w:val="24"/>
        </w:rPr>
      </w:pPr>
    </w:p>
    <w:p w14:paraId="567E07AB" w14:textId="024540FB" w:rsidR="00C01301" w:rsidRDefault="00606B51" w:rsidP="00606B51">
      <w:pPr>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E4010">
        <w:rPr>
          <w:rFonts w:ascii="Times New Roman" w:hAnsi="Times New Roman" w:cs="Times New Roman"/>
          <w:sz w:val="24"/>
          <w:szCs w:val="24"/>
        </w:rPr>
        <w:t xml:space="preserve">       </w:t>
      </w:r>
      <w:r w:rsidR="00C01301">
        <w:rPr>
          <w:rFonts w:ascii="Times New Roman" w:hAnsi="Times New Roman" w:cs="Times New Roman"/>
          <w:sz w:val="24"/>
          <w:szCs w:val="24"/>
        </w:rPr>
        <w:t>1.</w:t>
      </w:r>
      <w:r w:rsidR="001E4010">
        <w:rPr>
          <w:rFonts w:ascii="Times New Roman" w:hAnsi="Times New Roman" w:cs="Times New Roman"/>
          <w:sz w:val="24"/>
          <w:szCs w:val="24"/>
        </w:rPr>
        <w:t xml:space="preserve"> MANOJ NAIDU</w:t>
      </w:r>
      <w:r w:rsidR="00C01301">
        <w:rPr>
          <w:rFonts w:ascii="Times New Roman" w:hAnsi="Times New Roman" w:cs="Times New Roman"/>
          <w:sz w:val="24"/>
          <w:szCs w:val="24"/>
        </w:rPr>
        <w:t>.</w:t>
      </w:r>
    </w:p>
    <w:p w14:paraId="7073EC2C" w14:textId="43F7AD40" w:rsidR="00606B51" w:rsidRDefault="00C01301" w:rsidP="00C01301">
      <w:pPr>
        <w:ind w:left="4320"/>
        <w:jc w:val="center"/>
        <w:rPr>
          <w:rFonts w:ascii="Times New Roman" w:hAnsi="Times New Roman" w:cs="Times New Roman"/>
          <w:sz w:val="24"/>
          <w:szCs w:val="24"/>
        </w:rPr>
      </w:pPr>
      <w:r>
        <w:rPr>
          <w:rFonts w:ascii="Times New Roman" w:hAnsi="Times New Roman" w:cs="Times New Roman"/>
          <w:sz w:val="24"/>
          <w:szCs w:val="24"/>
        </w:rPr>
        <w:t>2.</w:t>
      </w:r>
      <w:r w:rsidR="001E4010">
        <w:rPr>
          <w:rFonts w:ascii="Times New Roman" w:hAnsi="Times New Roman" w:cs="Times New Roman"/>
          <w:sz w:val="24"/>
          <w:szCs w:val="24"/>
        </w:rPr>
        <w:t xml:space="preserve"> NISHCHAY BHARDWAJ</w:t>
      </w:r>
      <w:r>
        <w:rPr>
          <w:rFonts w:ascii="Times New Roman" w:hAnsi="Times New Roman" w:cs="Times New Roman"/>
          <w:sz w:val="24"/>
          <w:szCs w:val="24"/>
        </w:rPr>
        <w:t>.</w:t>
      </w:r>
    </w:p>
    <w:p w14:paraId="68DFEC93" w14:textId="66308763" w:rsidR="00C01301" w:rsidRDefault="00C01301" w:rsidP="00C01301">
      <w:pPr>
        <w:ind w:left="1440"/>
        <w:jc w:val="center"/>
        <w:rPr>
          <w:rFonts w:ascii="Times New Roman" w:hAnsi="Times New Roman" w:cs="Times New Roman"/>
          <w:sz w:val="24"/>
          <w:szCs w:val="24"/>
        </w:rPr>
      </w:pPr>
      <w:r>
        <w:rPr>
          <w:rFonts w:ascii="Times New Roman" w:hAnsi="Times New Roman" w:cs="Times New Roman"/>
          <w:sz w:val="24"/>
          <w:szCs w:val="24"/>
        </w:rPr>
        <w:t xml:space="preserve">    </w:t>
      </w:r>
      <w:r>
        <w:t xml:space="preserve">     </w:t>
      </w:r>
      <w:r>
        <w:tab/>
      </w:r>
      <w:r>
        <w:tab/>
      </w:r>
      <w:r w:rsidR="001E4010">
        <w:t xml:space="preserve">        </w:t>
      </w:r>
      <w:r>
        <w:t>3.</w:t>
      </w:r>
      <w:r w:rsidR="001E4010">
        <w:t xml:space="preserve"> </w:t>
      </w:r>
      <w:r w:rsidR="001E4010">
        <w:rPr>
          <w:rFonts w:ascii="Times New Roman" w:hAnsi="Times New Roman" w:cs="Times New Roman"/>
          <w:sz w:val="24"/>
          <w:szCs w:val="24"/>
        </w:rPr>
        <w:t>SAHIL KADAM</w:t>
      </w:r>
      <w:r>
        <w:rPr>
          <w:rFonts w:ascii="Times New Roman" w:hAnsi="Times New Roman" w:cs="Times New Roman"/>
          <w:sz w:val="24"/>
          <w:szCs w:val="24"/>
        </w:rPr>
        <w:t>.</w:t>
      </w:r>
    </w:p>
    <w:p w14:paraId="2A3848A6" w14:textId="446E9B61" w:rsidR="00606B51" w:rsidRDefault="00606B51" w:rsidP="00606B51">
      <w:pPr>
        <w:jc w:val="center"/>
        <w:rPr>
          <w:rFonts w:ascii="Times New Roman" w:hAnsi="Times New Roman" w:cs="Times New Roman"/>
          <w:b/>
          <w:sz w:val="28"/>
          <w:szCs w:val="28"/>
        </w:rPr>
      </w:pPr>
      <w:r>
        <w:rPr>
          <w:rFonts w:ascii="Times New Roman" w:hAnsi="Times New Roman" w:cs="Times New Roman"/>
          <w:sz w:val="24"/>
          <w:szCs w:val="24"/>
        </w:rPr>
        <w:t xml:space="preserve">                       </w:t>
      </w:r>
    </w:p>
    <w:p w14:paraId="4C47DB1A" w14:textId="77777777" w:rsidR="00606B51" w:rsidRDefault="00606B51" w:rsidP="00606B51">
      <w:pPr>
        <w:jc w:val="center"/>
        <w:rPr>
          <w:rFonts w:ascii="Times New Roman" w:hAnsi="Times New Roman" w:cs="Times New Roman"/>
          <w:b/>
          <w:sz w:val="28"/>
          <w:szCs w:val="28"/>
        </w:rPr>
      </w:pPr>
    </w:p>
    <w:p w14:paraId="7BAD4344" w14:textId="77777777" w:rsidR="00606B51" w:rsidRDefault="00606B51" w:rsidP="00606B51">
      <w:pPr>
        <w:jc w:val="center"/>
        <w:rPr>
          <w:rFonts w:ascii="Times New Roman" w:hAnsi="Times New Roman" w:cs="Times New Roman"/>
          <w:b/>
          <w:sz w:val="28"/>
          <w:szCs w:val="28"/>
        </w:rPr>
      </w:pPr>
    </w:p>
    <w:p w14:paraId="40FA8B34" w14:textId="77777777" w:rsidR="00606B51" w:rsidRDefault="00606B51" w:rsidP="00606B51">
      <w:pPr>
        <w:jc w:val="center"/>
        <w:rPr>
          <w:rFonts w:ascii="Times New Roman" w:hAnsi="Times New Roman" w:cs="Times New Roman"/>
          <w:b/>
          <w:sz w:val="28"/>
          <w:szCs w:val="28"/>
        </w:rPr>
      </w:pPr>
    </w:p>
    <w:p w14:paraId="66BB1B56" w14:textId="77777777" w:rsidR="00606B51" w:rsidRDefault="00606B51" w:rsidP="00606B51">
      <w:pPr>
        <w:jc w:val="center"/>
        <w:rPr>
          <w:rFonts w:ascii="Times New Roman" w:hAnsi="Times New Roman" w:cs="Times New Roman"/>
          <w:b/>
          <w:sz w:val="28"/>
          <w:szCs w:val="28"/>
        </w:rPr>
      </w:pPr>
    </w:p>
    <w:p w14:paraId="33149D17" w14:textId="77777777" w:rsidR="00606B51" w:rsidRDefault="00606B51" w:rsidP="00606B51">
      <w:pPr>
        <w:jc w:val="center"/>
        <w:rPr>
          <w:rFonts w:ascii="Times New Roman" w:hAnsi="Times New Roman" w:cs="Times New Roman"/>
          <w:b/>
          <w:sz w:val="28"/>
          <w:szCs w:val="28"/>
        </w:rPr>
      </w:pPr>
    </w:p>
    <w:p w14:paraId="38DB55F2" w14:textId="77777777" w:rsidR="00606B51" w:rsidRDefault="00606B51" w:rsidP="00606B51">
      <w:pPr>
        <w:jc w:val="center"/>
        <w:rPr>
          <w:rFonts w:ascii="Times New Roman" w:hAnsi="Times New Roman" w:cs="Times New Roman"/>
          <w:b/>
          <w:sz w:val="28"/>
          <w:szCs w:val="28"/>
        </w:rPr>
      </w:pPr>
    </w:p>
    <w:p w14:paraId="517CEF8B" w14:textId="77777777" w:rsidR="00606B51" w:rsidRDefault="00606B51" w:rsidP="00606B51">
      <w:pPr>
        <w:jc w:val="center"/>
        <w:rPr>
          <w:rFonts w:ascii="Times New Roman" w:hAnsi="Times New Roman" w:cs="Times New Roman"/>
          <w:b/>
          <w:sz w:val="28"/>
          <w:szCs w:val="28"/>
        </w:rPr>
      </w:pPr>
    </w:p>
    <w:p w14:paraId="40FE7E0A" w14:textId="77777777" w:rsidR="00606B51" w:rsidRDefault="00606B51" w:rsidP="00606B51">
      <w:pPr>
        <w:jc w:val="center"/>
        <w:rPr>
          <w:rFonts w:ascii="Times New Roman" w:hAnsi="Times New Roman" w:cs="Times New Roman"/>
          <w:b/>
          <w:sz w:val="28"/>
          <w:szCs w:val="28"/>
        </w:rPr>
      </w:pPr>
    </w:p>
    <w:p w14:paraId="25AF8617" w14:textId="77777777" w:rsidR="00606B51" w:rsidRDefault="00606B51" w:rsidP="00F51914">
      <w:pPr>
        <w:numPr>
          <w:ilvl w:val="0"/>
          <w:numId w:val="2"/>
        </w:numPr>
        <w:pBdr>
          <w:top w:val="nil"/>
          <w:left w:val="nil"/>
          <w:bottom w:val="nil"/>
          <w:right w:val="nil"/>
          <w:between w:val="nil"/>
        </w:pBdr>
        <w:tabs>
          <w:tab w:val="left" w:pos="2071"/>
        </w:tabs>
        <w:ind w:left="141" w:right="388" w:firstLine="0"/>
        <w:rPr>
          <w:color w:val="000000"/>
        </w:rPr>
        <w:sectPr w:rsidR="00606B51" w:rsidSect="00171027">
          <w:pgSz w:w="12242" w:h="15842" w:code="1"/>
          <w:pgMar w:top="1440" w:right="1440" w:bottom="1440" w:left="1440" w:header="206"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59B7EB6F" w14:textId="77777777" w:rsidR="00B42881" w:rsidRDefault="00B42881">
      <w:pPr>
        <w:pBdr>
          <w:top w:val="nil"/>
          <w:left w:val="nil"/>
          <w:bottom w:val="nil"/>
          <w:right w:val="nil"/>
          <w:between w:val="nil"/>
        </w:pBdr>
        <w:ind w:left="141" w:right="388"/>
        <w:rPr>
          <w:rFonts w:ascii="Times New Roman" w:eastAsia="Times New Roman" w:hAnsi="Times New Roman" w:cs="Times New Roman"/>
          <w:b/>
          <w:bCs/>
          <w:color w:val="000000"/>
          <w:sz w:val="32"/>
          <w:szCs w:val="32"/>
        </w:rPr>
      </w:pPr>
    </w:p>
    <w:p w14:paraId="7FCFDB4F" w14:textId="77777777" w:rsidR="00B42881" w:rsidRDefault="00B42881">
      <w:pPr>
        <w:pBdr>
          <w:top w:val="nil"/>
          <w:left w:val="nil"/>
          <w:bottom w:val="nil"/>
          <w:right w:val="nil"/>
          <w:between w:val="nil"/>
        </w:pBdr>
        <w:spacing w:before="231"/>
        <w:ind w:left="141" w:right="388"/>
        <w:rPr>
          <w:rFonts w:ascii="Times New Roman" w:eastAsia="Times New Roman" w:hAnsi="Times New Roman" w:cs="Times New Roman"/>
          <w:b/>
          <w:bCs/>
          <w:color w:val="000000"/>
          <w:sz w:val="32"/>
          <w:szCs w:val="32"/>
        </w:rPr>
      </w:pPr>
    </w:p>
    <w:p w14:paraId="1F827355" w14:textId="77777777" w:rsidR="00EA55BA" w:rsidRDefault="00463018" w:rsidP="00351769">
      <w:r>
        <w:t xml:space="preserve">      </w:t>
      </w:r>
    </w:p>
    <w:p w14:paraId="641D6BAB" w14:textId="1470A28B" w:rsidR="00B42881" w:rsidRDefault="00463018" w:rsidP="00EA55BA">
      <w:pPr>
        <w:pStyle w:val="Heading1"/>
        <w:spacing w:before="1"/>
        <w:ind w:left="141" w:right="388"/>
        <w:jc w:val="center"/>
        <w:rPr>
          <w:u w:val="none"/>
        </w:rPr>
      </w:pPr>
      <w:bookmarkStart w:id="3" w:name="_UNDERTAKING_BY_STUDENTS"/>
      <w:bookmarkEnd w:id="3"/>
      <w:r>
        <w:t>UNDERTAKING BY STUDENTS</w:t>
      </w:r>
    </w:p>
    <w:p w14:paraId="57B876A1" w14:textId="77777777" w:rsidR="00B42881" w:rsidRDefault="00B42881">
      <w:pPr>
        <w:pBdr>
          <w:top w:val="nil"/>
          <w:left w:val="nil"/>
          <w:bottom w:val="nil"/>
          <w:right w:val="nil"/>
          <w:between w:val="nil"/>
        </w:pBdr>
        <w:ind w:left="141" w:right="388"/>
        <w:rPr>
          <w:rFonts w:ascii="Times New Roman" w:eastAsia="Times New Roman" w:hAnsi="Times New Roman" w:cs="Times New Roman"/>
          <w:b/>
          <w:bCs/>
          <w:color w:val="000000"/>
          <w:sz w:val="28"/>
          <w:szCs w:val="28"/>
        </w:rPr>
      </w:pPr>
    </w:p>
    <w:p w14:paraId="5AABF3D3" w14:textId="77777777" w:rsidR="00B42881" w:rsidRDefault="00B42881">
      <w:pPr>
        <w:pBdr>
          <w:top w:val="nil"/>
          <w:left w:val="nil"/>
          <w:bottom w:val="nil"/>
          <w:right w:val="nil"/>
          <w:between w:val="nil"/>
        </w:pBdr>
        <w:spacing w:before="94"/>
        <w:ind w:left="141" w:right="388"/>
        <w:rPr>
          <w:rFonts w:ascii="Times New Roman" w:eastAsia="Times New Roman" w:hAnsi="Times New Roman" w:cs="Times New Roman"/>
          <w:b/>
          <w:bCs/>
          <w:color w:val="000000"/>
          <w:sz w:val="28"/>
          <w:szCs w:val="28"/>
        </w:rPr>
      </w:pPr>
    </w:p>
    <w:p w14:paraId="542D0FA8" w14:textId="40BE4B89" w:rsidR="00B42881" w:rsidRPr="00F35D11" w:rsidRDefault="00463018" w:rsidP="62B8B964">
      <w:pPr>
        <w:spacing w:line="275" w:lineRule="auto"/>
        <w:ind w:left="141" w:right="388"/>
        <w:jc w:val="both"/>
        <w:rPr>
          <w:rFonts w:ascii="Times New Roman" w:eastAsia="Times New Roman" w:hAnsi="Times New Roman" w:cs="Times New Roman"/>
          <w:b/>
          <w:bCs/>
          <w:sz w:val="24"/>
          <w:szCs w:val="24"/>
          <w:lang w:val="en-US"/>
        </w:rPr>
      </w:pPr>
      <w:r w:rsidRPr="62B8B964">
        <w:rPr>
          <w:rFonts w:ascii="Times New Roman" w:hAnsi="Times New Roman" w:cs="Times New Roman"/>
          <w:sz w:val="24"/>
          <w:szCs w:val="24"/>
          <w:lang w:val="en-US"/>
        </w:rPr>
        <w:t xml:space="preserve">We, the students of BTech Computer Science (AI). hereby assure that we will follow all the rules and regulations of VIIT related to the project work for the academic year </w:t>
      </w:r>
      <w:r w:rsidRPr="62B8B964">
        <w:rPr>
          <w:rFonts w:ascii="Times New Roman" w:hAnsi="Times New Roman" w:cs="Times New Roman"/>
          <w:color w:val="0000CC"/>
          <w:sz w:val="24"/>
          <w:szCs w:val="24"/>
          <w:lang w:val="en-US"/>
        </w:rPr>
        <w:t>2025-26</w:t>
      </w:r>
      <w:r w:rsidRPr="62B8B964">
        <w:rPr>
          <w:rFonts w:ascii="Times New Roman" w:hAnsi="Times New Roman" w:cs="Times New Roman"/>
          <w:sz w:val="24"/>
          <w:szCs w:val="24"/>
          <w:lang w:val="en-US"/>
        </w:rPr>
        <w:t>. The Project entitled</w:t>
      </w:r>
      <w:r w:rsidRPr="00361420">
        <w:rPr>
          <w:rFonts w:ascii="Times New Roman" w:hAnsi="Times New Roman" w:cs="Times New Roman"/>
          <w:noProof/>
          <w:sz w:val="24"/>
          <w:szCs w:val="24"/>
        </w:rPr>
        <mc:AlternateContent>
          <mc:Choice Requires="wps">
            <w:drawing>
              <wp:anchor distT="0" distB="0" distL="0" distR="0" simplePos="0" relativeHeight="251671552" behindDoc="0" locked="0" layoutInCell="1" hidden="0" allowOverlap="1" wp14:anchorId="4E555D90" wp14:editId="3BF3477D">
                <wp:simplePos x="0" y="0"/>
                <wp:positionH relativeFrom="column">
                  <wp:posOffset>679450</wp:posOffset>
                </wp:positionH>
                <wp:positionV relativeFrom="paragraph">
                  <wp:posOffset>149440</wp:posOffset>
                </wp:positionV>
                <wp:extent cx="127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954590" y="3779365"/>
                          <a:ext cx="4782820" cy="1270"/>
                        </a:xfrm>
                        <a:custGeom>
                          <a:avLst/>
                          <a:gdLst/>
                          <a:ahLst/>
                          <a:cxnLst/>
                          <a:rect l="l" t="t" r="r" b="b"/>
                          <a:pathLst>
                            <a:path w="4782820" h="120000" extrusionOk="0">
                              <a:moveTo>
                                <a:pt x="0" y="0"/>
                              </a:moveTo>
                              <a:lnTo>
                                <a:pt x="619125" y="0"/>
                              </a:lnTo>
                            </a:path>
                            <a:path w="4782820" h="120000" extrusionOk="0">
                              <a:moveTo>
                                <a:pt x="620394" y="0"/>
                              </a:moveTo>
                              <a:lnTo>
                                <a:pt x="1504314" y="0"/>
                              </a:lnTo>
                            </a:path>
                            <a:path w="4782820" h="120000" extrusionOk="0">
                              <a:moveTo>
                                <a:pt x="1505585" y="0"/>
                              </a:moveTo>
                              <a:lnTo>
                                <a:pt x="2655062" y="0"/>
                              </a:lnTo>
                            </a:path>
                            <a:path w="4782820" h="120000" extrusionOk="0">
                              <a:moveTo>
                                <a:pt x="2656332" y="0"/>
                              </a:moveTo>
                              <a:lnTo>
                                <a:pt x="3010027" y="0"/>
                              </a:lnTo>
                            </a:path>
                            <a:path w="4782820" h="120000" extrusionOk="0">
                              <a:moveTo>
                                <a:pt x="3011297" y="0"/>
                              </a:moveTo>
                              <a:lnTo>
                                <a:pt x="4160647" y="0"/>
                              </a:lnTo>
                            </a:path>
                            <a:path w="4782820" h="120000" extrusionOk="0">
                              <a:moveTo>
                                <a:pt x="4161916" y="0"/>
                              </a:moveTo>
                              <a:lnTo>
                                <a:pt x="4515612" y="0"/>
                              </a:lnTo>
                            </a:path>
                            <a:path w="4782820" h="120000" extrusionOk="0">
                              <a:moveTo>
                                <a:pt x="4516882" y="0"/>
                              </a:moveTo>
                              <a:lnTo>
                                <a:pt x="4782312" y="0"/>
                              </a:lnTo>
                            </a:path>
                          </a:pathLst>
                        </a:custGeom>
                        <a:noFill/>
                        <a:ln w="12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27F2B09" id="Freeform: Shape 1" o:spid="_x0000_s1026" style="position:absolute;margin-left:53.5pt;margin-top:11.75pt;width:1pt;height:1pt;z-index:251671552;visibility:visible;mso-wrap-style:square;mso-wrap-distance-left:0;mso-wrap-distance-top:0;mso-wrap-distance-right:0;mso-wrap-distance-bottom:0;mso-position-horizontal:absolute;mso-position-horizontal-relative:text;mso-position-vertical:absolute;mso-position-vertical-relative:text;v-text-anchor:middle" coordsize="478282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" path="m,l619125,em620394,r883920,em1505585,l2655062,em2656332,r353695,em3011297,l4160647,em4161916,r353696,em4516882,r265430,e" filled="f" strokeweight=".33819mm">
                <v:stroke startarrowwidth="narrow" startarrowlength="short" endarrowwidth="narrow" endarrowlength="short"/>
                <v:path arrowok="t" o:extrusionok="f"/>
                <w10:wrap type="topAndBottom"/>
              </v:shape>
            </w:pict>
          </mc:Fallback>
        </mc:AlternateContent>
      </w:r>
      <w:r w:rsidR="00361420" w:rsidRPr="62B8B964">
        <w:rPr>
          <w:rFonts w:ascii="Times New Roman" w:hAnsi="Times New Roman" w:cs="Times New Roman"/>
          <w:sz w:val="24"/>
          <w:szCs w:val="24"/>
          <w:lang w:val="en-US"/>
        </w:rPr>
        <w:t xml:space="preserve"> </w:t>
      </w:r>
      <w:r w:rsidR="00EF5C1D" w:rsidRPr="62B8B964">
        <w:rPr>
          <w:rFonts w:ascii="Times New Roman" w:eastAsia="Times New Roman" w:hAnsi="Times New Roman" w:cs="Times New Roman"/>
          <w:b/>
          <w:bCs/>
          <w:sz w:val="24"/>
          <w:szCs w:val="24"/>
          <w:lang w:val="en-US"/>
        </w:rPr>
        <w:t>Secure Real-Time Email Monitoring with Envelope Encryption and LLM-Driven Smart Reply Classification</w:t>
      </w:r>
      <w:r w:rsidR="00361420" w:rsidRPr="62B8B964">
        <w:rPr>
          <w:rFonts w:ascii="Times New Roman" w:eastAsia="Times New Roman" w:hAnsi="Times New Roman" w:cs="Times New Roman"/>
          <w:b/>
          <w:bCs/>
          <w:sz w:val="24"/>
          <w:szCs w:val="24"/>
          <w:lang w:val="en-US"/>
        </w:rPr>
        <w:t xml:space="preserve"> </w:t>
      </w:r>
      <w:r w:rsidRPr="62B8B964">
        <w:rPr>
          <w:rFonts w:ascii="Times New Roman" w:hAnsi="Times New Roman" w:cs="Times New Roman"/>
          <w:sz w:val="24"/>
          <w:szCs w:val="24"/>
          <w:lang w:val="en-US"/>
        </w:rPr>
        <w:t xml:space="preserve">will be fully designed and developed by us and no part of the project/ full project will be designed and developed by any external entity or copied from some external resources. We are fully aware that copying or taking help of any external agency in the development of our project is totally unethical and illegal. The examiners have / University has full rights to initiate an action against us as per </w:t>
      </w:r>
      <w:r w:rsidR="00FC0802" w:rsidRPr="62B8B964">
        <w:rPr>
          <w:rFonts w:ascii="Times New Roman" w:hAnsi="Times New Roman" w:cs="Times New Roman"/>
          <w:sz w:val="24"/>
          <w:szCs w:val="24"/>
          <w:lang w:val="en-US"/>
        </w:rPr>
        <w:t>university</w:t>
      </w:r>
      <w:r w:rsidRPr="62B8B964">
        <w:rPr>
          <w:rFonts w:ascii="Times New Roman" w:hAnsi="Times New Roman" w:cs="Times New Roman"/>
          <w:sz w:val="24"/>
          <w:szCs w:val="24"/>
          <w:lang w:val="en-US"/>
        </w:rPr>
        <w:t xml:space="preserve"> norms if involved in unfair/ illegal/ unethical work.</w:t>
      </w:r>
    </w:p>
    <w:p w14:paraId="5FBE77B2" w14:textId="77777777" w:rsidR="00B42881" w:rsidRDefault="00B42881">
      <w:pPr>
        <w:pBdr>
          <w:top w:val="nil"/>
          <w:left w:val="nil"/>
          <w:bottom w:val="nil"/>
          <w:right w:val="nil"/>
          <w:between w:val="nil"/>
        </w:pBdr>
        <w:ind w:left="141" w:right="388"/>
        <w:rPr>
          <w:color w:val="000000"/>
          <w:sz w:val="20"/>
          <w:szCs w:val="20"/>
        </w:rPr>
      </w:pPr>
    </w:p>
    <w:p w14:paraId="2902D570" w14:textId="77777777" w:rsidR="00B42881" w:rsidRDefault="00B42881">
      <w:pPr>
        <w:spacing w:before="79"/>
        <w:ind w:left="141" w:right="388"/>
        <w:rPr>
          <w:sz w:val="20"/>
          <w:szCs w:val="20"/>
        </w:rPr>
      </w:pPr>
    </w:p>
    <w:tbl>
      <w:tblPr>
        <w:tblStyle w:val="a1"/>
        <w:tblpPr w:leftFromText="180" w:rightFromText="180" w:topFromText="180" w:bottomFromText="180" w:vertAnchor="text" w:tblpX="930"/>
        <w:tblW w:w="8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1417"/>
        <w:gridCol w:w="3898"/>
        <w:gridCol w:w="2333"/>
      </w:tblGrid>
      <w:tr w:rsidR="00B42881" w14:paraId="2531B722" w14:textId="77777777" w:rsidTr="00D71ADF">
        <w:trPr>
          <w:trHeight w:val="546"/>
        </w:trPr>
        <w:tc>
          <w:tcPr>
            <w:tcW w:w="988" w:type="dxa"/>
            <w:shd w:val="clear" w:color="auto" w:fill="A6A6A6"/>
          </w:tcPr>
          <w:p w14:paraId="6CC2E122" w14:textId="77777777" w:rsidR="00B42881" w:rsidRDefault="00463018">
            <w:pPr>
              <w:spacing w:before="1"/>
              <w:ind w:left="141" w:right="388"/>
              <w:rPr>
                <w:rFonts w:ascii="Times New Roman" w:eastAsia="Times New Roman" w:hAnsi="Times New Roman" w:cs="Times New Roman"/>
                <w:b/>
                <w:bCs/>
              </w:rPr>
            </w:pPr>
            <w:r>
              <w:rPr>
                <w:rFonts w:ascii="Times New Roman" w:eastAsia="Times New Roman" w:hAnsi="Times New Roman" w:cs="Times New Roman"/>
                <w:b/>
                <w:bCs/>
              </w:rPr>
              <w:t>Sr.</w:t>
            </w:r>
          </w:p>
          <w:p w14:paraId="0B43BF14" w14:textId="21BD8A24" w:rsidR="00B42881" w:rsidRDefault="00463018">
            <w:pPr>
              <w:spacing w:before="25" w:line="248" w:lineRule="auto"/>
              <w:ind w:left="141" w:right="388"/>
              <w:rPr>
                <w:rFonts w:ascii="Times New Roman" w:eastAsia="Times New Roman" w:hAnsi="Times New Roman" w:cs="Times New Roman"/>
                <w:b/>
                <w:bCs/>
              </w:rPr>
            </w:pPr>
            <w:r>
              <w:rPr>
                <w:rFonts w:ascii="Times New Roman" w:eastAsia="Times New Roman" w:hAnsi="Times New Roman" w:cs="Times New Roman"/>
                <w:b/>
                <w:bCs/>
              </w:rPr>
              <w:t>No</w:t>
            </w:r>
            <w:r w:rsidR="00D71ADF">
              <w:rPr>
                <w:rFonts w:ascii="Times New Roman" w:eastAsia="Times New Roman" w:hAnsi="Times New Roman" w:cs="Times New Roman"/>
                <w:b/>
                <w:bCs/>
              </w:rPr>
              <w:t>.</w:t>
            </w:r>
          </w:p>
        </w:tc>
        <w:tc>
          <w:tcPr>
            <w:tcW w:w="1417" w:type="dxa"/>
            <w:shd w:val="clear" w:color="auto" w:fill="A6A6A6"/>
          </w:tcPr>
          <w:p w14:paraId="41062121" w14:textId="77777777" w:rsidR="00B42881" w:rsidRDefault="00463018">
            <w:pPr>
              <w:spacing w:before="130"/>
              <w:ind w:left="141" w:right="388"/>
              <w:rPr>
                <w:rFonts w:ascii="Times New Roman" w:eastAsia="Times New Roman" w:hAnsi="Times New Roman" w:cs="Times New Roman"/>
                <w:b/>
                <w:bCs/>
              </w:rPr>
            </w:pPr>
            <w:r>
              <w:rPr>
                <w:rFonts w:ascii="Times New Roman" w:eastAsia="Times New Roman" w:hAnsi="Times New Roman" w:cs="Times New Roman"/>
                <w:b/>
                <w:bCs/>
              </w:rPr>
              <w:t>Roll No.</w:t>
            </w:r>
          </w:p>
        </w:tc>
        <w:tc>
          <w:tcPr>
            <w:tcW w:w="3898" w:type="dxa"/>
            <w:shd w:val="clear" w:color="auto" w:fill="A6A6A6"/>
          </w:tcPr>
          <w:p w14:paraId="2331D80A" w14:textId="77777777" w:rsidR="00B42881" w:rsidRDefault="00463018">
            <w:pPr>
              <w:spacing w:before="130"/>
              <w:ind w:left="141" w:right="388"/>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2333" w:type="dxa"/>
            <w:shd w:val="clear" w:color="auto" w:fill="A6A6A6"/>
          </w:tcPr>
          <w:p w14:paraId="4A39C46F" w14:textId="77777777" w:rsidR="00B42881" w:rsidRDefault="00463018">
            <w:pPr>
              <w:spacing w:before="130"/>
              <w:ind w:left="141" w:right="388"/>
              <w:rPr>
                <w:rFonts w:ascii="Times New Roman" w:eastAsia="Times New Roman" w:hAnsi="Times New Roman" w:cs="Times New Roman"/>
                <w:b/>
                <w:bCs/>
              </w:rPr>
            </w:pPr>
            <w:r>
              <w:rPr>
                <w:rFonts w:ascii="Times New Roman" w:eastAsia="Times New Roman" w:hAnsi="Times New Roman" w:cs="Times New Roman"/>
                <w:b/>
                <w:bCs/>
              </w:rPr>
              <w:t>Signature</w:t>
            </w:r>
          </w:p>
        </w:tc>
      </w:tr>
      <w:tr w:rsidR="00B42881" w14:paraId="59FA05F7" w14:textId="77777777" w:rsidTr="00D71ADF">
        <w:trPr>
          <w:trHeight w:val="453"/>
        </w:trPr>
        <w:tc>
          <w:tcPr>
            <w:tcW w:w="988" w:type="dxa"/>
          </w:tcPr>
          <w:p w14:paraId="7F4B60E6" w14:textId="77777777" w:rsidR="00B42881" w:rsidRPr="00C51FD4" w:rsidRDefault="00463018" w:rsidP="00A1002F">
            <w:pPr>
              <w:ind w:left="141" w:right="388"/>
              <w:jc w:val="center"/>
              <w:rPr>
                <w:rFonts w:ascii="Times New Roman" w:hAnsi="Times New Roman" w:cs="Times New Roman"/>
                <w:sz w:val="24"/>
                <w:szCs w:val="24"/>
              </w:rPr>
            </w:pPr>
            <w:r w:rsidRPr="00C51FD4">
              <w:rPr>
                <w:rFonts w:ascii="Times New Roman" w:hAnsi="Times New Roman" w:cs="Times New Roman"/>
                <w:sz w:val="24"/>
                <w:szCs w:val="24"/>
              </w:rPr>
              <w:t>1</w:t>
            </w:r>
          </w:p>
        </w:tc>
        <w:tc>
          <w:tcPr>
            <w:tcW w:w="1417" w:type="dxa"/>
          </w:tcPr>
          <w:p w14:paraId="09D157B0" w14:textId="7095E6D1" w:rsidR="00B42881" w:rsidRPr="00C51FD4" w:rsidRDefault="004367FE">
            <w:pPr>
              <w:ind w:left="141" w:right="388"/>
              <w:jc w:val="center"/>
              <w:rPr>
                <w:rFonts w:ascii="Times New Roman" w:eastAsia="Times New Roman" w:hAnsi="Times New Roman" w:cs="Times New Roman"/>
                <w:sz w:val="24"/>
                <w:szCs w:val="24"/>
              </w:rPr>
            </w:pPr>
            <w:r w:rsidRPr="00C51FD4">
              <w:rPr>
                <w:rFonts w:ascii="Times New Roman" w:eastAsia="Times New Roman" w:hAnsi="Times New Roman" w:cs="Times New Roman"/>
                <w:sz w:val="24"/>
                <w:szCs w:val="24"/>
              </w:rPr>
              <w:t>4</w:t>
            </w:r>
          </w:p>
        </w:tc>
        <w:tc>
          <w:tcPr>
            <w:tcW w:w="3898" w:type="dxa"/>
          </w:tcPr>
          <w:p w14:paraId="3F1D9F6E" w14:textId="3C1E66A7" w:rsidR="00B42881" w:rsidRPr="00C51FD4" w:rsidRDefault="004367FE">
            <w:pPr>
              <w:ind w:left="141" w:right="388"/>
              <w:rPr>
                <w:rFonts w:ascii="Times New Roman" w:eastAsia="Times New Roman" w:hAnsi="Times New Roman" w:cs="Times New Roman"/>
                <w:sz w:val="24"/>
                <w:szCs w:val="24"/>
              </w:rPr>
            </w:pPr>
            <w:r w:rsidRPr="00C51FD4">
              <w:rPr>
                <w:rFonts w:ascii="Times New Roman" w:eastAsia="Times New Roman" w:hAnsi="Times New Roman" w:cs="Times New Roman"/>
                <w:sz w:val="24"/>
                <w:szCs w:val="24"/>
              </w:rPr>
              <w:t>Manoj Umapathi Naidu</w:t>
            </w:r>
          </w:p>
        </w:tc>
        <w:tc>
          <w:tcPr>
            <w:tcW w:w="2333" w:type="dxa"/>
          </w:tcPr>
          <w:p w14:paraId="6E7A040B" w14:textId="77777777" w:rsidR="00B42881" w:rsidRDefault="00B42881">
            <w:pPr>
              <w:ind w:left="141" w:right="388"/>
              <w:rPr>
                <w:rFonts w:ascii="Times New Roman" w:eastAsia="Times New Roman" w:hAnsi="Times New Roman" w:cs="Times New Roman"/>
                <w:sz w:val="26"/>
                <w:szCs w:val="26"/>
              </w:rPr>
            </w:pPr>
          </w:p>
        </w:tc>
      </w:tr>
      <w:tr w:rsidR="00106E74" w14:paraId="4193F100" w14:textId="77777777" w:rsidTr="00D71ADF">
        <w:trPr>
          <w:trHeight w:val="455"/>
        </w:trPr>
        <w:tc>
          <w:tcPr>
            <w:tcW w:w="988" w:type="dxa"/>
          </w:tcPr>
          <w:p w14:paraId="67C3CB31" w14:textId="77777777" w:rsidR="00106E74" w:rsidRPr="00C51FD4" w:rsidRDefault="00106E74" w:rsidP="00A1002F">
            <w:pPr>
              <w:ind w:left="141" w:right="388"/>
              <w:jc w:val="center"/>
              <w:rPr>
                <w:rFonts w:ascii="Times New Roman" w:hAnsi="Times New Roman" w:cs="Times New Roman"/>
                <w:sz w:val="24"/>
                <w:szCs w:val="24"/>
              </w:rPr>
            </w:pPr>
            <w:r w:rsidRPr="00C51FD4">
              <w:rPr>
                <w:rFonts w:ascii="Times New Roman" w:hAnsi="Times New Roman" w:cs="Times New Roman"/>
                <w:sz w:val="24"/>
                <w:szCs w:val="24"/>
              </w:rPr>
              <w:t>2</w:t>
            </w:r>
          </w:p>
        </w:tc>
        <w:tc>
          <w:tcPr>
            <w:tcW w:w="1417" w:type="dxa"/>
          </w:tcPr>
          <w:p w14:paraId="5D56F74F" w14:textId="017BF508" w:rsidR="00106E74" w:rsidRPr="00C51FD4" w:rsidRDefault="004367FE" w:rsidP="00106E74">
            <w:pPr>
              <w:ind w:left="141" w:right="388"/>
              <w:jc w:val="center"/>
              <w:rPr>
                <w:rFonts w:ascii="Times New Roman" w:eastAsia="Times New Roman" w:hAnsi="Times New Roman" w:cs="Times New Roman"/>
                <w:sz w:val="24"/>
                <w:szCs w:val="24"/>
              </w:rPr>
            </w:pPr>
            <w:r w:rsidRPr="00C51FD4">
              <w:rPr>
                <w:rFonts w:ascii="Times New Roman" w:eastAsia="Times New Roman" w:hAnsi="Times New Roman" w:cs="Times New Roman"/>
                <w:sz w:val="24"/>
                <w:szCs w:val="24"/>
              </w:rPr>
              <w:t>46</w:t>
            </w:r>
          </w:p>
        </w:tc>
        <w:tc>
          <w:tcPr>
            <w:tcW w:w="3898" w:type="dxa"/>
          </w:tcPr>
          <w:p w14:paraId="6C5A69BD" w14:textId="4457B879" w:rsidR="00106E74" w:rsidRPr="00C51FD4" w:rsidRDefault="004367FE" w:rsidP="00106E74">
            <w:pPr>
              <w:ind w:left="141" w:right="388"/>
              <w:rPr>
                <w:rFonts w:ascii="Times New Roman" w:eastAsia="Times New Roman" w:hAnsi="Times New Roman" w:cs="Times New Roman"/>
                <w:sz w:val="24"/>
                <w:szCs w:val="24"/>
              </w:rPr>
            </w:pPr>
            <w:r w:rsidRPr="00C51FD4">
              <w:rPr>
                <w:rFonts w:ascii="Times New Roman" w:eastAsia="Times New Roman" w:hAnsi="Times New Roman" w:cs="Times New Roman"/>
                <w:sz w:val="24"/>
                <w:szCs w:val="24"/>
              </w:rPr>
              <w:t>Nishchay Jaykumar Bhardwaj</w:t>
            </w:r>
          </w:p>
        </w:tc>
        <w:tc>
          <w:tcPr>
            <w:tcW w:w="2333" w:type="dxa"/>
          </w:tcPr>
          <w:p w14:paraId="639761E8" w14:textId="77777777" w:rsidR="00106E74" w:rsidRDefault="00106E74" w:rsidP="00106E74">
            <w:pPr>
              <w:ind w:left="141" w:right="388"/>
              <w:rPr>
                <w:rFonts w:ascii="Times New Roman" w:eastAsia="Times New Roman" w:hAnsi="Times New Roman" w:cs="Times New Roman"/>
                <w:sz w:val="26"/>
                <w:szCs w:val="26"/>
              </w:rPr>
            </w:pPr>
          </w:p>
        </w:tc>
      </w:tr>
      <w:tr w:rsidR="00106E74" w14:paraId="0ADEE577" w14:textId="77777777" w:rsidTr="00D71ADF">
        <w:trPr>
          <w:trHeight w:val="453"/>
        </w:trPr>
        <w:tc>
          <w:tcPr>
            <w:tcW w:w="988" w:type="dxa"/>
          </w:tcPr>
          <w:p w14:paraId="6391602B" w14:textId="77777777" w:rsidR="00106E74" w:rsidRPr="00C51FD4" w:rsidRDefault="00106E74" w:rsidP="00A1002F">
            <w:pPr>
              <w:ind w:left="141" w:right="388"/>
              <w:jc w:val="center"/>
              <w:rPr>
                <w:rFonts w:ascii="Times New Roman" w:hAnsi="Times New Roman" w:cs="Times New Roman"/>
                <w:sz w:val="24"/>
                <w:szCs w:val="24"/>
              </w:rPr>
            </w:pPr>
            <w:r w:rsidRPr="00C51FD4">
              <w:rPr>
                <w:rFonts w:ascii="Times New Roman" w:hAnsi="Times New Roman" w:cs="Times New Roman"/>
                <w:sz w:val="24"/>
                <w:szCs w:val="24"/>
              </w:rPr>
              <w:t>3</w:t>
            </w:r>
          </w:p>
        </w:tc>
        <w:tc>
          <w:tcPr>
            <w:tcW w:w="1417" w:type="dxa"/>
          </w:tcPr>
          <w:p w14:paraId="5B234349" w14:textId="5D9355C4" w:rsidR="00106E74" w:rsidRPr="00C51FD4" w:rsidRDefault="004367FE" w:rsidP="00106E74">
            <w:pPr>
              <w:ind w:left="141" w:right="388"/>
              <w:jc w:val="center"/>
              <w:rPr>
                <w:rFonts w:ascii="Times New Roman" w:eastAsia="Times New Roman" w:hAnsi="Times New Roman" w:cs="Times New Roman"/>
                <w:sz w:val="24"/>
                <w:szCs w:val="24"/>
              </w:rPr>
            </w:pPr>
            <w:r w:rsidRPr="00C51FD4">
              <w:rPr>
                <w:rFonts w:ascii="Times New Roman" w:eastAsia="Times New Roman" w:hAnsi="Times New Roman" w:cs="Times New Roman"/>
                <w:sz w:val="24"/>
                <w:szCs w:val="24"/>
              </w:rPr>
              <w:t>47</w:t>
            </w:r>
          </w:p>
        </w:tc>
        <w:tc>
          <w:tcPr>
            <w:tcW w:w="3898" w:type="dxa"/>
          </w:tcPr>
          <w:p w14:paraId="72D93669" w14:textId="564E4874" w:rsidR="00106E74" w:rsidRPr="00C51FD4" w:rsidRDefault="004367FE" w:rsidP="00106E74">
            <w:pPr>
              <w:ind w:left="141" w:right="388"/>
              <w:rPr>
                <w:rFonts w:ascii="Times New Roman" w:eastAsia="Times New Roman" w:hAnsi="Times New Roman" w:cs="Times New Roman"/>
                <w:sz w:val="24"/>
                <w:szCs w:val="24"/>
              </w:rPr>
            </w:pPr>
            <w:r w:rsidRPr="00C51FD4">
              <w:rPr>
                <w:rFonts w:ascii="Times New Roman" w:eastAsia="Times New Roman" w:hAnsi="Times New Roman" w:cs="Times New Roman"/>
                <w:sz w:val="24"/>
                <w:szCs w:val="24"/>
              </w:rPr>
              <w:t>Sahil Nitin Kadam</w:t>
            </w:r>
          </w:p>
        </w:tc>
        <w:tc>
          <w:tcPr>
            <w:tcW w:w="2333" w:type="dxa"/>
          </w:tcPr>
          <w:p w14:paraId="120953C2" w14:textId="77777777" w:rsidR="00106E74" w:rsidRDefault="00106E74" w:rsidP="00106E74">
            <w:pPr>
              <w:ind w:left="141" w:right="388"/>
              <w:rPr>
                <w:rFonts w:ascii="Times New Roman" w:eastAsia="Times New Roman" w:hAnsi="Times New Roman" w:cs="Times New Roman"/>
                <w:sz w:val="26"/>
                <w:szCs w:val="26"/>
              </w:rPr>
            </w:pPr>
          </w:p>
        </w:tc>
      </w:tr>
    </w:tbl>
    <w:p w14:paraId="566AFDD9" w14:textId="77777777" w:rsidR="00B42881" w:rsidRDefault="00B42881" w:rsidP="00361420">
      <w:pPr>
        <w:tabs>
          <w:tab w:val="left" w:pos="1437"/>
        </w:tabs>
        <w:spacing w:before="3"/>
        <w:ind w:right="388"/>
        <w:rPr>
          <w:sz w:val="20"/>
          <w:szCs w:val="20"/>
        </w:rPr>
      </w:pPr>
    </w:p>
    <w:p w14:paraId="2415AB3F" w14:textId="77777777" w:rsidR="00361420" w:rsidRDefault="00361420" w:rsidP="00361420">
      <w:pPr>
        <w:tabs>
          <w:tab w:val="left" w:pos="1437"/>
        </w:tabs>
        <w:spacing w:before="3"/>
        <w:ind w:right="388"/>
        <w:rPr>
          <w:sz w:val="20"/>
          <w:szCs w:val="20"/>
        </w:rPr>
        <w:sectPr w:rsidR="00361420" w:rsidSect="00171027">
          <w:pgSz w:w="12242" w:h="15842" w:code="1"/>
          <w:pgMar w:top="1300" w:right="360" w:bottom="280" w:left="720" w:header="206"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355CD01" w14:textId="77777777" w:rsidR="00B42881" w:rsidRDefault="00463018" w:rsidP="00106E74">
      <w:pPr>
        <w:pStyle w:val="Heading1"/>
        <w:ind w:left="141" w:right="388"/>
        <w:jc w:val="center"/>
        <w:rPr>
          <w:u w:val="none"/>
        </w:rPr>
      </w:pPr>
      <w:bookmarkStart w:id="4" w:name="_PROJECT_WORK_SCHEDULE"/>
      <w:bookmarkEnd w:id="4"/>
      <w:r>
        <w:rPr>
          <w:u w:val="none"/>
        </w:rPr>
        <w:lastRenderedPageBreak/>
        <w:t>PROJECT WORK SCHEDULE</w:t>
      </w:r>
    </w:p>
    <w:p w14:paraId="5DA66040" w14:textId="77777777" w:rsidR="00B42881" w:rsidRDefault="00B42881">
      <w:pPr>
        <w:pBdr>
          <w:top w:val="nil"/>
          <w:left w:val="nil"/>
          <w:bottom w:val="nil"/>
          <w:right w:val="nil"/>
          <w:between w:val="nil"/>
        </w:pBdr>
        <w:spacing w:before="140"/>
        <w:ind w:left="141" w:right="388"/>
        <w:rPr>
          <w:rFonts w:ascii="Times New Roman" w:eastAsia="Times New Roman" w:hAnsi="Times New Roman" w:cs="Times New Roman"/>
          <w:b/>
          <w:bCs/>
          <w:color w:val="000000"/>
          <w:sz w:val="20"/>
          <w:szCs w:val="20"/>
        </w:rPr>
      </w:pPr>
    </w:p>
    <w:tbl>
      <w:tblPr>
        <w:tblStyle w:val="a2"/>
        <w:tblW w:w="965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6103"/>
        <w:gridCol w:w="2273"/>
      </w:tblGrid>
      <w:tr w:rsidR="00B42881" w14:paraId="39CF524D" w14:textId="77777777" w:rsidTr="62B8B964">
        <w:trPr>
          <w:trHeight w:val="888"/>
          <w:jc w:val="center"/>
        </w:trPr>
        <w:tc>
          <w:tcPr>
            <w:tcW w:w="1277" w:type="dxa"/>
            <w:shd w:val="clear" w:color="auto" w:fill="D9D9D9" w:themeFill="background1" w:themeFillShade="D9"/>
          </w:tcPr>
          <w:p w14:paraId="52C75CA1" w14:textId="77777777" w:rsidR="00B42881" w:rsidRPr="000D0D20" w:rsidRDefault="00463018">
            <w:pPr>
              <w:pBdr>
                <w:top w:val="nil"/>
                <w:left w:val="nil"/>
                <w:bottom w:val="nil"/>
                <w:right w:val="nil"/>
                <w:between w:val="nil"/>
              </w:pBdr>
              <w:spacing w:line="320" w:lineRule="auto"/>
              <w:ind w:left="141" w:right="388"/>
              <w:jc w:val="center"/>
              <w:rPr>
                <w:rFonts w:ascii="Times New Roman" w:eastAsia="Times New Roman" w:hAnsi="Times New Roman" w:cs="Times New Roman"/>
                <w:b/>
                <w:bCs/>
                <w:color w:val="000000"/>
                <w:sz w:val="28"/>
                <w:szCs w:val="28"/>
              </w:rPr>
            </w:pPr>
            <w:r w:rsidRPr="000D0D20">
              <w:rPr>
                <w:rFonts w:ascii="Times New Roman" w:eastAsia="Times New Roman" w:hAnsi="Times New Roman" w:cs="Times New Roman"/>
                <w:b/>
                <w:bCs/>
                <w:color w:val="000000"/>
                <w:sz w:val="28"/>
                <w:szCs w:val="28"/>
              </w:rPr>
              <w:t>Sr.</w:t>
            </w:r>
          </w:p>
          <w:p w14:paraId="45395D1C" w14:textId="77777777" w:rsidR="00B42881" w:rsidRPr="000D0D20" w:rsidRDefault="00463018">
            <w:pPr>
              <w:pBdr>
                <w:top w:val="nil"/>
                <w:left w:val="nil"/>
                <w:bottom w:val="nil"/>
                <w:right w:val="nil"/>
                <w:between w:val="nil"/>
              </w:pBdr>
              <w:spacing w:before="136"/>
              <w:ind w:left="141" w:right="388"/>
              <w:jc w:val="center"/>
              <w:rPr>
                <w:rFonts w:ascii="Times New Roman" w:eastAsia="Times New Roman" w:hAnsi="Times New Roman" w:cs="Times New Roman"/>
                <w:b/>
                <w:bCs/>
                <w:color w:val="000000"/>
                <w:sz w:val="28"/>
                <w:szCs w:val="28"/>
              </w:rPr>
            </w:pPr>
            <w:r w:rsidRPr="000D0D20">
              <w:rPr>
                <w:rFonts w:ascii="Times New Roman" w:eastAsia="Times New Roman" w:hAnsi="Times New Roman" w:cs="Times New Roman"/>
                <w:b/>
                <w:bCs/>
                <w:color w:val="000000"/>
                <w:sz w:val="28"/>
                <w:szCs w:val="28"/>
              </w:rPr>
              <w:t>No.</w:t>
            </w:r>
          </w:p>
        </w:tc>
        <w:tc>
          <w:tcPr>
            <w:tcW w:w="6103" w:type="dxa"/>
            <w:shd w:val="clear" w:color="auto" w:fill="D9D9D9" w:themeFill="background1" w:themeFillShade="D9"/>
          </w:tcPr>
          <w:p w14:paraId="44B5E618" w14:textId="77777777" w:rsidR="00B42881" w:rsidRPr="000D0D20" w:rsidRDefault="00B42881">
            <w:pPr>
              <w:pBdr>
                <w:top w:val="nil"/>
                <w:left w:val="nil"/>
                <w:bottom w:val="nil"/>
                <w:right w:val="nil"/>
                <w:between w:val="nil"/>
              </w:pBdr>
              <w:ind w:left="141" w:right="388"/>
              <w:rPr>
                <w:rFonts w:ascii="Times New Roman" w:eastAsia="Times New Roman" w:hAnsi="Times New Roman" w:cs="Times New Roman"/>
                <w:color w:val="000000"/>
                <w:sz w:val="24"/>
                <w:szCs w:val="24"/>
              </w:rPr>
            </w:pPr>
          </w:p>
        </w:tc>
        <w:tc>
          <w:tcPr>
            <w:tcW w:w="2273" w:type="dxa"/>
            <w:shd w:val="clear" w:color="auto" w:fill="D9D9D9" w:themeFill="background1" w:themeFillShade="D9"/>
          </w:tcPr>
          <w:p w14:paraId="11490847" w14:textId="77777777" w:rsidR="00B42881" w:rsidRPr="000D0D20" w:rsidRDefault="00463018">
            <w:pPr>
              <w:pBdr>
                <w:top w:val="nil"/>
                <w:left w:val="nil"/>
                <w:bottom w:val="nil"/>
                <w:right w:val="nil"/>
                <w:between w:val="nil"/>
              </w:pBdr>
              <w:spacing w:before="168"/>
              <w:ind w:left="141" w:right="388"/>
              <w:jc w:val="center"/>
              <w:rPr>
                <w:rFonts w:ascii="Times New Roman" w:eastAsia="Times New Roman" w:hAnsi="Times New Roman" w:cs="Times New Roman"/>
                <w:b/>
                <w:bCs/>
                <w:color w:val="000000"/>
                <w:sz w:val="28"/>
                <w:szCs w:val="28"/>
              </w:rPr>
            </w:pPr>
            <w:r w:rsidRPr="000D0D20">
              <w:rPr>
                <w:rFonts w:ascii="Times New Roman" w:eastAsia="Times New Roman" w:hAnsi="Times New Roman" w:cs="Times New Roman"/>
                <w:b/>
                <w:bCs/>
                <w:color w:val="000000"/>
                <w:sz w:val="28"/>
                <w:szCs w:val="28"/>
              </w:rPr>
              <w:t>Date</w:t>
            </w:r>
          </w:p>
        </w:tc>
      </w:tr>
      <w:tr w:rsidR="00B42881" w14:paraId="329B3B47" w14:textId="77777777" w:rsidTr="62B8B964">
        <w:trPr>
          <w:trHeight w:val="570"/>
          <w:jc w:val="center"/>
        </w:trPr>
        <w:tc>
          <w:tcPr>
            <w:tcW w:w="9653" w:type="dxa"/>
            <w:gridSpan w:val="3"/>
          </w:tcPr>
          <w:p w14:paraId="61952AE3" w14:textId="77777777" w:rsidR="00B42881" w:rsidRPr="000D0D20" w:rsidRDefault="00B42881">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r w:rsidR="00B42881" w14:paraId="2DE7ED38" w14:textId="77777777" w:rsidTr="62B8B964">
        <w:trPr>
          <w:trHeight w:val="311"/>
          <w:jc w:val="center"/>
        </w:trPr>
        <w:tc>
          <w:tcPr>
            <w:tcW w:w="1277" w:type="dxa"/>
          </w:tcPr>
          <w:p w14:paraId="083DF374" w14:textId="77777777" w:rsidR="00B42881" w:rsidRPr="000D0D20" w:rsidRDefault="00463018">
            <w:pPr>
              <w:pBdr>
                <w:top w:val="nil"/>
                <w:left w:val="nil"/>
                <w:bottom w:val="nil"/>
                <w:right w:val="nil"/>
                <w:between w:val="nil"/>
              </w:pBdr>
              <w:spacing w:before="9"/>
              <w:ind w:left="141" w:right="388"/>
              <w:jc w:val="center"/>
              <w:rPr>
                <w:rFonts w:ascii="Times New Roman" w:hAnsi="Times New Roman" w:cs="Times New Roman"/>
                <w:color w:val="000000"/>
              </w:rPr>
            </w:pPr>
            <w:r w:rsidRPr="000D0D20">
              <w:rPr>
                <w:rFonts w:ascii="Times New Roman" w:hAnsi="Times New Roman" w:cs="Times New Roman"/>
                <w:color w:val="000000"/>
              </w:rPr>
              <w:t>1.</w:t>
            </w:r>
          </w:p>
        </w:tc>
        <w:tc>
          <w:tcPr>
            <w:tcW w:w="6103" w:type="dxa"/>
          </w:tcPr>
          <w:p w14:paraId="4BB168C1" w14:textId="77777777" w:rsidR="00B42881" w:rsidRPr="000D0D20" w:rsidRDefault="00463018">
            <w:pPr>
              <w:pBdr>
                <w:top w:val="nil"/>
                <w:left w:val="nil"/>
                <w:bottom w:val="nil"/>
                <w:right w:val="nil"/>
                <w:between w:val="nil"/>
              </w:pBdr>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Registration of Project Groups</w:t>
            </w:r>
          </w:p>
        </w:tc>
        <w:tc>
          <w:tcPr>
            <w:tcW w:w="2273" w:type="dxa"/>
          </w:tcPr>
          <w:p w14:paraId="700C961E" w14:textId="77777777" w:rsidR="00B42881" w:rsidRPr="000D0D20" w:rsidRDefault="00463018">
            <w:pPr>
              <w:pBdr>
                <w:top w:val="nil"/>
                <w:left w:val="nil"/>
                <w:bottom w:val="nil"/>
                <w:right w:val="nil"/>
                <w:between w:val="nil"/>
              </w:pBdr>
              <w:spacing w:before="5"/>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1</w:t>
            </w:r>
          </w:p>
        </w:tc>
      </w:tr>
      <w:tr w:rsidR="00B42881" w14:paraId="17E95CE7" w14:textId="77777777" w:rsidTr="62B8B964">
        <w:trPr>
          <w:trHeight w:val="313"/>
          <w:jc w:val="center"/>
        </w:trPr>
        <w:tc>
          <w:tcPr>
            <w:tcW w:w="1277" w:type="dxa"/>
          </w:tcPr>
          <w:p w14:paraId="35843B9C" w14:textId="77777777" w:rsidR="00B42881" w:rsidRPr="000D0D20" w:rsidRDefault="00463018">
            <w:pPr>
              <w:pBdr>
                <w:top w:val="nil"/>
                <w:left w:val="nil"/>
                <w:bottom w:val="nil"/>
                <w:right w:val="nil"/>
                <w:between w:val="nil"/>
              </w:pBdr>
              <w:spacing w:before="12"/>
              <w:ind w:left="141" w:right="388"/>
              <w:jc w:val="center"/>
              <w:rPr>
                <w:rFonts w:ascii="Times New Roman" w:hAnsi="Times New Roman" w:cs="Times New Roman"/>
                <w:color w:val="000000"/>
              </w:rPr>
            </w:pPr>
            <w:r w:rsidRPr="000D0D20">
              <w:rPr>
                <w:rFonts w:ascii="Times New Roman" w:hAnsi="Times New Roman" w:cs="Times New Roman"/>
                <w:color w:val="000000"/>
              </w:rPr>
              <w:t>2.</w:t>
            </w:r>
          </w:p>
        </w:tc>
        <w:tc>
          <w:tcPr>
            <w:tcW w:w="6103" w:type="dxa"/>
          </w:tcPr>
          <w:p w14:paraId="2CEFA757" w14:textId="77777777" w:rsidR="00B42881" w:rsidRPr="000D0D20" w:rsidRDefault="00463018">
            <w:pPr>
              <w:pBdr>
                <w:top w:val="nil"/>
                <w:left w:val="nil"/>
                <w:bottom w:val="nil"/>
                <w:right w:val="nil"/>
                <w:between w:val="nil"/>
              </w:pBdr>
              <w:spacing w:before="2"/>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Allocation of Guide and Project Topic Submission</w:t>
            </w:r>
          </w:p>
        </w:tc>
        <w:tc>
          <w:tcPr>
            <w:tcW w:w="2273" w:type="dxa"/>
          </w:tcPr>
          <w:p w14:paraId="00F37C04" w14:textId="77777777" w:rsidR="00B42881" w:rsidRPr="000D0D20" w:rsidRDefault="00463018">
            <w:pPr>
              <w:pBdr>
                <w:top w:val="nil"/>
                <w:left w:val="nil"/>
                <w:bottom w:val="nil"/>
                <w:right w:val="nil"/>
                <w:between w:val="nil"/>
              </w:pBdr>
              <w:spacing w:before="8"/>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2</w:t>
            </w:r>
          </w:p>
        </w:tc>
      </w:tr>
      <w:tr w:rsidR="00B42881" w14:paraId="6BE42FB6" w14:textId="77777777" w:rsidTr="62B8B964">
        <w:trPr>
          <w:trHeight w:val="592"/>
          <w:jc w:val="center"/>
        </w:trPr>
        <w:tc>
          <w:tcPr>
            <w:tcW w:w="1277" w:type="dxa"/>
          </w:tcPr>
          <w:p w14:paraId="6E9DCD47" w14:textId="77777777" w:rsidR="00B42881" w:rsidRPr="000D0D20" w:rsidRDefault="00463018">
            <w:pPr>
              <w:pBdr>
                <w:top w:val="nil"/>
                <w:left w:val="nil"/>
                <w:bottom w:val="nil"/>
                <w:right w:val="nil"/>
                <w:between w:val="nil"/>
              </w:pBdr>
              <w:spacing w:before="12"/>
              <w:ind w:left="141" w:right="388"/>
              <w:jc w:val="center"/>
              <w:rPr>
                <w:rFonts w:ascii="Times New Roman" w:hAnsi="Times New Roman" w:cs="Times New Roman"/>
                <w:color w:val="000000"/>
              </w:rPr>
            </w:pPr>
            <w:r w:rsidRPr="000D0D20">
              <w:rPr>
                <w:rFonts w:ascii="Times New Roman" w:hAnsi="Times New Roman" w:cs="Times New Roman"/>
                <w:color w:val="000000"/>
              </w:rPr>
              <w:t>3.</w:t>
            </w:r>
          </w:p>
        </w:tc>
        <w:tc>
          <w:tcPr>
            <w:tcW w:w="6103" w:type="dxa"/>
          </w:tcPr>
          <w:p w14:paraId="36D90D73" w14:textId="77777777" w:rsidR="00B42881" w:rsidRPr="000D0D20" w:rsidRDefault="00463018">
            <w:pPr>
              <w:pBdr>
                <w:top w:val="nil"/>
                <w:left w:val="nil"/>
                <w:bottom w:val="nil"/>
                <w:right w:val="nil"/>
                <w:between w:val="nil"/>
              </w:pBdr>
              <w:spacing w:line="244" w:lineRule="auto"/>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Submission of Abstract to Project Guide and Project Coordinator in the Prescribed Format</w:t>
            </w:r>
          </w:p>
        </w:tc>
        <w:tc>
          <w:tcPr>
            <w:tcW w:w="2273" w:type="dxa"/>
          </w:tcPr>
          <w:p w14:paraId="3FE5BF2E" w14:textId="77777777" w:rsidR="00B42881" w:rsidRPr="000D0D20" w:rsidRDefault="00463018">
            <w:pPr>
              <w:pBdr>
                <w:top w:val="nil"/>
                <w:left w:val="nil"/>
                <w:bottom w:val="nil"/>
                <w:right w:val="nil"/>
                <w:between w:val="nil"/>
              </w:pBdr>
              <w:spacing w:before="8"/>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3</w:t>
            </w:r>
          </w:p>
        </w:tc>
      </w:tr>
      <w:tr w:rsidR="00B42881" w14:paraId="0238D872" w14:textId="77777777" w:rsidTr="62B8B964">
        <w:trPr>
          <w:trHeight w:val="585"/>
          <w:jc w:val="center"/>
        </w:trPr>
        <w:tc>
          <w:tcPr>
            <w:tcW w:w="1277" w:type="dxa"/>
          </w:tcPr>
          <w:p w14:paraId="2C073774" w14:textId="77777777" w:rsidR="00B42881" w:rsidRPr="000D0D20" w:rsidRDefault="00463018">
            <w:pPr>
              <w:pBdr>
                <w:top w:val="nil"/>
                <w:left w:val="nil"/>
                <w:bottom w:val="nil"/>
                <w:right w:val="nil"/>
                <w:between w:val="nil"/>
              </w:pBdr>
              <w:spacing w:before="156"/>
              <w:ind w:left="141" w:right="388"/>
              <w:jc w:val="center"/>
              <w:rPr>
                <w:rFonts w:ascii="Times New Roman" w:hAnsi="Times New Roman" w:cs="Times New Roman"/>
                <w:color w:val="000000"/>
              </w:rPr>
            </w:pPr>
            <w:r w:rsidRPr="000D0D20">
              <w:rPr>
                <w:rFonts w:ascii="Times New Roman" w:hAnsi="Times New Roman" w:cs="Times New Roman"/>
                <w:color w:val="000000"/>
              </w:rPr>
              <w:t>4.</w:t>
            </w:r>
          </w:p>
        </w:tc>
        <w:tc>
          <w:tcPr>
            <w:tcW w:w="6103" w:type="dxa"/>
          </w:tcPr>
          <w:p w14:paraId="2BE72AFE" w14:textId="77777777" w:rsidR="00B42881" w:rsidRPr="000D0D20" w:rsidRDefault="00463018">
            <w:pPr>
              <w:pBdr>
                <w:top w:val="nil"/>
                <w:left w:val="nil"/>
                <w:bottom w:val="nil"/>
                <w:right w:val="nil"/>
                <w:between w:val="nil"/>
              </w:pBdr>
              <w:spacing w:before="14"/>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Project Review – 0 (For topic and scope finalization)</w:t>
            </w:r>
          </w:p>
        </w:tc>
        <w:tc>
          <w:tcPr>
            <w:tcW w:w="2273" w:type="dxa"/>
          </w:tcPr>
          <w:p w14:paraId="5E69218C" w14:textId="77777777" w:rsidR="00B42881" w:rsidRPr="000D0D20" w:rsidRDefault="00463018">
            <w:pPr>
              <w:pBdr>
                <w:top w:val="nil"/>
                <w:left w:val="nil"/>
                <w:bottom w:val="nil"/>
                <w:right w:val="nil"/>
                <w:between w:val="nil"/>
              </w:pBdr>
              <w:spacing w:before="152"/>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4</w:t>
            </w:r>
          </w:p>
        </w:tc>
      </w:tr>
      <w:tr w:rsidR="00B42881" w14:paraId="7CF4B656" w14:textId="77777777" w:rsidTr="62B8B964">
        <w:trPr>
          <w:trHeight w:val="311"/>
          <w:jc w:val="center"/>
        </w:trPr>
        <w:tc>
          <w:tcPr>
            <w:tcW w:w="1277" w:type="dxa"/>
          </w:tcPr>
          <w:p w14:paraId="59D4460F" w14:textId="77777777" w:rsidR="00B42881" w:rsidRPr="000D0D20" w:rsidRDefault="00463018">
            <w:pPr>
              <w:pBdr>
                <w:top w:val="nil"/>
                <w:left w:val="nil"/>
                <w:bottom w:val="nil"/>
                <w:right w:val="nil"/>
                <w:between w:val="nil"/>
              </w:pBdr>
              <w:spacing w:before="9"/>
              <w:ind w:left="141" w:right="388"/>
              <w:jc w:val="center"/>
              <w:rPr>
                <w:rFonts w:ascii="Times New Roman" w:hAnsi="Times New Roman" w:cs="Times New Roman"/>
                <w:color w:val="000000"/>
              </w:rPr>
            </w:pPr>
            <w:r w:rsidRPr="000D0D20">
              <w:rPr>
                <w:rFonts w:ascii="Times New Roman" w:hAnsi="Times New Roman" w:cs="Times New Roman"/>
                <w:color w:val="000000"/>
              </w:rPr>
              <w:t>5.</w:t>
            </w:r>
          </w:p>
        </w:tc>
        <w:tc>
          <w:tcPr>
            <w:tcW w:w="6103" w:type="dxa"/>
          </w:tcPr>
          <w:p w14:paraId="3F909394" w14:textId="77777777" w:rsidR="00B42881" w:rsidRPr="000D0D20" w:rsidRDefault="00463018">
            <w:pPr>
              <w:pBdr>
                <w:top w:val="nil"/>
                <w:left w:val="nil"/>
                <w:bottom w:val="nil"/>
                <w:right w:val="nil"/>
                <w:between w:val="nil"/>
              </w:pBdr>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Project Review - I</w:t>
            </w:r>
          </w:p>
        </w:tc>
        <w:tc>
          <w:tcPr>
            <w:tcW w:w="2273" w:type="dxa"/>
          </w:tcPr>
          <w:p w14:paraId="287A755A" w14:textId="77777777" w:rsidR="00B42881" w:rsidRPr="000D0D20" w:rsidRDefault="00463018">
            <w:pPr>
              <w:pBdr>
                <w:top w:val="nil"/>
                <w:left w:val="nil"/>
                <w:bottom w:val="nil"/>
                <w:right w:val="nil"/>
                <w:between w:val="nil"/>
              </w:pBdr>
              <w:spacing w:before="5"/>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7</w:t>
            </w:r>
          </w:p>
        </w:tc>
      </w:tr>
      <w:tr w:rsidR="00B42881" w14:paraId="2A821DF9" w14:textId="77777777" w:rsidTr="62B8B964">
        <w:trPr>
          <w:trHeight w:val="313"/>
          <w:jc w:val="center"/>
        </w:trPr>
        <w:tc>
          <w:tcPr>
            <w:tcW w:w="1277" w:type="dxa"/>
          </w:tcPr>
          <w:p w14:paraId="53040DBB" w14:textId="77777777" w:rsidR="00B42881" w:rsidRPr="000D0D20" w:rsidRDefault="00463018">
            <w:pPr>
              <w:pBdr>
                <w:top w:val="nil"/>
                <w:left w:val="nil"/>
                <w:bottom w:val="nil"/>
                <w:right w:val="nil"/>
                <w:between w:val="nil"/>
              </w:pBdr>
              <w:spacing w:before="9"/>
              <w:ind w:left="141" w:right="388"/>
              <w:jc w:val="center"/>
              <w:rPr>
                <w:rFonts w:ascii="Times New Roman" w:hAnsi="Times New Roman" w:cs="Times New Roman"/>
                <w:color w:val="000000"/>
              </w:rPr>
            </w:pPr>
            <w:r w:rsidRPr="000D0D20">
              <w:rPr>
                <w:rFonts w:ascii="Times New Roman" w:hAnsi="Times New Roman" w:cs="Times New Roman"/>
                <w:color w:val="000000"/>
              </w:rPr>
              <w:t>6.</w:t>
            </w:r>
          </w:p>
        </w:tc>
        <w:tc>
          <w:tcPr>
            <w:tcW w:w="6103" w:type="dxa"/>
          </w:tcPr>
          <w:p w14:paraId="5D8FAEF3" w14:textId="77777777" w:rsidR="00B42881" w:rsidRPr="000D0D20" w:rsidRDefault="00463018">
            <w:pPr>
              <w:pBdr>
                <w:top w:val="nil"/>
                <w:left w:val="nil"/>
                <w:bottom w:val="nil"/>
                <w:right w:val="nil"/>
                <w:between w:val="nil"/>
              </w:pBdr>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Project Review - II</w:t>
            </w:r>
          </w:p>
        </w:tc>
        <w:tc>
          <w:tcPr>
            <w:tcW w:w="2273" w:type="dxa"/>
          </w:tcPr>
          <w:p w14:paraId="6C378F52" w14:textId="77777777" w:rsidR="00B42881" w:rsidRPr="000D0D20" w:rsidRDefault="00463018">
            <w:pPr>
              <w:pBdr>
                <w:top w:val="nil"/>
                <w:left w:val="nil"/>
                <w:bottom w:val="nil"/>
                <w:right w:val="nil"/>
                <w:between w:val="nil"/>
              </w:pBdr>
              <w:spacing w:before="5"/>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10</w:t>
            </w:r>
          </w:p>
        </w:tc>
      </w:tr>
      <w:tr w:rsidR="00B42881" w14:paraId="75225193" w14:textId="77777777" w:rsidTr="62B8B964">
        <w:trPr>
          <w:trHeight w:val="587"/>
          <w:jc w:val="center"/>
        </w:trPr>
        <w:tc>
          <w:tcPr>
            <w:tcW w:w="1277" w:type="dxa"/>
          </w:tcPr>
          <w:p w14:paraId="5CC4A38F" w14:textId="77777777" w:rsidR="00B42881" w:rsidRPr="000D0D20" w:rsidRDefault="00463018">
            <w:pPr>
              <w:pBdr>
                <w:top w:val="nil"/>
                <w:left w:val="nil"/>
                <w:bottom w:val="nil"/>
                <w:right w:val="nil"/>
                <w:between w:val="nil"/>
              </w:pBdr>
              <w:spacing w:before="158"/>
              <w:ind w:left="141" w:right="388"/>
              <w:jc w:val="center"/>
              <w:rPr>
                <w:rFonts w:ascii="Times New Roman" w:hAnsi="Times New Roman" w:cs="Times New Roman"/>
                <w:color w:val="000000"/>
              </w:rPr>
            </w:pPr>
            <w:r w:rsidRPr="000D0D20">
              <w:rPr>
                <w:rFonts w:ascii="Times New Roman" w:hAnsi="Times New Roman" w:cs="Times New Roman"/>
                <w:color w:val="000000"/>
              </w:rPr>
              <w:t>7.</w:t>
            </w:r>
          </w:p>
        </w:tc>
        <w:tc>
          <w:tcPr>
            <w:tcW w:w="6103" w:type="dxa"/>
          </w:tcPr>
          <w:p w14:paraId="7EC39770" w14:textId="77777777" w:rsidR="00B42881" w:rsidRPr="000D0D20" w:rsidRDefault="62B8B964" w:rsidP="62B8B964">
            <w:pPr>
              <w:pBdr>
                <w:top w:val="nil"/>
                <w:left w:val="nil"/>
                <w:bottom w:val="nil"/>
                <w:right w:val="nil"/>
                <w:between w:val="nil"/>
              </w:pBdr>
              <w:ind w:left="141" w:right="388"/>
              <w:rPr>
                <w:rFonts w:ascii="Times New Roman" w:hAnsi="Times New Roman" w:cs="Times New Roman"/>
                <w:color w:val="000000"/>
                <w:sz w:val="24"/>
                <w:szCs w:val="24"/>
                <w:lang w:val="en-US"/>
              </w:rPr>
            </w:pPr>
            <w:r w:rsidRPr="000D0D20">
              <w:rPr>
                <w:rFonts w:ascii="Times New Roman" w:hAnsi="Times New Roman" w:cs="Times New Roman"/>
                <w:color w:val="000000" w:themeColor="text1"/>
                <w:sz w:val="24"/>
                <w:szCs w:val="24"/>
                <w:lang w:val="en-US"/>
              </w:rPr>
              <w:t xml:space="preserve">Verification of Project Work Book </w:t>
            </w:r>
            <w:proofErr w:type="gramStart"/>
            <w:r w:rsidRPr="000D0D20">
              <w:rPr>
                <w:rFonts w:ascii="Times New Roman" w:hAnsi="Times New Roman" w:cs="Times New Roman"/>
                <w:color w:val="000000" w:themeColor="text1"/>
                <w:sz w:val="24"/>
                <w:szCs w:val="24"/>
                <w:lang w:val="en-US"/>
              </w:rPr>
              <w:t>By</w:t>
            </w:r>
            <w:proofErr w:type="gramEnd"/>
            <w:r w:rsidRPr="000D0D20">
              <w:rPr>
                <w:rFonts w:ascii="Times New Roman" w:hAnsi="Times New Roman" w:cs="Times New Roman"/>
                <w:color w:val="000000" w:themeColor="text1"/>
                <w:sz w:val="24"/>
                <w:szCs w:val="24"/>
                <w:lang w:val="en-US"/>
              </w:rPr>
              <w:t xml:space="preserve"> Internal Guide (before submission of Preliminary Project Report)</w:t>
            </w:r>
          </w:p>
        </w:tc>
        <w:tc>
          <w:tcPr>
            <w:tcW w:w="2273" w:type="dxa"/>
          </w:tcPr>
          <w:p w14:paraId="30959282" w14:textId="77777777" w:rsidR="00B42881" w:rsidRPr="000D0D20" w:rsidRDefault="00463018">
            <w:pPr>
              <w:pBdr>
                <w:top w:val="nil"/>
                <w:left w:val="nil"/>
                <w:bottom w:val="nil"/>
                <w:right w:val="nil"/>
                <w:between w:val="nil"/>
              </w:pBdr>
              <w:spacing w:before="155"/>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11</w:t>
            </w:r>
          </w:p>
        </w:tc>
      </w:tr>
      <w:tr w:rsidR="00B42881" w14:paraId="4BB927F0" w14:textId="77777777" w:rsidTr="62B8B964">
        <w:trPr>
          <w:trHeight w:val="585"/>
          <w:jc w:val="center"/>
        </w:trPr>
        <w:tc>
          <w:tcPr>
            <w:tcW w:w="1277" w:type="dxa"/>
          </w:tcPr>
          <w:p w14:paraId="40A07820" w14:textId="77777777" w:rsidR="00B42881" w:rsidRPr="000D0D20" w:rsidRDefault="00463018">
            <w:pPr>
              <w:pBdr>
                <w:top w:val="nil"/>
                <w:left w:val="nil"/>
                <w:bottom w:val="nil"/>
                <w:right w:val="nil"/>
                <w:between w:val="nil"/>
              </w:pBdr>
              <w:spacing w:before="156"/>
              <w:ind w:left="141" w:right="388"/>
              <w:jc w:val="center"/>
              <w:rPr>
                <w:rFonts w:ascii="Times New Roman" w:hAnsi="Times New Roman" w:cs="Times New Roman"/>
                <w:color w:val="000000"/>
              </w:rPr>
            </w:pPr>
            <w:r w:rsidRPr="000D0D20">
              <w:rPr>
                <w:rFonts w:ascii="Times New Roman" w:hAnsi="Times New Roman" w:cs="Times New Roman"/>
                <w:color w:val="000000"/>
              </w:rPr>
              <w:t>8.</w:t>
            </w:r>
          </w:p>
        </w:tc>
        <w:tc>
          <w:tcPr>
            <w:tcW w:w="6103" w:type="dxa"/>
          </w:tcPr>
          <w:p w14:paraId="672D4A0D" w14:textId="77777777" w:rsidR="00B42881" w:rsidRPr="000D0D20" w:rsidRDefault="00463018">
            <w:pPr>
              <w:pBdr>
                <w:top w:val="nil"/>
                <w:left w:val="nil"/>
                <w:bottom w:val="nil"/>
                <w:right w:val="nil"/>
                <w:between w:val="nil"/>
              </w:pBdr>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Submission of Final Preliminary Project Report in Prescribed Format</w:t>
            </w:r>
          </w:p>
        </w:tc>
        <w:tc>
          <w:tcPr>
            <w:tcW w:w="2273" w:type="dxa"/>
          </w:tcPr>
          <w:p w14:paraId="4F7EBA2D" w14:textId="77777777" w:rsidR="00B42881" w:rsidRPr="000D0D20" w:rsidRDefault="00463018">
            <w:pPr>
              <w:pBdr>
                <w:top w:val="nil"/>
                <w:left w:val="nil"/>
                <w:bottom w:val="nil"/>
                <w:right w:val="nil"/>
                <w:between w:val="nil"/>
              </w:pBdr>
              <w:spacing w:before="152"/>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Week 12</w:t>
            </w:r>
          </w:p>
        </w:tc>
      </w:tr>
      <w:tr w:rsidR="00B42881" w14:paraId="536D2BFD" w14:textId="77777777" w:rsidTr="62B8B964">
        <w:trPr>
          <w:trHeight w:val="563"/>
          <w:jc w:val="center"/>
        </w:trPr>
        <w:tc>
          <w:tcPr>
            <w:tcW w:w="1277" w:type="dxa"/>
            <w:shd w:val="clear" w:color="auto" w:fill="F9E2D3"/>
          </w:tcPr>
          <w:p w14:paraId="193E08FE" w14:textId="77777777" w:rsidR="00B42881" w:rsidRPr="000D0D20" w:rsidRDefault="00B42881">
            <w:pPr>
              <w:pBdr>
                <w:top w:val="nil"/>
                <w:left w:val="nil"/>
                <w:bottom w:val="nil"/>
                <w:right w:val="nil"/>
                <w:between w:val="nil"/>
              </w:pBdr>
              <w:ind w:left="141" w:right="388"/>
              <w:rPr>
                <w:rFonts w:ascii="Times New Roman" w:eastAsia="Times New Roman" w:hAnsi="Times New Roman" w:cs="Times New Roman"/>
                <w:color w:val="000000"/>
                <w:sz w:val="24"/>
                <w:szCs w:val="24"/>
              </w:rPr>
            </w:pPr>
          </w:p>
        </w:tc>
        <w:tc>
          <w:tcPr>
            <w:tcW w:w="6103" w:type="dxa"/>
            <w:shd w:val="clear" w:color="auto" w:fill="F9E2D3"/>
          </w:tcPr>
          <w:p w14:paraId="7BEBB3D7" w14:textId="77777777" w:rsidR="00B42881" w:rsidRPr="000D0D20" w:rsidRDefault="00463018">
            <w:pPr>
              <w:pBdr>
                <w:top w:val="nil"/>
                <w:left w:val="nil"/>
                <w:bottom w:val="nil"/>
                <w:right w:val="nil"/>
                <w:between w:val="nil"/>
              </w:pBdr>
              <w:ind w:left="141" w:right="388"/>
              <w:rPr>
                <w:rFonts w:ascii="Times New Roman" w:hAnsi="Times New Roman" w:cs="Times New Roman"/>
                <w:color w:val="000000"/>
                <w:sz w:val="24"/>
                <w:szCs w:val="24"/>
              </w:rPr>
            </w:pPr>
            <w:r w:rsidRPr="000D0D20">
              <w:rPr>
                <w:rFonts w:ascii="Times New Roman" w:hAnsi="Times New Roman" w:cs="Times New Roman"/>
                <w:color w:val="000000"/>
                <w:sz w:val="24"/>
                <w:szCs w:val="24"/>
              </w:rPr>
              <w:t>External Term-work Evaluation</w:t>
            </w:r>
          </w:p>
        </w:tc>
        <w:tc>
          <w:tcPr>
            <w:tcW w:w="2273" w:type="dxa"/>
            <w:shd w:val="clear" w:color="auto" w:fill="F9E2D3"/>
          </w:tcPr>
          <w:p w14:paraId="1C5F2875" w14:textId="77777777" w:rsidR="00B42881" w:rsidRPr="000D0D20" w:rsidRDefault="00463018">
            <w:pPr>
              <w:pBdr>
                <w:top w:val="nil"/>
                <w:left w:val="nil"/>
                <w:bottom w:val="nil"/>
                <w:right w:val="nil"/>
                <w:between w:val="nil"/>
              </w:pBdr>
              <w:spacing w:before="5"/>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As per Institute</w:t>
            </w:r>
          </w:p>
          <w:p w14:paraId="099FD2F8" w14:textId="77777777" w:rsidR="00B42881" w:rsidRPr="000D0D20" w:rsidRDefault="00463018">
            <w:pPr>
              <w:pBdr>
                <w:top w:val="nil"/>
                <w:left w:val="nil"/>
                <w:bottom w:val="nil"/>
                <w:right w:val="nil"/>
                <w:between w:val="nil"/>
              </w:pBdr>
              <w:spacing w:before="23"/>
              <w:ind w:left="141" w:right="388"/>
              <w:jc w:val="center"/>
              <w:rPr>
                <w:rFonts w:ascii="Times New Roman" w:eastAsia="Times New Roman" w:hAnsi="Times New Roman" w:cs="Times New Roman"/>
                <w:b/>
                <w:bCs/>
                <w:color w:val="000000"/>
              </w:rPr>
            </w:pPr>
            <w:r w:rsidRPr="000D0D20">
              <w:rPr>
                <w:rFonts w:ascii="Times New Roman" w:eastAsia="Times New Roman" w:hAnsi="Times New Roman" w:cs="Times New Roman"/>
                <w:b/>
                <w:bCs/>
                <w:color w:val="000000"/>
              </w:rPr>
              <w:t>Schedule</w:t>
            </w:r>
          </w:p>
        </w:tc>
      </w:tr>
      <w:tr w:rsidR="00B42881" w14:paraId="36E7D00F" w14:textId="77777777" w:rsidTr="62B8B964">
        <w:trPr>
          <w:trHeight w:val="621"/>
          <w:jc w:val="center"/>
        </w:trPr>
        <w:tc>
          <w:tcPr>
            <w:tcW w:w="9653" w:type="dxa"/>
            <w:gridSpan w:val="3"/>
          </w:tcPr>
          <w:p w14:paraId="1E3D7615" w14:textId="77777777" w:rsidR="00B42881" w:rsidRDefault="00B42881">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bl>
    <w:p w14:paraId="76258D69" w14:textId="77777777" w:rsidR="00B42881" w:rsidRDefault="00B42881" w:rsidP="00A8006B">
      <w:pPr>
        <w:pBdr>
          <w:top w:val="nil"/>
          <w:left w:val="nil"/>
          <w:bottom w:val="nil"/>
          <w:right w:val="nil"/>
          <w:between w:val="nil"/>
        </w:pBdr>
        <w:ind w:right="388"/>
        <w:rPr>
          <w:rFonts w:ascii="Times New Roman" w:eastAsia="Times New Roman" w:hAnsi="Times New Roman" w:cs="Times New Roman"/>
          <w:color w:val="000000"/>
          <w:sz w:val="24"/>
          <w:szCs w:val="24"/>
        </w:rPr>
        <w:sectPr w:rsidR="00B42881" w:rsidSect="00171027">
          <w:headerReference w:type="default" r:id="rId10"/>
          <w:pgSz w:w="12242" w:h="15842" w:code="1"/>
          <w:pgMar w:top="2540" w:right="360" w:bottom="280" w:left="720" w:header="144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E01B4A9" w14:textId="77777777" w:rsidR="002821B6" w:rsidRDefault="002821B6">
      <w:pPr>
        <w:pBdr>
          <w:top w:val="nil"/>
          <w:left w:val="nil"/>
          <w:bottom w:val="nil"/>
          <w:right w:val="nil"/>
          <w:between w:val="nil"/>
        </w:pBdr>
        <w:ind w:left="141" w:right="388"/>
        <w:rPr>
          <w:rFonts w:ascii="Times New Roman" w:eastAsia="Times New Roman" w:hAnsi="Times New Roman" w:cs="Times New Roman"/>
          <w:b/>
          <w:bCs/>
          <w:color w:val="000000"/>
          <w:sz w:val="24"/>
          <w:szCs w:val="24"/>
        </w:rPr>
      </w:pPr>
    </w:p>
    <w:p w14:paraId="4B6A46AF" w14:textId="77777777" w:rsidR="002821B6" w:rsidRDefault="002821B6">
      <w:pPr>
        <w:pBdr>
          <w:top w:val="nil"/>
          <w:left w:val="nil"/>
          <w:bottom w:val="nil"/>
          <w:right w:val="nil"/>
          <w:between w:val="nil"/>
        </w:pBdr>
        <w:ind w:left="141" w:right="388"/>
        <w:rPr>
          <w:rFonts w:ascii="Times New Roman" w:eastAsia="Times New Roman" w:hAnsi="Times New Roman" w:cs="Times New Roman"/>
          <w:b/>
          <w:bCs/>
          <w:color w:val="000000"/>
          <w:sz w:val="24"/>
          <w:szCs w:val="24"/>
        </w:rPr>
      </w:pPr>
    </w:p>
    <w:p w14:paraId="78FAD2C1" w14:textId="582235D5" w:rsidR="001E54EF" w:rsidRDefault="007F0E6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337810C9" w14:textId="77777777" w:rsidR="001E54EF" w:rsidRDefault="001E54EF" w:rsidP="00A8006B">
      <w:pPr>
        <w:pBdr>
          <w:top w:val="nil"/>
          <w:left w:val="nil"/>
          <w:bottom w:val="nil"/>
          <w:right w:val="nil"/>
          <w:between w:val="nil"/>
        </w:pBdr>
        <w:ind w:right="388"/>
        <w:rPr>
          <w:rFonts w:ascii="Times New Roman" w:eastAsia="Times New Roman" w:hAnsi="Times New Roman" w:cs="Times New Roman"/>
          <w:b/>
          <w:bCs/>
          <w:color w:val="000000"/>
          <w:sz w:val="24"/>
          <w:szCs w:val="24"/>
        </w:rPr>
      </w:pPr>
    </w:p>
    <w:p w14:paraId="3FE6B328" w14:textId="77777777" w:rsidR="00A8006B" w:rsidRDefault="00A8006B" w:rsidP="00A8006B">
      <w:pPr>
        <w:spacing w:line="275"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BTECH PROJECT GROUP DETAILS</w:t>
      </w:r>
    </w:p>
    <w:p w14:paraId="474A5CD3" w14:textId="4860E5BC" w:rsidR="00A8006B" w:rsidRPr="00716D9F" w:rsidRDefault="00A8006B" w:rsidP="00716D9F">
      <w:pPr>
        <w:tabs>
          <w:tab w:val="left" w:pos="2481"/>
          <w:tab w:val="left" w:pos="3470"/>
        </w:tabs>
        <w:spacing w:line="275" w:lineRule="auto"/>
        <w:ind w:left="141" w:right="388"/>
        <w:jc w:val="center"/>
        <w:rPr>
          <w:b/>
          <w:bCs/>
          <w:sz w:val="24"/>
          <w:szCs w:val="24"/>
        </w:rPr>
      </w:pPr>
      <w:r>
        <w:rPr>
          <w:b/>
          <w:bCs/>
          <w:sz w:val="24"/>
          <w:szCs w:val="24"/>
        </w:rPr>
        <w:t>(Academic Year:2025-26</w:t>
      </w:r>
      <w:r w:rsidR="00701DC5">
        <w:rPr>
          <w:b/>
          <w:bCs/>
          <w:sz w:val="24"/>
          <w:szCs w:val="24"/>
        </w:rPr>
        <w:t xml:space="preserve"> </w:t>
      </w:r>
      <w:r>
        <w:rPr>
          <w:b/>
          <w:bCs/>
          <w:sz w:val="24"/>
          <w:szCs w:val="24"/>
        </w:rPr>
        <w:t>Sem:0</w:t>
      </w:r>
      <w:r w:rsidR="0095196F">
        <w:rPr>
          <w:b/>
          <w:bCs/>
          <w:sz w:val="24"/>
          <w:szCs w:val="24"/>
        </w:rPr>
        <w:t>8</w:t>
      </w:r>
      <w:r>
        <w:rPr>
          <w:b/>
          <w:bCs/>
          <w:sz w:val="24"/>
          <w:szCs w:val="24"/>
        </w:rPr>
        <w:t>)</w:t>
      </w:r>
    </w:p>
    <w:p w14:paraId="0AD7D74F" w14:textId="77777777" w:rsidR="00A8006B" w:rsidRDefault="00A8006B" w:rsidP="00A8006B">
      <w:pPr>
        <w:pBdr>
          <w:top w:val="nil"/>
          <w:left w:val="nil"/>
          <w:bottom w:val="nil"/>
          <w:right w:val="nil"/>
          <w:between w:val="nil"/>
        </w:pBdr>
        <w:spacing w:before="94"/>
        <w:ind w:left="141" w:right="388"/>
        <w:rPr>
          <w:b/>
          <w:bCs/>
          <w:color w:val="000000"/>
          <w:sz w:val="24"/>
          <w:szCs w:val="24"/>
        </w:rPr>
      </w:pPr>
    </w:p>
    <w:p w14:paraId="156B9E36" w14:textId="218438B2" w:rsidR="00A8006B" w:rsidRDefault="00A8006B" w:rsidP="00A8006B">
      <w:pPr>
        <w:spacing w:before="1" w:line="480"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Group No.: 0</w:t>
      </w:r>
      <w:r w:rsidR="00716D9F">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p>
    <w:p w14:paraId="3AC2CAF9" w14:textId="77777777" w:rsidR="00716D9F" w:rsidRPr="00716D9F" w:rsidRDefault="00A8006B" w:rsidP="00716D9F">
      <w:pPr>
        <w:spacing w:before="1" w:line="480"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r w:rsidRPr="00361420">
        <w:t xml:space="preserve"> </w:t>
      </w:r>
      <w:r w:rsidR="00716D9F" w:rsidRPr="00716D9F">
        <w:rPr>
          <w:rFonts w:ascii="Times New Roman" w:eastAsia="Times New Roman" w:hAnsi="Times New Roman" w:cs="Times New Roman"/>
          <w:b/>
          <w:bCs/>
          <w:sz w:val="24"/>
          <w:szCs w:val="24"/>
        </w:rPr>
        <w:t>Secure Real-Time Email Monitoring with</w:t>
      </w:r>
    </w:p>
    <w:p w14:paraId="2E49FE60" w14:textId="5DF181A8" w:rsidR="00A8006B" w:rsidRDefault="00716D9F" w:rsidP="00716D9F">
      <w:pPr>
        <w:spacing w:before="1" w:line="480" w:lineRule="auto"/>
        <w:ind w:left="141" w:right="388"/>
        <w:jc w:val="center"/>
        <w:rPr>
          <w:rFonts w:ascii="Times New Roman" w:eastAsia="Times New Roman" w:hAnsi="Times New Roman" w:cs="Times New Roman"/>
          <w:b/>
          <w:bCs/>
          <w:sz w:val="24"/>
          <w:szCs w:val="24"/>
        </w:rPr>
      </w:pPr>
      <w:r w:rsidRPr="00716D9F">
        <w:rPr>
          <w:rFonts w:ascii="Times New Roman" w:eastAsia="Times New Roman" w:hAnsi="Times New Roman" w:cs="Times New Roman"/>
          <w:b/>
          <w:bCs/>
          <w:sz w:val="24"/>
          <w:szCs w:val="24"/>
        </w:rPr>
        <w:t>Envelope Encryption and LLM-Driven Smart Reply Classification</w:t>
      </w:r>
    </w:p>
    <w:p w14:paraId="67B07A9F" w14:textId="77777777" w:rsidR="00A8006B" w:rsidRDefault="00A8006B" w:rsidP="00A8006B">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785D061E" w14:textId="77777777" w:rsidR="00A8006B" w:rsidRDefault="00A8006B" w:rsidP="00A8006B">
      <w:pPr>
        <w:pBdr>
          <w:top w:val="nil"/>
          <w:left w:val="nil"/>
          <w:bottom w:val="nil"/>
          <w:right w:val="nil"/>
          <w:between w:val="nil"/>
        </w:pBdr>
        <w:spacing w:before="182"/>
        <w:ind w:left="141" w:right="388"/>
        <w:rPr>
          <w:rFonts w:ascii="Times New Roman" w:eastAsia="Times New Roman" w:hAnsi="Times New Roman" w:cs="Times New Roman"/>
          <w:b/>
          <w:bCs/>
          <w:color w:val="000000"/>
          <w:sz w:val="20"/>
          <w:szCs w:val="20"/>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276"/>
        <w:gridCol w:w="2126"/>
        <w:gridCol w:w="1985"/>
        <w:gridCol w:w="2835"/>
        <w:gridCol w:w="1534"/>
      </w:tblGrid>
      <w:tr w:rsidR="00A8006B" w14:paraId="1F2ABD28" w14:textId="77777777" w:rsidTr="00F77B56">
        <w:trPr>
          <w:trHeight w:val="830"/>
        </w:trPr>
        <w:tc>
          <w:tcPr>
            <w:tcW w:w="1129" w:type="dxa"/>
            <w:shd w:val="clear" w:color="auto" w:fill="D9D9D9"/>
          </w:tcPr>
          <w:p w14:paraId="23C09D5E" w14:textId="77777777" w:rsidR="00A8006B" w:rsidRDefault="00A8006B" w:rsidP="00C96FA8">
            <w:pPr>
              <w:pBdr>
                <w:top w:val="nil"/>
                <w:left w:val="nil"/>
                <w:bottom w:val="nil"/>
                <w:right w:val="nil"/>
                <w:between w:val="nil"/>
              </w:pBdr>
              <w:spacing w:line="275" w:lineRule="auto"/>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w:t>
            </w:r>
          </w:p>
          <w:p w14:paraId="2F61EB5A"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1276" w:type="dxa"/>
            <w:shd w:val="clear" w:color="auto" w:fill="D9D9D9"/>
          </w:tcPr>
          <w:p w14:paraId="5A8EAB1E" w14:textId="77777777" w:rsidR="00A8006B" w:rsidRDefault="00A8006B" w:rsidP="00C96FA8">
            <w:pPr>
              <w:pBdr>
                <w:top w:val="nil"/>
                <w:left w:val="nil"/>
                <w:bottom w:val="nil"/>
                <w:right w:val="nil"/>
                <w:between w:val="nil"/>
              </w:pBd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Roll No.</w:t>
            </w:r>
          </w:p>
        </w:tc>
        <w:tc>
          <w:tcPr>
            <w:tcW w:w="2126" w:type="dxa"/>
            <w:shd w:val="clear" w:color="auto" w:fill="D9D9D9"/>
          </w:tcPr>
          <w:p w14:paraId="2E478C6B" w14:textId="77777777" w:rsidR="00A8006B" w:rsidRDefault="00A8006B" w:rsidP="00C96FA8">
            <w:pPr>
              <w:pBdr>
                <w:top w:val="nil"/>
                <w:left w:val="nil"/>
                <w:bottom w:val="nil"/>
                <w:right w:val="nil"/>
                <w:between w:val="nil"/>
              </w:pBd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 of the Student</w:t>
            </w:r>
          </w:p>
        </w:tc>
        <w:tc>
          <w:tcPr>
            <w:tcW w:w="1985" w:type="dxa"/>
            <w:shd w:val="clear" w:color="auto" w:fill="D9D9D9"/>
          </w:tcPr>
          <w:p w14:paraId="09E2BBA4" w14:textId="77777777" w:rsidR="00A8006B" w:rsidRDefault="00A8006B" w:rsidP="00C96FA8">
            <w:pPr>
              <w:pBdr>
                <w:top w:val="nil"/>
                <w:left w:val="nil"/>
                <w:bottom w:val="nil"/>
                <w:right w:val="nil"/>
                <w:between w:val="nil"/>
              </w:pBd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Mobile No.</w:t>
            </w:r>
          </w:p>
        </w:tc>
        <w:tc>
          <w:tcPr>
            <w:tcW w:w="2835" w:type="dxa"/>
            <w:shd w:val="clear" w:color="auto" w:fill="D9D9D9"/>
          </w:tcPr>
          <w:p w14:paraId="5A454317" w14:textId="77777777" w:rsidR="00A8006B" w:rsidRDefault="00A8006B" w:rsidP="00C96FA8">
            <w:pPr>
              <w:pBdr>
                <w:top w:val="nil"/>
                <w:left w:val="nil"/>
                <w:bottom w:val="nil"/>
                <w:right w:val="nil"/>
                <w:between w:val="nil"/>
              </w:pBdr>
              <w:spacing w:before="145"/>
              <w:ind w:left="141" w:right="38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Email id</w:t>
            </w:r>
          </w:p>
        </w:tc>
        <w:tc>
          <w:tcPr>
            <w:tcW w:w="1534" w:type="dxa"/>
            <w:shd w:val="clear" w:color="auto" w:fill="D9D9D9"/>
          </w:tcPr>
          <w:p w14:paraId="2E2BB242" w14:textId="77777777" w:rsidR="00A8006B" w:rsidRDefault="00A8006B" w:rsidP="00C96FA8">
            <w:pPr>
              <w:pBdr>
                <w:top w:val="nil"/>
                <w:left w:val="nil"/>
                <w:bottom w:val="nil"/>
                <w:right w:val="nil"/>
                <w:between w:val="nil"/>
              </w:pBdr>
              <w:spacing w:line="275" w:lineRule="auto"/>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 E.</w:t>
            </w:r>
          </w:p>
          <w:p w14:paraId="5D624CD7"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w:t>
            </w:r>
          </w:p>
        </w:tc>
      </w:tr>
      <w:tr w:rsidR="00A8006B" w14:paraId="548C3FA5" w14:textId="77777777" w:rsidTr="00F77B56">
        <w:trPr>
          <w:trHeight w:val="20"/>
        </w:trPr>
        <w:tc>
          <w:tcPr>
            <w:tcW w:w="1129" w:type="dxa"/>
          </w:tcPr>
          <w:p w14:paraId="45A77455" w14:textId="77777777" w:rsidR="00A8006B" w:rsidRDefault="00A8006B" w:rsidP="00C96FA8">
            <w:pPr>
              <w:pBdr>
                <w:top w:val="nil"/>
                <w:left w:val="nil"/>
                <w:bottom w:val="nil"/>
                <w:right w:val="nil"/>
                <w:between w:val="nil"/>
              </w:pBdr>
              <w:spacing w:before="106"/>
              <w:ind w:left="141" w:right="388"/>
              <w:jc w:val="center"/>
              <w:rPr>
                <w:color w:val="000000"/>
                <w:sz w:val="24"/>
                <w:szCs w:val="24"/>
              </w:rPr>
            </w:pPr>
            <w:r w:rsidRPr="00E25910">
              <w:rPr>
                <w:rFonts w:ascii="Times New Roman" w:hAnsi="Times New Roman" w:cs="Times New Roman"/>
                <w:color w:val="000000"/>
                <w:sz w:val="24"/>
                <w:szCs w:val="24"/>
              </w:rPr>
              <w:t>1</w:t>
            </w:r>
          </w:p>
        </w:tc>
        <w:tc>
          <w:tcPr>
            <w:tcW w:w="1276" w:type="dxa"/>
          </w:tcPr>
          <w:p w14:paraId="4426C1B0"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c>
          <w:tcPr>
            <w:tcW w:w="2126" w:type="dxa"/>
          </w:tcPr>
          <w:p w14:paraId="1DE14A7E" w14:textId="77777777" w:rsidR="00A8006B" w:rsidRDefault="00A8006B" w:rsidP="00C96FA8">
            <w:pPr>
              <w:pBdr>
                <w:top w:val="nil"/>
                <w:left w:val="nil"/>
                <w:bottom w:val="nil"/>
                <w:right w:val="nil"/>
                <w:between w:val="nil"/>
              </w:pBdr>
              <w:ind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Manoj Naidu</w:t>
            </w:r>
          </w:p>
        </w:tc>
        <w:tc>
          <w:tcPr>
            <w:tcW w:w="1985" w:type="dxa"/>
          </w:tcPr>
          <w:p w14:paraId="66F3772C"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8149623527</w:t>
            </w:r>
          </w:p>
        </w:tc>
        <w:tc>
          <w:tcPr>
            <w:tcW w:w="2835" w:type="dxa"/>
          </w:tcPr>
          <w:p w14:paraId="252FC40E" w14:textId="77777777" w:rsidR="00A8006B" w:rsidRPr="00381A0A" w:rsidRDefault="00A8006B" w:rsidP="00C96FA8">
            <w:pPr>
              <w:pBdr>
                <w:top w:val="nil"/>
                <w:left w:val="nil"/>
                <w:bottom w:val="nil"/>
                <w:right w:val="nil"/>
                <w:between w:val="nil"/>
              </w:pBdr>
              <w:ind w:left="141" w:right="388"/>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manoj.22210260</w:t>
            </w:r>
            <w:r w:rsidRPr="00381A0A">
              <w:rPr>
                <w:rFonts w:ascii="Times New Roman" w:eastAsia="Times New Roman" w:hAnsi="Times New Roman" w:cs="Times New Roman"/>
                <w:i/>
                <w:iCs/>
                <w:sz w:val="24"/>
                <w:szCs w:val="24"/>
              </w:rPr>
              <w:t>@viit.ac.in</w:t>
            </w:r>
          </w:p>
        </w:tc>
        <w:tc>
          <w:tcPr>
            <w:tcW w:w="1534" w:type="dxa"/>
          </w:tcPr>
          <w:p w14:paraId="3481043C"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r w:rsidR="00A8006B" w14:paraId="177DB216" w14:textId="77777777" w:rsidTr="00F77B56">
        <w:trPr>
          <w:trHeight w:val="20"/>
        </w:trPr>
        <w:tc>
          <w:tcPr>
            <w:tcW w:w="1129" w:type="dxa"/>
          </w:tcPr>
          <w:p w14:paraId="23729295" w14:textId="77777777" w:rsidR="00A8006B" w:rsidRDefault="00A8006B" w:rsidP="00C96FA8">
            <w:pPr>
              <w:pBdr>
                <w:top w:val="nil"/>
                <w:left w:val="nil"/>
                <w:bottom w:val="nil"/>
                <w:right w:val="nil"/>
                <w:between w:val="nil"/>
              </w:pBdr>
              <w:spacing w:before="113"/>
              <w:ind w:left="141" w:right="388"/>
              <w:jc w:val="center"/>
              <w:rPr>
                <w:color w:val="000000"/>
                <w:sz w:val="24"/>
                <w:szCs w:val="24"/>
              </w:rPr>
            </w:pPr>
            <w:r w:rsidRPr="00E25910">
              <w:rPr>
                <w:rFonts w:ascii="Times New Roman" w:hAnsi="Times New Roman" w:cs="Times New Roman"/>
                <w:color w:val="000000"/>
                <w:sz w:val="24"/>
                <w:szCs w:val="24"/>
              </w:rPr>
              <w:t>2</w:t>
            </w:r>
          </w:p>
        </w:tc>
        <w:tc>
          <w:tcPr>
            <w:tcW w:w="1276" w:type="dxa"/>
          </w:tcPr>
          <w:p w14:paraId="7D6E1858"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46</w:t>
            </w:r>
          </w:p>
        </w:tc>
        <w:tc>
          <w:tcPr>
            <w:tcW w:w="2126" w:type="dxa"/>
          </w:tcPr>
          <w:p w14:paraId="03A8ED58" w14:textId="0E38E2D0" w:rsidR="00A8006B" w:rsidRDefault="00A8006B" w:rsidP="00DB3EC7">
            <w:pPr>
              <w:pBdr>
                <w:top w:val="nil"/>
                <w:left w:val="nil"/>
                <w:bottom w:val="nil"/>
                <w:right w:val="nil"/>
                <w:between w:val="nil"/>
              </w:pBdr>
              <w:ind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Nishchay</w:t>
            </w:r>
            <w:r w:rsidR="007339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Bhardwaj</w:t>
            </w:r>
          </w:p>
        </w:tc>
        <w:tc>
          <w:tcPr>
            <w:tcW w:w="1985" w:type="dxa"/>
          </w:tcPr>
          <w:p w14:paraId="02A608BD"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9325046223</w:t>
            </w:r>
          </w:p>
        </w:tc>
        <w:tc>
          <w:tcPr>
            <w:tcW w:w="2835" w:type="dxa"/>
          </w:tcPr>
          <w:p w14:paraId="36A9DDE1" w14:textId="77777777" w:rsidR="00A8006B" w:rsidRPr="00381A0A" w:rsidRDefault="00A8006B" w:rsidP="00C96FA8">
            <w:pPr>
              <w:pBdr>
                <w:top w:val="nil"/>
                <w:left w:val="nil"/>
                <w:bottom w:val="nil"/>
                <w:right w:val="nil"/>
                <w:between w:val="nil"/>
              </w:pBdr>
              <w:ind w:left="141" w:right="388"/>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nishchay.22211583</w:t>
            </w:r>
            <w:r w:rsidRPr="00381A0A">
              <w:rPr>
                <w:rFonts w:ascii="Times New Roman" w:eastAsia="Times New Roman" w:hAnsi="Times New Roman" w:cs="Times New Roman"/>
                <w:i/>
                <w:iCs/>
                <w:sz w:val="24"/>
                <w:szCs w:val="24"/>
              </w:rPr>
              <w:t>@viit.ac.in</w:t>
            </w:r>
          </w:p>
        </w:tc>
        <w:tc>
          <w:tcPr>
            <w:tcW w:w="1534" w:type="dxa"/>
          </w:tcPr>
          <w:p w14:paraId="2DB1C274"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r w:rsidR="00A8006B" w14:paraId="03B97000" w14:textId="77777777" w:rsidTr="00F77B56">
        <w:trPr>
          <w:trHeight w:val="20"/>
        </w:trPr>
        <w:tc>
          <w:tcPr>
            <w:tcW w:w="1129" w:type="dxa"/>
          </w:tcPr>
          <w:p w14:paraId="4C25B694" w14:textId="77777777" w:rsidR="00A8006B" w:rsidRDefault="00A8006B" w:rsidP="00C96FA8">
            <w:pPr>
              <w:pBdr>
                <w:top w:val="nil"/>
                <w:left w:val="nil"/>
                <w:bottom w:val="nil"/>
                <w:right w:val="nil"/>
                <w:between w:val="nil"/>
              </w:pBdr>
              <w:spacing w:before="106"/>
              <w:ind w:left="141" w:right="388"/>
              <w:jc w:val="center"/>
              <w:rPr>
                <w:color w:val="000000"/>
                <w:sz w:val="24"/>
                <w:szCs w:val="24"/>
              </w:rPr>
            </w:pPr>
            <w:r w:rsidRPr="00E25910">
              <w:rPr>
                <w:rFonts w:ascii="Times New Roman" w:hAnsi="Times New Roman" w:cs="Times New Roman"/>
                <w:color w:val="000000"/>
                <w:sz w:val="24"/>
                <w:szCs w:val="24"/>
              </w:rPr>
              <w:t>3</w:t>
            </w:r>
          </w:p>
        </w:tc>
        <w:tc>
          <w:tcPr>
            <w:tcW w:w="1276" w:type="dxa"/>
          </w:tcPr>
          <w:p w14:paraId="5DDA3BA2"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47</w:t>
            </w:r>
          </w:p>
        </w:tc>
        <w:tc>
          <w:tcPr>
            <w:tcW w:w="2126" w:type="dxa"/>
          </w:tcPr>
          <w:p w14:paraId="182E96F6" w14:textId="77777777" w:rsidR="00A8006B" w:rsidRDefault="00A8006B" w:rsidP="00C96FA8">
            <w:pPr>
              <w:pBdr>
                <w:top w:val="nil"/>
                <w:left w:val="nil"/>
                <w:bottom w:val="nil"/>
                <w:right w:val="nil"/>
                <w:between w:val="nil"/>
              </w:pBdr>
              <w:ind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Sahil Kadam</w:t>
            </w:r>
          </w:p>
        </w:tc>
        <w:tc>
          <w:tcPr>
            <w:tcW w:w="1985" w:type="dxa"/>
          </w:tcPr>
          <w:p w14:paraId="4E621E6D"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7410054808</w:t>
            </w:r>
          </w:p>
        </w:tc>
        <w:tc>
          <w:tcPr>
            <w:tcW w:w="2835" w:type="dxa"/>
          </w:tcPr>
          <w:p w14:paraId="25362B3E" w14:textId="77777777" w:rsidR="00A8006B" w:rsidRPr="00381A0A" w:rsidRDefault="00A8006B" w:rsidP="00C96FA8">
            <w:pPr>
              <w:pBdr>
                <w:top w:val="nil"/>
                <w:left w:val="nil"/>
                <w:bottom w:val="nil"/>
                <w:right w:val="nil"/>
                <w:between w:val="nil"/>
              </w:pBdr>
              <w:ind w:left="141" w:right="388"/>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sahil.22211156</w:t>
            </w:r>
            <w:r w:rsidRPr="00381A0A">
              <w:rPr>
                <w:rFonts w:ascii="Times New Roman" w:eastAsia="Times New Roman" w:hAnsi="Times New Roman" w:cs="Times New Roman"/>
                <w:i/>
                <w:iCs/>
                <w:sz w:val="24"/>
                <w:szCs w:val="24"/>
              </w:rPr>
              <w:t>@viit.ac.in</w:t>
            </w:r>
          </w:p>
        </w:tc>
        <w:tc>
          <w:tcPr>
            <w:tcW w:w="1534" w:type="dxa"/>
          </w:tcPr>
          <w:p w14:paraId="2A25B5BA" w14:textId="77777777" w:rsidR="00A8006B" w:rsidRDefault="00A8006B" w:rsidP="00C96FA8">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bl>
    <w:p w14:paraId="7C0A51CA" w14:textId="77777777" w:rsidR="00A8006B" w:rsidRDefault="00A8006B" w:rsidP="00A8006B">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32F0AF84" w14:textId="77777777" w:rsidR="00A8006B" w:rsidRDefault="00A8006B" w:rsidP="00A8006B">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568A1B9D" w14:textId="77777777" w:rsidR="00A8006B" w:rsidRDefault="00A8006B" w:rsidP="00A8006B">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0B524CE0" w14:textId="77777777" w:rsidR="00A8006B" w:rsidRDefault="00A8006B" w:rsidP="00A8006B">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6F5BE3FF" w14:textId="77777777" w:rsidR="00A8006B" w:rsidRDefault="00A8006B" w:rsidP="00A8006B">
      <w:pPr>
        <w:pBdr>
          <w:top w:val="nil"/>
          <w:left w:val="nil"/>
          <w:bottom w:val="nil"/>
          <w:right w:val="nil"/>
          <w:between w:val="nil"/>
        </w:pBdr>
        <w:ind w:left="141" w:right="388"/>
        <w:rPr>
          <w:rFonts w:ascii="Times New Roman" w:eastAsia="Times New Roman" w:hAnsi="Times New Roman" w:cs="Times New Roman"/>
          <w:b/>
          <w:bCs/>
          <w:color w:val="000000"/>
          <w:sz w:val="20"/>
          <w:szCs w:val="20"/>
        </w:rPr>
        <w:sectPr w:rsidR="00A8006B" w:rsidSect="007F0E66">
          <w:headerReference w:type="default" r:id="rId11"/>
          <w:type w:val="continuous"/>
          <w:pgSz w:w="12242" w:h="15842" w:code="1"/>
          <w:pgMar w:top="1720" w:right="360" w:bottom="280" w:left="720" w:header="2211"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33469770" w14:textId="77777777" w:rsidR="00A8006B" w:rsidRDefault="00A8006B" w:rsidP="00A8006B">
      <w:pPr>
        <w:spacing w:before="91"/>
        <w:ind w:left="141" w:right="388"/>
        <w:rPr>
          <w:sz w:val="26"/>
          <w:szCs w:val="26"/>
        </w:rPr>
      </w:pPr>
    </w:p>
    <w:p w14:paraId="362C6972" w14:textId="77777777" w:rsidR="00A8006B" w:rsidRDefault="00A8006B" w:rsidP="00A8006B">
      <w:pPr>
        <w:spacing w:before="91"/>
        <w:ind w:left="141" w:right="388"/>
        <w:rPr>
          <w:sz w:val="26"/>
          <w:szCs w:val="26"/>
        </w:rPr>
      </w:pPr>
    </w:p>
    <w:p w14:paraId="60D6185F" w14:textId="77777777" w:rsidR="00A8006B" w:rsidRDefault="00A8006B" w:rsidP="00A8006B">
      <w:pPr>
        <w:spacing w:before="91"/>
        <w:ind w:left="141" w:right="388"/>
        <w:rPr>
          <w:sz w:val="26"/>
          <w:szCs w:val="26"/>
        </w:rPr>
      </w:pPr>
    </w:p>
    <w:p w14:paraId="1071EC2D" w14:textId="77777777" w:rsidR="00A8006B" w:rsidRDefault="00A8006B" w:rsidP="00A8006B">
      <w:pPr>
        <w:spacing w:before="91"/>
        <w:ind w:left="141" w:right="388"/>
        <w:rPr>
          <w:sz w:val="26"/>
          <w:szCs w:val="26"/>
        </w:rPr>
      </w:pPr>
      <w:r>
        <w:rPr>
          <w:sz w:val="26"/>
          <w:szCs w:val="26"/>
        </w:rPr>
        <w:t>Name &amp; Signature Internal Guide</w:t>
      </w:r>
    </w:p>
    <w:p w14:paraId="7D7E30E4" w14:textId="77777777" w:rsidR="00A8006B" w:rsidRDefault="00A8006B" w:rsidP="00A8006B">
      <w:pPr>
        <w:pBdr>
          <w:top w:val="nil"/>
          <w:left w:val="nil"/>
          <w:bottom w:val="nil"/>
          <w:right w:val="nil"/>
          <w:between w:val="nil"/>
        </w:pBdr>
        <w:spacing w:before="201"/>
        <w:ind w:left="141" w:right="388"/>
        <w:rPr>
          <w:color w:val="000000"/>
          <w:sz w:val="26"/>
          <w:szCs w:val="26"/>
        </w:rPr>
      </w:pPr>
    </w:p>
    <w:p w14:paraId="6D26A405" w14:textId="77777777" w:rsidR="00A8006B" w:rsidRDefault="00A8006B" w:rsidP="00A8006B">
      <w:pPr>
        <w:ind w:left="141" w:right="388"/>
        <w:rPr>
          <w:sz w:val="24"/>
          <w:szCs w:val="24"/>
        </w:rPr>
      </w:pPr>
    </w:p>
    <w:p w14:paraId="7E6F4421" w14:textId="77777777" w:rsidR="00A8006B" w:rsidRDefault="00A8006B" w:rsidP="00A8006B">
      <w:pPr>
        <w:ind w:right="388"/>
        <w:rPr>
          <w:sz w:val="24"/>
          <w:szCs w:val="24"/>
        </w:rPr>
      </w:pPr>
    </w:p>
    <w:p w14:paraId="0D95B0FC" w14:textId="77777777" w:rsidR="00A8006B" w:rsidRDefault="00A8006B" w:rsidP="00A8006B">
      <w:pPr>
        <w:ind w:left="141" w:right="388"/>
        <w:rPr>
          <w:sz w:val="24"/>
          <w:szCs w:val="24"/>
        </w:rPr>
      </w:pPr>
    </w:p>
    <w:p w14:paraId="42B364ED" w14:textId="77777777" w:rsidR="00A8006B" w:rsidRDefault="00A8006B" w:rsidP="00A8006B">
      <w:pPr>
        <w:ind w:left="141" w:right="388"/>
        <w:rPr>
          <w:sz w:val="24"/>
          <w:szCs w:val="24"/>
        </w:rPr>
      </w:pPr>
      <w:r>
        <w:rPr>
          <w:sz w:val="24"/>
          <w:szCs w:val="24"/>
        </w:rPr>
        <w:t>Name &amp; Signature of External Guide</w:t>
      </w:r>
    </w:p>
    <w:p w14:paraId="7733A678" w14:textId="77777777" w:rsidR="00A8006B" w:rsidRDefault="00A8006B" w:rsidP="00A8006B">
      <w:pPr>
        <w:spacing w:before="271"/>
        <w:ind w:left="141" w:right="388"/>
        <w:jc w:val="center"/>
      </w:pPr>
      <w:r>
        <w:br w:type="column"/>
      </w:r>
    </w:p>
    <w:p w14:paraId="138649A6" w14:textId="77777777" w:rsidR="00A8006B" w:rsidRDefault="00A8006B" w:rsidP="00A8006B">
      <w:pPr>
        <w:spacing w:before="271"/>
        <w:ind w:left="141" w:right="388"/>
        <w:jc w:val="center"/>
      </w:pPr>
    </w:p>
    <w:p w14:paraId="21C4291E" w14:textId="77777777" w:rsidR="00A8006B" w:rsidRDefault="00A8006B" w:rsidP="00A8006B">
      <w:pPr>
        <w:spacing w:before="271"/>
        <w:ind w:left="141" w:right="388"/>
        <w:jc w:val="center"/>
        <w:rPr>
          <w:sz w:val="24"/>
          <w:szCs w:val="24"/>
        </w:rPr>
      </w:pPr>
      <w:r>
        <w:rPr>
          <w:sz w:val="24"/>
          <w:szCs w:val="24"/>
        </w:rPr>
        <w:t>Signature of Head of</w:t>
      </w:r>
    </w:p>
    <w:p w14:paraId="7D6A2622" w14:textId="77777777" w:rsidR="00A8006B" w:rsidRDefault="00A8006B" w:rsidP="00A8006B">
      <w:pPr>
        <w:spacing w:before="19"/>
        <w:ind w:left="141" w:right="388"/>
        <w:jc w:val="center"/>
        <w:rPr>
          <w:sz w:val="24"/>
          <w:szCs w:val="24"/>
        </w:rPr>
        <w:sectPr w:rsidR="00A8006B" w:rsidSect="00B04464">
          <w:type w:val="continuous"/>
          <w:pgSz w:w="12242" w:h="15842" w:code="1"/>
          <w:pgMar w:top="480" w:right="360" w:bottom="280" w:left="720" w:header="619"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20" w:equalWidth="0">
            <w:col w:w="3756" w:space="3647"/>
            <w:col w:w="3756" w:space="0"/>
          </w:cols>
        </w:sectPr>
      </w:pPr>
      <w:r>
        <w:rPr>
          <w:sz w:val="24"/>
          <w:szCs w:val="24"/>
        </w:rPr>
        <w:t>Department</w:t>
      </w:r>
    </w:p>
    <w:p w14:paraId="6C45D611" w14:textId="77777777" w:rsidR="00A8006B" w:rsidRDefault="00A8006B" w:rsidP="00A8006B">
      <w:pPr>
        <w:pBdr>
          <w:top w:val="nil"/>
          <w:left w:val="nil"/>
          <w:bottom w:val="nil"/>
          <w:right w:val="nil"/>
          <w:between w:val="nil"/>
        </w:pBdr>
        <w:spacing w:before="127"/>
        <w:ind w:left="141" w:right="388"/>
        <w:rPr>
          <w:color w:val="000000"/>
          <w:sz w:val="20"/>
          <w:szCs w:val="20"/>
        </w:rPr>
        <w:sectPr w:rsidR="00A8006B" w:rsidSect="00B04464">
          <w:type w:val="continuous"/>
          <w:pgSz w:w="12242" w:h="15842" w:code="1"/>
          <w:pgMar w:top="480" w:right="360" w:bottom="280" w:left="720" w:header="619"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C100478" w14:textId="77777777" w:rsidR="00B42881" w:rsidRDefault="00B42881">
      <w:pPr>
        <w:tabs>
          <w:tab w:val="left" w:pos="1509"/>
        </w:tabs>
        <w:spacing w:line="556" w:lineRule="auto"/>
        <w:ind w:left="141" w:right="388"/>
        <w:rPr>
          <w:sz w:val="24"/>
          <w:szCs w:val="24"/>
        </w:rPr>
        <w:sectPr w:rsidR="00B42881" w:rsidSect="00B04464">
          <w:type w:val="continuous"/>
          <w:pgSz w:w="12242" w:h="15842" w:code="1"/>
          <w:pgMar w:top="480" w:right="360" w:bottom="280" w:left="720" w:header="619"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num="3" w:space="720" w:equalWidth="0">
            <w:col w:w="2286" w:space="2151"/>
            <w:col w:w="2286" w:space="2151"/>
            <w:col w:w="2286" w:space="0"/>
          </w:cols>
        </w:sectPr>
      </w:pPr>
    </w:p>
    <w:p w14:paraId="6AF056E1" w14:textId="2E5C8112" w:rsidR="00381A0A" w:rsidRPr="00CE54D9" w:rsidRDefault="00463018" w:rsidP="00CE54D9">
      <w:pPr>
        <w:pStyle w:val="Heading1"/>
        <w:ind w:left="0"/>
        <w:jc w:val="center"/>
        <w:rPr>
          <w:sz w:val="28"/>
          <w:szCs w:val="28"/>
          <w:u w:val="none"/>
        </w:rPr>
      </w:pPr>
      <w:bookmarkStart w:id="5" w:name="_r3gndsfvn36w" w:colFirst="0" w:colLast="0"/>
      <w:bookmarkStart w:id="6" w:name="_b3qujj47pzgo"/>
      <w:bookmarkStart w:id="7" w:name="_Abstract"/>
      <w:bookmarkEnd w:id="5"/>
      <w:bookmarkEnd w:id="6"/>
      <w:bookmarkEnd w:id="7"/>
      <w:r w:rsidRPr="00CE54D9">
        <w:rPr>
          <w:sz w:val="28"/>
          <w:szCs w:val="28"/>
          <w:u w:val="none"/>
        </w:rPr>
        <w:lastRenderedPageBreak/>
        <w:t>Abstract</w:t>
      </w:r>
    </w:p>
    <w:p w14:paraId="76A1B6B8" w14:textId="6A202F94" w:rsidR="00B42881" w:rsidRPr="00723497" w:rsidRDefault="009F07F5" w:rsidP="002821B6">
      <w:pPr>
        <w:widowControl/>
        <w:spacing w:before="100" w:beforeAutospacing="1" w:after="100" w:afterAutospacing="1"/>
        <w:jc w:val="both"/>
        <w:rPr>
          <w:rFonts w:ascii="Times New Roman" w:eastAsia="Times New Roman" w:hAnsi="Times New Roman" w:cs="Times New Roman"/>
          <w:sz w:val="24"/>
          <w:szCs w:val="24"/>
          <w:lang w:val="en-US" w:eastAsia="en-IN" w:bidi="mr-IN"/>
        </w:rPr>
      </w:pPr>
      <w:r w:rsidRPr="44C37EAB">
        <w:rPr>
          <w:rFonts w:ascii="Times New Roman" w:eastAsia="Times New Roman" w:hAnsi="Times New Roman" w:cs="Times New Roman"/>
          <w:sz w:val="24"/>
          <w:szCs w:val="24"/>
          <w:lang w:val="en-US" w:eastAsia="en-IN" w:bidi="mr-IN"/>
        </w:rPr>
        <w:t>The flood of messages received is rendering it hard to respond to their emails in teams in a timely manner. These instances render the email management a guessing game since in most instances, an email can only be examined by a human being to establish whether or not an email should be forwarded. This automation is not an easy task, and it is essential to not spill confidential data and control the content of the messages inappropriately.</w:t>
      </w:r>
      <w:r w:rsidR="00723497">
        <w:rPr>
          <w:rFonts w:ascii="Times New Roman" w:eastAsia="Times New Roman" w:hAnsi="Times New Roman" w:cs="Times New Roman"/>
          <w:sz w:val="24"/>
          <w:szCs w:val="24"/>
          <w:lang w:val="en-US" w:eastAsia="en-IN" w:bidi="mr-IN"/>
        </w:rPr>
        <w:t xml:space="preserve"> </w:t>
      </w:r>
      <w:r w:rsidRPr="44C37EAB">
        <w:rPr>
          <w:rFonts w:ascii="Times New Roman" w:eastAsia="Times New Roman" w:hAnsi="Times New Roman" w:cs="Times New Roman"/>
          <w:sz w:val="24"/>
          <w:szCs w:val="24"/>
          <w:lang w:val="en-US" w:eastAsia="en-IN" w:bidi="mr-IN"/>
        </w:rPr>
        <w:t>It is a speedy and secure system implemented in this project. It scans emails in real time, constantly checking accounts via an event-driven architecture, and stores data privately and has a series of "smart tools" which can use a large language model to assist in categorization and response. Using OAuth to access Gmail, one can add updates to the system using webhooks.</w:t>
      </w:r>
      <w:r w:rsidR="00723497">
        <w:rPr>
          <w:rFonts w:ascii="Times New Roman" w:eastAsia="Times New Roman" w:hAnsi="Times New Roman" w:cs="Times New Roman"/>
          <w:sz w:val="24"/>
          <w:szCs w:val="24"/>
          <w:lang w:val="en-US" w:eastAsia="en-IN" w:bidi="mr-IN"/>
        </w:rPr>
        <w:t xml:space="preserve"> </w:t>
      </w:r>
      <w:r w:rsidRPr="44C37EAB">
        <w:rPr>
          <w:rFonts w:ascii="Times New Roman" w:eastAsia="Times New Roman" w:hAnsi="Times New Roman" w:cs="Times New Roman"/>
          <w:sz w:val="24"/>
          <w:szCs w:val="24"/>
          <w:lang w:val="en-US" w:eastAsia="en-IN" w:bidi="mr-IN"/>
        </w:rPr>
        <w:t>The system also has a flexible architecture that eradicates duplicates, structures information, discerns context and even composes email responses. Data is securely stored in encrypted envelopes which are regularly updated. With hashed indexes, you have the ability to search without even knowing what is in the emails. Model-based intelligence tests all the information based on the nature, feeling, and urgency of the information and decides what to do with it: to act automatically, relay the information to a human being or to drop it.</w:t>
      </w:r>
      <w:r w:rsidR="00723497">
        <w:rPr>
          <w:rFonts w:ascii="Times New Roman" w:eastAsia="Times New Roman" w:hAnsi="Times New Roman" w:cs="Times New Roman"/>
          <w:sz w:val="24"/>
          <w:szCs w:val="24"/>
          <w:lang w:val="en-US" w:eastAsia="en-IN" w:bidi="mr-IN"/>
        </w:rPr>
        <w:t xml:space="preserve"> </w:t>
      </w:r>
      <w:r w:rsidR="00A35D71" w:rsidRPr="00A35D71">
        <w:rPr>
          <w:rFonts w:ascii="Times New Roman" w:eastAsia="Times New Roman" w:hAnsi="Times New Roman" w:cs="Times New Roman"/>
          <w:sz w:val="24"/>
          <w:szCs w:val="24"/>
          <w:lang w:eastAsia="en-IN" w:bidi="mr-IN"/>
        </w:rPr>
        <w:t xml:space="preserve">During evaluation, the system </w:t>
      </w:r>
      <w:r w:rsidR="00B4691F">
        <w:rPr>
          <w:rFonts w:ascii="Times New Roman" w:eastAsia="Times New Roman" w:hAnsi="Times New Roman" w:cs="Times New Roman"/>
          <w:sz w:val="24"/>
          <w:szCs w:val="24"/>
          <w:lang w:eastAsia="en-IN" w:bidi="mr-IN"/>
        </w:rPr>
        <w:t>recorded an</w:t>
      </w:r>
      <w:r w:rsidR="00A35D71" w:rsidRPr="00A35D71">
        <w:rPr>
          <w:rFonts w:ascii="Times New Roman" w:eastAsia="Times New Roman" w:hAnsi="Times New Roman" w:cs="Times New Roman"/>
          <w:sz w:val="24"/>
          <w:szCs w:val="24"/>
          <w:lang w:eastAsia="en-IN" w:bidi="mr-IN"/>
        </w:rPr>
        <w:t xml:space="preserve"> F1 score of 0.72 for semantic triage and successfully processed concurrent real-time payloads with a peak throughput of 2.66 emails per second, while adding only a 0.02% latency overhead for AES-256-GCM encryption</w:t>
      </w:r>
      <w:r w:rsidR="00723497">
        <w:rPr>
          <w:rFonts w:ascii="Times New Roman" w:eastAsia="Times New Roman" w:hAnsi="Times New Roman" w:cs="Times New Roman"/>
          <w:sz w:val="24"/>
          <w:szCs w:val="24"/>
          <w:lang w:val="en-US" w:eastAsia="en-IN" w:bidi="mr-IN"/>
        </w:rPr>
        <w:t xml:space="preserve"> </w:t>
      </w:r>
      <w:r w:rsidRPr="009F07F5">
        <w:rPr>
          <w:rFonts w:ascii="Times New Roman" w:eastAsia="Times New Roman" w:hAnsi="Times New Roman" w:cs="Times New Roman"/>
          <w:sz w:val="24"/>
          <w:szCs w:val="24"/>
          <w:lang w:eastAsia="en-IN" w:bidi="mr-IN"/>
        </w:rPr>
        <w:t>In the end, the project will present a privacy-oriented, active email monitoring system that will combine trigger-driven information gathering, privacy-enhancing strategies of storing data, and AI-based filtering and response creation into a single, deployable system</w:t>
      </w:r>
      <w:r w:rsidR="00CD3953" w:rsidRPr="00CD3953">
        <w:rPr>
          <w:rFonts w:ascii="Times New Roman" w:eastAsia="Times New Roman" w:hAnsi="Times New Roman" w:cs="Times New Roman"/>
          <w:sz w:val="24"/>
          <w:szCs w:val="24"/>
          <w:lang w:eastAsia="en-IN" w:bidi="mr-IN"/>
        </w:rPr>
        <w:t>.</w:t>
      </w:r>
    </w:p>
    <w:p w14:paraId="67BABDC3" w14:textId="77777777" w:rsidR="00F35D11" w:rsidRDefault="00F35D11" w:rsidP="00C01301">
      <w:pPr>
        <w:tabs>
          <w:tab w:val="left" w:pos="828"/>
        </w:tabs>
        <w:spacing w:before="240" w:after="240" w:line="293" w:lineRule="auto"/>
        <w:ind w:left="141" w:right="388"/>
        <w:jc w:val="both"/>
        <w:rPr>
          <w:rFonts w:ascii="Times New Roman" w:eastAsia="Times New Roman" w:hAnsi="Times New Roman" w:cs="Times New Roman"/>
          <w:sz w:val="24"/>
          <w:szCs w:val="24"/>
        </w:rPr>
      </w:pPr>
    </w:p>
    <w:p w14:paraId="0AD28D6C" w14:textId="77777777" w:rsidR="00F35D11" w:rsidRDefault="00F35D11" w:rsidP="00C01301">
      <w:pPr>
        <w:tabs>
          <w:tab w:val="left" w:pos="828"/>
        </w:tabs>
        <w:spacing w:before="240" w:after="240" w:line="293" w:lineRule="auto"/>
        <w:ind w:left="141" w:right="388"/>
        <w:jc w:val="both"/>
        <w:rPr>
          <w:rFonts w:ascii="Times New Roman" w:eastAsia="Times New Roman" w:hAnsi="Times New Roman" w:cs="Times New Roman"/>
          <w:sz w:val="24"/>
          <w:szCs w:val="24"/>
        </w:rPr>
      </w:pPr>
    </w:p>
    <w:p w14:paraId="672CA75D" w14:textId="77777777" w:rsidR="00F35D11" w:rsidRDefault="00F35D11"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p>
    <w:p w14:paraId="0CA6A7FE" w14:textId="77777777" w:rsidR="00DE358C" w:rsidRDefault="00DE358C"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p>
    <w:p w14:paraId="17BBE166" w14:textId="77777777" w:rsidR="00DE358C" w:rsidRDefault="00DE358C"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p>
    <w:p w14:paraId="52546814" w14:textId="77777777" w:rsidR="00DE358C" w:rsidRDefault="00DE358C"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p>
    <w:p w14:paraId="57051B41" w14:textId="77777777" w:rsidR="00DE358C" w:rsidRDefault="00DE358C"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p>
    <w:p w14:paraId="0D5197EA" w14:textId="77777777" w:rsidR="0017600E" w:rsidRDefault="0017600E" w:rsidP="002821B6">
      <w:pPr>
        <w:tabs>
          <w:tab w:val="left" w:pos="828"/>
        </w:tabs>
        <w:spacing w:before="240" w:after="240" w:line="293" w:lineRule="auto"/>
        <w:ind w:right="388"/>
        <w:jc w:val="both"/>
        <w:rPr>
          <w:rFonts w:ascii="Times New Roman" w:eastAsia="Times New Roman" w:hAnsi="Times New Roman" w:cs="Times New Roman"/>
          <w:b/>
          <w:bCs/>
          <w:sz w:val="24"/>
          <w:szCs w:val="24"/>
          <w:lang w:val="en-US"/>
        </w:rPr>
      </w:pPr>
    </w:p>
    <w:p w14:paraId="2B6608DF" w14:textId="77777777" w:rsidR="003433AE" w:rsidRDefault="003433AE">
      <w:pPr>
        <w:rPr>
          <w:rFonts w:ascii="Times New Roman" w:hAnsi="Times New Roman" w:cs="Times New Roman"/>
          <w:b/>
          <w:bCs/>
          <w:sz w:val="24"/>
          <w:szCs w:val="24"/>
        </w:rPr>
      </w:pPr>
      <w:r>
        <w:rPr>
          <w:rFonts w:ascii="Times New Roman" w:hAnsi="Times New Roman" w:cs="Times New Roman"/>
          <w:sz w:val="24"/>
          <w:szCs w:val="24"/>
        </w:rPr>
        <w:br w:type="page"/>
      </w:r>
    </w:p>
    <w:p w14:paraId="5EC8A987" w14:textId="763A0887" w:rsidR="00F35D11" w:rsidRPr="000A64C4" w:rsidRDefault="00F35D11" w:rsidP="000A64C4">
      <w:pPr>
        <w:pStyle w:val="Heading1"/>
        <w:ind w:left="0"/>
        <w:rPr>
          <w:u w:val="none"/>
          <w:lang w:val="en-US"/>
        </w:rPr>
      </w:pPr>
      <w:bookmarkStart w:id="8" w:name="_LIST_OF_FIGURES"/>
      <w:bookmarkEnd w:id="8"/>
      <w:r w:rsidRPr="000A64C4">
        <w:rPr>
          <w:sz w:val="28"/>
          <w:szCs w:val="28"/>
          <w:u w:val="none"/>
        </w:rPr>
        <w:lastRenderedPageBreak/>
        <w:t>LIST OF FIGURES</w:t>
      </w:r>
    </w:p>
    <w:p w14:paraId="6E07F904" w14:textId="77777777" w:rsidR="00713591" w:rsidRPr="00713591" w:rsidRDefault="00713591" w:rsidP="00713591"/>
    <w:tbl>
      <w:tblPr>
        <w:tblStyle w:val="TableNormal0"/>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7403"/>
      </w:tblGrid>
      <w:tr w:rsidR="00F35D11" w:rsidRPr="00F35D11" w14:paraId="3050F386" w14:textId="77777777" w:rsidTr="00A95C8A">
        <w:trPr>
          <w:jc w:val="center"/>
        </w:trPr>
        <w:tc>
          <w:tcPr>
            <w:tcW w:w="1838" w:type="dxa"/>
            <w:hideMark/>
          </w:tcPr>
          <w:p w14:paraId="531C8233" w14:textId="1CF7E291" w:rsidR="00F35D11" w:rsidRPr="00F35D11" w:rsidRDefault="00F35D11"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sidRPr="00F35D11">
              <w:rPr>
                <w:rFonts w:ascii="Times New Roman" w:eastAsia="Times New Roman" w:hAnsi="Times New Roman" w:cs="Times New Roman"/>
                <w:b/>
                <w:bCs/>
                <w:sz w:val="24"/>
                <w:szCs w:val="24"/>
                <w:lang w:val="en-US"/>
              </w:rPr>
              <w:t>Figure No.</w:t>
            </w:r>
          </w:p>
        </w:tc>
        <w:tc>
          <w:tcPr>
            <w:tcW w:w="7512" w:type="dxa"/>
            <w:hideMark/>
          </w:tcPr>
          <w:p w14:paraId="07BBB66C" w14:textId="71BF0DB3" w:rsidR="00F35D11" w:rsidRPr="00F35D11" w:rsidRDefault="00F35D11"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sidRPr="00F35D11">
              <w:rPr>
                <w:rFonts w:ascii="Times New Roman" w:eastAsia="Times New Roman" w:hAnsi="Times New Roman" w:cs="Times New Roman"/>
                <w:b/>
                <w:bCs/>
                <w:sz w:val="24"/>
                <w:szCs w:val="24"/>
                <w:lang w:val="en-US"/>
              </w:rPr>
              <w:t>Title</w:t>
            </w:r>
          </w:p>
        </w:tc>
      </w:tr>
      <w:tr w:rsidR="00F35D11" w:rsidRPr="00F35D11" w14:paraId="23AEE569" w14:textId="77777777" w:rsidTr="00A95C8A">
        <w:trPr>
          <w:jc w:val="center"/>
        </w:trPr>
        <w:tc>
          <w:tcPr>
            <w:tcW w:w="1838" w:type="dxa"/>
          </w:tcPr>
          <w:p w14:paraId="2C9B202A" w14:textId="11DDE391" w:rsidR="00F35D11" w:rsidRPr="00F35D11" w:rsidRDefault="0096650E"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F35D11">
              <w:rPr>
                <w:rFonts w:ascii="Times New Roman" w:eastAsia="Times New Roman" w:hAnsi="Times New Roman" w:cs="Times New Roman"/>
                <w:b/>
                <w:bCs/>
                <w:sz w:val="24"/>
                <w:szCs w:val="24"/>
                <w:lang w:val="en-US"/>
              </w:rPr>
              <w:t xml:space="preserve">Figure </w:t>
            </w:r>
            <w:r w:rsidR="00032DEB">
              <w:rPr>
                <w:rFonts w:ascii="Times New Roman" w:eastAsia="Times New Roman" w:hAnsi="Times New Roman" w:cs="Times New Roman"/>
                <w:b/>
                <w:bCs/>
                <w:sz w:val="24"/>
                <w:szCs w:val="24"/>
                <w:lang w:val="en-US"/>
              </w:rPr>
              <w:t>1</w:t>
            </w:r>
            <w:r w:rsidRPr="00F35D11">
              <w:rPr>
                <w:rFonts w:ascii="Times New Roman" w:eastAsia="Times New Roman" w:hAnsi="Times New Roman" w:cs="Times New Roman"/>
                <w:b/>
                <w:bCs/>
                <w:sz w:val="24"/>
                <w:szCs w:val="24"/>
                <w:lang w:val="en-US"/>
              </w:rPr>
              <w:t>.1</w:t>
            </w:r>
          </w:p>
        </w:tc>
        <w:tc>
          <w:tcPr>
            <w:tcW w:w="7512" w:type="dxa"/>
          </w:tcPr>
          <w:p w14:paraId="562DC5D8" w14:textId="177F402D" w:rsidR="00F35D11" w:rsidRPr="00F35D11" w:rsidRDefault="00032DEB"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032DEB">
              <w:rPr>
                <w:rFonts w:ascii="Times New Roman" w:eastAsia="Times New Roman" w:hAnsi="Times New Roman" w:cs="Times New Roman"/>
                <w:sz w:val="24"/>
                <w:szCs w:val="24"/>
                <w:lang w:val="en-US"/>
              </w:rPr>
              <w:t>Proposed 5-Layer System Architecture</w:t>
            </w:r>
          </w:p>
        </w:tc>
      </w:tr>
      <w:tr w:rsidR="00F35D11" w:rsidRPr="00F35D11" w14:paraId="673C193B" w14:textId="77777777" w:rsidTr="00A95C8A">
        <w:trPr>
          <w:jc w:val="center"/>
        </w:trPr>
        <w:tc>
          <w:tcPr>
            <w:tcW w:w="1838" w:type="dxa"/>
          </w:tcPr>
          <w:p w14:paraId="07A3BF1F" w14:textId="354C3F3C" w:rsidR="00F35D11" w:rsidRPr="00F35D11" w:rsidRDefault="0096650E"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F35D11">
              <w:rPr>
                <w:rFonts w:ascii="Times New Roman" w:eastAsia="Times New Roman" w:hAnsi="Times New Roman" w:cs="Times New Roman"/>
                <w:b/>
                <w:bCs/>
                <w:sz w:val="24"/>
                <w:szCs w:val="24"/>
                <w:lang w:val="en-US"/>
              </w:rPr>
              <w:t>Figure 3.</w:t>
            </w:r>
            <w:r w:rsidR="00002FDC">
              <w:rPr>
                <w:rFonts w:ascii="Times New Roman" w:eastAsia="Times New Roman" w:hAnsi="Times New Roman" w:cs="Times New Roman"/>
                <w:b/>
                <w:bCs/>
                <w:sz w:val="24"/>
                <w:szCs w:val="24"/>
                <w:lang w:val="en-US"/>
              </w:rPr>
              <w:t>1</w:t>
            </w:r>
          </w:p>
        </w:tc>
        <w:tc>
          <w:tcPr>
            <w:tcW w:w="7512" w:type="dxa"/>
          </w:tcPr>
          <w:p w14:paraId="2FE7B0CD" w14:textId="530F9708" w:rsidR="00F35D11" w:rsidRPr="00F35D11" w:rsidRDefault="001C02D6"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1C02D6">
              <w:rPr>
                <w:rFonts w:ascii="Times New Roman" w:eastAsia="Times New Roman" w:hAnsi="Times New Roman" w:cs="Times New Roman"/>
                <w:sz w:val="24"/>
                <w:szCs w:val="24"/>
                <w:lang w:val="en-US"/>
              </w:rPr>
              <w:t>Use Case Diagram of the Secure Email Monitoring</w:t>
            </w:r>
          </w:p>
        </w:tc>
      </w:tr>
      <w:tr w:rsidR="00F35D11" w:rsidRPr="00F35D11" w14:paraId="15595728" w14:textId="77777777" w:rsidTr="00A95C8A">
        <w:trPr>
          <w:jc w:val="center"/>
        </w:trPr>
        <w:tc>
          <w:tcPr>
            <w:tcW w:w="1838" w:type="dxa"/>
          </w:tcPr>
          <w:p w14:paraId="07A0D0B1" w14:textId="2227C392" w:rsidR="00F35D11" w:rsidRPr="00F35D11" w:rsidRDefault="0096650E"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F35D11">
              <w:rPr>
                <w:rFonts w:ascii="Times New Roman" w:eastAsia="Times New Roman" w:hAnsi="Times New Roman" w:cs="Times New Roman"/>
                <w:b/>
                <w:bCs/>
                <w:sz w:val="24"/>
                <w:szCs w:val="24"/>
                <w:lang w:val="en-US"/>
              </w:rPr>
              <w:t>Figure 3.</w:t>
            </w:r>
            <w:r w:rsidR="006D7222">
              <w:rPr>
                <w:rFonts w:ascii="Times New Roman" w:eastAsia="Times New Roman" w:hAnsi="Times New Roman" w:cs="Times New Roman"/>
                <w:b/>
                <w:bCs/>
                <w:sz w:val="24"/>
                <w:szCs w:val="24"/>
                <w:lang w:val="en-US"/>
              </w:rPr>
              <w:t>2</w:t>
            </w:r>
          </w:p>
        </w:tc>
        <w:tc>
          <w:tcPr>
            <w:tcW w:w="7512" w:type="dxa"/>
          </w:tcPr>
          <w:p w14:paraId="3F72CB20" w14:textId="25E37799" w:rsidR="00F35D11" w:rsidRPr="00F35D11" w:rsidRDefault="00002FDC"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002FDC">
              <w:rPr>
                <w:rFonts w:ascii="Times New Roman" w:eastAsia="Times New Roman" w:hAnsi="Times New Roman" w:cs="Times New Roman"/>
                <w:sz w:val="24"/>
                <w:szCs w:val="24"/>
                <w:lang w:val="en-US"/>
              </w:rPr>
              <w:t>Phase 1 - Authorization and Initialization Workflow</w:t>
            </w:r>
          </w:p>
        </w:tc>
      </w:tr>
      <w:tr w:rsidR="00F35D11" w:rsidRPr="00F35D11" w14:paraId="31D2EF76" w14:textId="77777777" w:rsidTr="00A95C8A">
        <w:trPr>
          <w:jc w:val="center"/>
        </w:trPr>
        <w:tc>
          <w:tcPr>
            <w:tcW w:w="1838" w:type="dxa"/>
          </w:tcPr>
          <w:p w14:paraId="1F714824" w14:textId="2D12F411" w:rsidR="00F35D11" w:rsidRPr="00F35D11" w:rsidRDefault="0096650E"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F35D11">
              <w:rPr>
                <w:rFonts w:ascii="Times New Roman" w:eastAsia="Times New Roman" w:hAnsi="Times New Roman" w:cs="Times New Roman"/>
                <w:b/>
                <w:bCs/>
                <w:sz w:val="24"/>
                <w:szCs w:val="24"/>
                <w:lang w:val="en-US"/>
              </w:rPr>
              <w:t xml:space="preserve">Figure </w:t>
            </w:r>
            <w:r w:rsidR="004028CE">
              <w:rPr>
                <w:rFonts w:ascii="Times New Roman" w:eastAsia="Times New Roman" w:hAnsi="Times New Roman" w:cs="Times New Roman"/>
                <w:b/>
                <w:bCs/>
                <w:sz w:val="24"/>
                <w:szCs w:val="24"/>
                <w:lang w:val="en-US"/>
              </w:rPr>
              <w:t>3.3</w:t>
            </w:r>
          </w:p>
        </w:tc>
        <w:tc>
          <w:tcPr>
            <w:tcW w:w="7512" w:type="dxa"/>
          </w:tcPr>
          <w:p w14:paraId="57E93FCE" w14:textId="22BC7B14" w:rsidR="00F35D11" w:rsidRPr="00F35D11" w:rsidRDefault="004028CE"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4028CE">
              <w:rPr>
                <w:rFonts w:ascii="Times New Roman" w:eastAsia="Times New Roman" w:hAnsi="Times New Roman" w:cs="Times New Roman"/>
                <w:sz w:val="24"/>
                <w:szCs w:val="24"/>
                <w:lang w:val="en-US"/>
              </w:rPr>
              <w:t>Phase 2 - Ingestion, Security, and Processing Workflow</w:t>
            </w:r>
          </w:p>
        </w:tc>
      </w:tr>
      <w:tr w:rsidR="004028CE" w:rsidRPr="00F35D11" w14:paraId="26C17981" w14:textId="77777777" w:rsidTr="00A95C8A">
        <w:trPr>
          <w:jc w:val="center"/>
        </w:trPr>
        <w:tc>
          <w:tcPr>
            <w:tcW w:w="1838" w:type="dxa"/>
          </w:tcPr>
          <w:p w14:paraId="7A1729A7" w14:textId="5A6430DE" w:rsidR="004028CE" w:rsidRPr="00F35D11" w:rsidRDefault="009E188B" w:rsidP="0096650E">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sidRPr="00F35D11">
              <w:rPr>
                <w:rFonts w:ascii="Times New Roman" w:eastAsia="Times New Roman" w:hAnsi="Times New Roman" w:cs="Times New Roman"/>
                <w:b/>
                <w:bCs/>
                <w:sz w:val="24"/>
                <w:szCs w:val="24"/>
                <w:lang w:val="en-US"/>
              </w:rPr>
              <w:t xml:space="preserve">Figure </w:t>
            </w:r>
            <w:r>
              <w:rPr>
                <w:rFonts w:ascii="Times New Roman" w:eastAsia="Times New Roman" w:hAnsi="Times New Roman" w:cs="Times New Roman"/>
                <w:b/>
                <w:bCs/>
                <w:sz w:val="24"/>
                <w:szCs w:val="24"/>
                <w:lang w:val="en-US"/>
              </w:rPr>
              <w:t>3.4</w:t>
            </w:r>
          </w:p>
        </w:tc>
        <w:tc>
          <w:tcPr>
            <w:tcW w:w="7512" w:type="dxa"/>
          </w:tcPr>
          <w:p w14:paraId="65A5DAA3" w14:textId="31CCE5D8" w:rsidR="004028CE" w:rsidRPr="004028CE" w:rsidRDefault="009E188B" w:rsidP="0096650E">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9E188B">
              <w:rPr>
                <w:rFonts w:ascii="Times New Roman" w:eastAsia="Times New Roman" w:hAnsi="Times New Roman" w:cs="Times New Roman"/>
                <w:sz w:val="24"/>
                <w:szCs w:val="24"/>
                <w:lang w:val="en-US"/>
              </w:rPr>
              <w:t>Phase 3 - Delivery and Orchestration Workflow</w:t>
            </w:r>
          </w:p>
        </w:tc>
      </w:tr>
      <w:tr w:rsidR="00202B19" w:rsidRPr="00F35D11" w14:paraId="48FA09AC" w14:textId="77777777" w:rsidTr="00A95C8A">
        <w:trPr>
          <w:jc w:val="center"/>
        </w:trPr>
        <w:tc>
          <w:tcPr>
            <w:tcW w:w="1838" w:type="dxa"/>
          </w:tcPr>
          <w:p w14:paraId="031F6690" w14:textId="6BF59269" w:rsidR="00202B19" w:rsidRPr="00F35D11" w:rsidRDefault="00A95C8A" w:rsidP="0096650E">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Figure 4.1</w:t>
            </w:r>
          </w:p>
        </w:tc>
        <w:tc>
          <w:tcPr>
            <w:tcW w:w="7512" w:type="dxa"/>
          </w:tcPr>
          <w:p w14:paraId="66AE54D9" w14:textId="2E396C89" w:rsidR="00202B19" w:rsidRPr="009E188B" w:rsidRDefault="00A95C8A" w:rsidP="0096650E">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A95C8A">
              <w:rPr>
                <w:rFonts w:ascii="Times New Roman" w:eastAsia="Times New Roman" w:hAnsi="Times New Roman" w:cs="Times New Roman"/>
                <w:sz w:val="24"/>
                <w:szCs w:val="24"/>
                <w:lang w:val="en-US"/>
              </w:rPr>
              <w:t>End-to-End Processing Latency Profile (P50 and P95 Across Repeated Runs)</w:t>
            </w:r>
          </w:p>
        </w:tc>
      </w:tr>
      <w:tr w:rsidR="00202B19" w:rsidRPr="00F35D11" w14:paraId="4F8E01A3" w14:textId="77777777" w:rsidTr="00A95C8A">
        <w:trPr>
          <w:jc w:val="center"/>
        </w:trPr>
        <w:tc>
          <w:tcPr>
            <w:tcW w:w="1838" w:type="dxa"/>
          </w:tcPr>
          <w:p w14:paraId="5BDFE1FC" w14:textId="7FE27300" w:rsidR="00202B19" w:rsidRPr="00F35D11" w:rsidRDefault="00EF281C" w:rsidP="0096650E">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Figure 4.2</w:t>
            </w:r>
          </w:p>
        </w:tc>
        <w:tc>
          <w:tcPr>
            <w:tcW w:w="7512" w:type="dxa"/>
          </w:tcPr>
          <w:p w14:paraId="36ED7AD5" w14:textId="360AE556" w:rsidR="00202B19" w:rsidRPr="009E188B" w:rsidRDefault="00327843" w:rsidP="0096650E">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327843">
              <w:rPr>
                <w:rFonts w:ascii="Times New Roman" w:eastAsia="Times New Roman" w:hAnsi="Times New Roman" w:cs="Times New Roman"/>
                <w:sz w:val="24"/>
                <w:szCs w:val="24"/>
                <w:lang w:val="en-US"/>
              </w:rPr>
              <w:t>Throughput Behavior Under Increasing Concurrent Notification Load</w:t>
            </w:r>
          </w:p>
        </w:tc>
      </w:tr>
    </w:tbl>
    <w:p w14:paraId="04394C5A" w14:textId="17B83409" w:rsidR="00F35D11" w:rsidRDefault="00F35D11"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p>
    <w:p w14:paraId="2B989C57" w14:textId="191DAA59" w:rsidR="00C0187D" w:rsidRDefault="00C0187D" w:rsidP="00DE358C">
      <w:pPr>
        <w:rPr>
          <w:rFonts w:ascii="Times New Roman" w:eastAsia="Times New Roman" w:hAnsi="Times New Roman" w:cs="Times New Roman"/>
          <w:b/>
          <w:bCs/>
          <w:sz w:val="24"/>
          <w:szCs w:val="24"/>
          <w:lang w:val="en-US"/>
        </w:rPr>
      </w:pPr>
    </w:p>
    <w:p w14:paraId="60F58C9A" w14:textId="77777777" w:rsidR="004B4482" w:rsidRDefault="004B4482" w:rsidP="00DE358C">
      <w:pPr>
        <w:rPr>
          <w:rFonts w:ascii="Times New Roman" w:eastAsia="Times New Roman" w:hAnsi="Times New Roman" w:cs="Times New Roman"/>
          <w:b/>
          <w:bCs/>
          <w:sz w:val="24"/>
          <w:szCs w:val="24"/>
          <w:lang w:val="en-US"/>
        </w:rPr>
      </w:pPr>
    </w:p>
    <w:p w14:paraId="1055BA11" w14:textId="2022F9AB" w:rsidR="002821B6" w:rsidRDefault="00936FD3" w:rsidP="00DE358C">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br w:type="page"/>
      </w:r>
    </w:p>
    <w:p w14:paraId="05E6E18B" w14:textId="0AD8F012" w:rsidR="0074022F" w:rsidRPr="00814FAD" w:rsidRDefault="004B4482" w:rsidP="00814FAD">
      <w:pPr>
        <w:pStyle w:val="Heading1"/>
        <w:ind w:left="0"/>
        <w:rPr>
          <w:sz w:val="28"/>
          <w:szCs w:val="28"/>
          <w:u w:val="none"/>
          <w:lang w:val="en-US"/>
        </w:rPr>
      </w:pPr>
      <w:bookmarkStart w:id="9" w:name="_LIST_OF_TABLES"/>
      <w:bookmarkEnd w:id="9"/>
      <w:r w:rsidRPr="00814FAD">
        <w:rPr>
          <w:sz w:val="28"/>
          <w:szCs w:val="28"/>
          <w:u w:val="none"/>
        </w:rPr>
        <w:lastRenderedPageBreak/>
        <w:t>L</w:t>
      </w:r>
      <w:r w:rsidR="00F35D11" w:rsidRPr="00814FAD">
        <w:rPr>
          <w:sz w:val="28"/>
          <w:szCs w:val="28"/>
          <w:u w:val="none"/>
          <w:lang w:val="en-US"/>
        </w:rPr>
        <w:t>IST OF TABLES</w:t>
      </w:r>
    </w:p>
    <w:p w14:paraId="675D6427" w14:textId="77777777" w:rsidR="0074022F" w:rsidRPr="00936FD3" w:rsidRDefault="0074022F" w:rsidP="00DE358C">
      <w:pPr>
        <w:rPr>
          <w:rFonts w:ascii="Times New Roman" w:eastAsia="Times New Roman" w:hAnsi="Times New Roman" w:cs="Times New Roman"/>
          <w:b/>
          <w:bCs/>
          <w:sz w:val="24"/>
          <w:szCs w:val="24"/>
          <w:lang w:val="en-US"/>
        </w:rPr>
      </w:pPr>
    </w:p>
    <w:tbl>
      <w:tblPr>
        <w:tblStyle w:val="TableNormal0"/>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7405"/>
      </w:tblGrid>
      <w:tr w:rsidR="00F35D11" w:rsidRPr="00F35D11" w14:paraId="35F133C0" w14:textId="77777777" w:rsidTr="008C52AA">
        <w:trPr>
          <w:jc w:val="center"/>
        </w:trPr>
        <w:tc>
          <w:tcPr>
            <w:tcW w:w="1838" w:type="dxa"/>
            <w:hideMark/>
          </w:tcPr>
          <w:p w14:paraId="263A6367" w14:textId="210103A9" w:rsidR="00F35D11" w:rsidRPr="00F35D11" w:rsidRDefault="00F35D11"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sidRPr="00F35D11">
              <w:rPr>
                <w:rFonts w:ascii="Times New Roman" w:eastAsia="Times New Roman" w:hAnsi="Times New Roman" w:cs="Times New Roman"/>
                <w:b/>
                <w:bCs/>
                <w:sz w:val="24"/>
                <w:szCs w:val="24"/>
                <w:lang w:val="en-US"/>
              </w:rPr>
              <w:t>Table No.</w:t>
            </w:r>
          </w:p>
        </w:tc>
        <w:tc>
          <w:tcPr>
            <w:tcW w:w="7512" w:type="dxa"/>
            <w:hideMark/>
          </w:tcPr>
          <w:p w14:paraId="29043492" w14:textId="034C4108" w:rsidR="00F35D11" w:rsidRPr="00F35D11" w:rsidRDefault="00F35D11" w:rsidP="00F35D11">
            <w:pPr>
              <w:tabs>
                <w:tab w:val="left" w:pos="828"/>
              </w:tabs>
              <w:spacing w:before="240" w:after="240" w:line="293" w:lineRule="auto"/>
              <w:ind w:left="141" w:right="388"/>
              <w:jc w:val="both"/>
              <w:rPr>
                <w:rFonts w:ascii="Times New Roman" w:eastAsia="Times New Roman" w:hAnsi="Times New Roman" w:cs="Times New Roman"/>
                <w:b/>
                <w:bCs/>
                <w:sz w:val="24"/>
                <w:szCs w:val="24"/>
                <w:lang w:val="en-US"/>
              </w:rPr>
            </w:pPr>
            <w:r w:rsidRPr="00F35D11">
              <w:rPr>
                <w:rFonts w:ascii="Times New Roman" w:eastAsia="Times New Roman" w:hAnsi="Times New Roman" w:cs="Times New Roman"/>
                <w:b/>
                <w:bCs/>
                <w:sz w:val="24"/>
                <w:szCs w:val="24"/>
                <w:lang w:val="en-US"/>
              </w:rPr>
              <w:t>Title</w:t>
            </w:r>
          </w:p>
        </w:tc>
      </w:tr>
      <w:tr w:rsidR="00F35D11" w:rsidRPr="00F35D11" w14:paraId="1B17E21A" w14:textId="77777777" w:rsidTr="008C52AA">
        <w:trPr>
          <w:jc w:val="center"/>
        </w:trPr>
        <w:tc>
          <w:tcPr>
            <w:tcW w:w="1838" w:type="dxa"/>
          </w:tcPr>
          <w:p w14:paraId="015B2D43" w14:textId="6FA23F21" w:rsidR="00F35D11" w:rsidRPr="00F35D11" w:rsidRDefault="00EA0766"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EA0766">
              <w:rPr>
                <w:rFonts w:ascii="Times New Roman" w:eastAsia="Times New Roman" w:hAnsi="Times New Roman" w:cs="Times New Roman"/>
                <w:b/>
                <w:bCs/>
                <w:sz w:val="24"/>
                <w:szCs w:val="24"/>
              </w:rPr>
              <w:t>Table 2.1</w:t>
            </w:r>
          </w:p>
        </w:tc>
        <w:tc>
          <w:tcPr>
            <w:tcW w:w="7512" w:type="dxa"/>
          </w:tcPr>
          <w:p w14:paraId="21E41505" w14:textId="46E675A2" w:rsidR="00F35D11" w:rsidRPr="00F35D11" w:rsidRDefault="00A874D5" w:rsidP="00F35D1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A874D5">
              <w:rPr>
                <w:rFonts w:ascii="Times New Roman" w:eastAsia="Times New Roman" w:hAnsi="Times New Roman" w:cs="Times New Roman"/>
                <w:sz w:val="24"/>
                <w:szCs w:val="24"/>
              </w:rPr>
              <w:t>Literature Survey of Existing Systems and Methodologies</w:t>
            </w:r>
          </w:p>
        </w:tc>
      </w:tr>
      <w:tr w:rsidR="00EA0766" w:rsidRPr="00F35D11" w14:paraId="61EAB0CF" w14:textId="77777777" w:rsidTr="008C52AA">
        <w:trPr>
          <w:jc w:val="center"/>
        </w:trPr>
        <w:tc>
          <w:tcPr>
            <w:tcW w:w="1838" w:type="dxa"/>
          </w:tcPr>
          <w:p w14:paraId="2630C1B6" w14:textId="28180B7D" w:rsidR="00EA0766" w:rsidRPr="00EA0766" w:rsidRDefault="00AF52C9" w:rsidP="00311831">
            <w:pPr>
              <w:tabs>
                <w:tab w:val="left" w:pos="828"/>
              </w:tabs>
              <w:spacing w:before="240" w:after="240" w:line="293" w:lineRule="auto"/>
              <w:ind w:left="141" w:right="388"/>
              <w:jc w:val="both"/>
              <w:rPr>
                <w:rFonts w:ascii="Times New Roman" w:eastAsia="Times New Roman" w:hAnsi="Times New Roman" w:cs="Times New Roman"/>
                <w:b/>
                <w:bCs/>
                <w:sz w:val="24"/>
                <w:szCs w:val="24"/>
              </w:rPr>
            </w:pPr>
            <w:r w:rsidRPr="00EA0766">
              <w:rPr>
                <w:rFonts w:ascii="Times New Roman" w:eastAsia="Times New Roman" w:hAnsi="Times New Roman" w:cs="Times New Roman"/>
                <w:b/>
                <w:bCs/>
                <w:sz w:val="24"/>
                <w:szCs w:val="24"/>
              </w:rPr>
              <w:t xml:space="preserve">Table </w:t>
            </w:r>
            <w:r>
              <w:rPr>
                <w:rFonts w:ascii="Times New Roman" w:eastAsia="Times New Roman" w:hAnsi="Times New Roman" w:cs="Times New Roman"/>
                <w:b/>
                <w:bCs/>
                <w:sz w:val="24"/>
                <w:szCs w:val="24"/>
              </w:rPr>
              <w:t>4</w:t>
            </w:r>
            <w:r w:rsidRPr="00EA0766">
              <w:rPr>
                <w:rFonts w:ascii="Times New Roman" w:eastAsia="Times New Roman" w:hAnsi="Times New Roman" w:cs="Times New Roman"/>
                <w:b/>
                <w:bCs/>
                <w:sz w:val="24"/>
                <w:szCs w:val="24"/>
              </w:rPr>
              <w:t>.1</w:t>
            </w:r>
          </w:p>
        </w:tc>
        <w:tc>
          <w:tcPr>
            <w:tcW w:w="7512" w:type="dxa"/>
          </w:tcPr>
          <w:p w14:paraId="37841A1E" w14:textId="6EDB478B" w:rsidR="00EA0766" w:rsidRPr="00F35D11" w:rsidRDefault="00AF52C9" w:rsidP="0031183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AF52C9">
              <w:rPr>
                <w:rFonts w:ascii="Times New Roman" w:eastAsia="Times New Roman" w:hAnsi="Times New Roman" w:cs="Times New Roman"/>
                <w:sz w:val="24"/>
                <w:szCs w:val="24"/>
                <w:lang w:val="en-US"/>
              </w:rPr>
              <w:t>Dataset Composition and Label Distribution for the 450-Email Evaluation Corpus</w:t>
            </w:r>
          </w:p>
        </w:tc>
      </w:tr>
      <w:tr w:rsidR="00EA0766" w:rsidRPr="00F35D11" w14:paraId="5FE1C417" w14:textId="77777777" w:rsidTr="008C52AA">
        <w:trPr>
          <w:jc w:val="center"/>
        </w:trPr>
        <w:tc>
          <w:tcPr>
            <w:tcW w:w="1838" w:type="dxa"/>
          </w:tcPr>
          <w:p w14:paraId="2EC97323" w14:textId="066036D8" w:rsidR="00EA0766" w:rsidRPr="00EA0766" w:rsidRDefault="00766551" w:rsidP="00311831">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4.2</w:t>
            </w:r>
          </w:p>
        </w:tc>
        <w:tc>
          <w:tcPr>
            <w:tcW w:w="7512" w:type="dxa"/>
          </w:tcPr>
          <w:p w14:paraId="0152C87B" w14:textId="66BC9801" w:rsidR="00EA0766" w:rsidRPr="00F35D11" w:rsidRDefault="00766551" w:rsidP="0031183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766551">
              <w:rPr>
                <w:rFonts w:ascii="Times New Roman" w:eastAsia="Times New Roman" w:hAnsi="Times New Roman" w:cs="Times New Roman"/>
                <w:sz w:val="24"/>
                <w:szCs w:val="24"/>
                <w:lang w:val="en-US"/>
              </w:rPr>
              <w:t>LLM Triage Performance Across Category, Sentiment, Priority, and Reply-Mode Tasks</w:t>
            </w:r>
          </w:p>
        </w:tc>
      </w:tr>
      <w:tr w:rsidR="00EA0766" w:rsidRPr="00F35D11" w14:paraId="413F6674" w14:textId="77777777" w:rsidTr="008C52AA">
        <w:trPr>
          <w:jc w:val="center"/>
        </w:trPr>
        <w:tc>
          <w:tcPr>
            <w:tcW w:w="1838" w:type="dxa"/>
          </w:tcPr>
          <w:p w14:paraId="1DE3A244" w14:textId="745F8F3B" w:rsidR="00EA0766" w:rsidRPr="00EA0766" w:rsidRDefault="00766551" w:rsidP="00311831">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4.3</w:t>
            </w:r>
          </w:p>
        </w:tc>
        <w:tc>
          <w:tcPr>
            <w:tcW w:w="7512" w:type="dxa"/>
          </w:tcPr>
          <w:p w14:paraId="40D4DD6D" w14:textId="4FCFDE09" w:rsidR="00EA0766" w:rsidRPr="00F35D11" w:rsidRDefault="00D81A89" w:rsidP="00311831">
            <w:pPr>
              <w:tabs>
                <w:tab w:val="left" w:pos="828"/>
              </w:tabs>
              <w:spacing w:before="240" w:after="240" w:line="293" w:lineRule="auto"/>
              <w:ind w:left="141" w:right="388"/>
              <w:jc w:val="both"/>
              <w:rPr>
                <w:rFonts w:ascii="Times New Roman" w:eastAsia="Times New Roman" w:hAnsi="Times New Roman" w:cs="Times New Roman"/>
                <w:sz w:val="24"/>
                <w:szCs w:val="24"/>
                <w:lang w:val="en-US"/>
              </w:rPr>
            </w:pPr>
            <w:r w:rsidRPr="00D81A89">
              <w:rPr>
                <w:rFonts w:ascii="Times New Roman" w:eastAsia="Times New Roman" w:hAnsi="Times New Roman" w:cs="Times New Roman"/>
                <w:sz w:val="24"/>
                <w:szCs w:val="24"/>
                <w:lang w:val="en-US"/>
              </w:rPr>
              <w:t>System Runtime and Security Overhead Metrics in Deployment-Oriented Testing</w:t>
            </w:r>
          </w:p>
        </w:tc>
      </w:tr>
    </w:tbl>
    <w:p w14:paraId="59741273" w14:textId="77777777" w:rsidR="00DD5D75" w:rsidRDefault="00DD5D75" w:rsidP="00DD5D75"/>
    <w:p w14:paraId="75A3B744" w14:textId="77777777" w:rsidR="00796145" w:rsidRDefault="00796145" w:rsidP="00DD5D75"/>
    <w:p w14:paraId="704205E8" w14:textId="77777777" w:rsidR="00E61B03" w:rsidRDefault="00E61B03" w:rsidP="00DD5D75"/>
    <w:p w14:paraId="6C53C420" w14:textId="77777777" w:rsidR="004B4482" w:rsidRDefault="004B4482" w:rsidP="00DD5D75"/>
    <w:p w14:paraId="69EE4778" w14:textId="7740EFD3" w:rsidR="00C0187D" w:rsidRDefault="004B4482" w:rsidP="00DD5D75">
      <w:r>
        <w:br w:type="page"/>
      </w:r>
    </w:p>
    <w:p w14:paraId="4BF74147" w14:textId="3EE06960" w:rsidR="00D660EB" w:rsidRPr="00744172" w:rsidRDefault="00463018" w:rsidP="00744172">
      <w:pPr>
        <w:pStyle w:val="Heading1"/>
        <w:ind w:left="0"/>
        <w:jc w:val="center"/>
        <w:rPr>
          <w:u w:val="none"/>
        </w:rPr>
      </w:pPr>
      <w:bookmarkStart w:id="10" w:name="_CHAPTER_1:_INTRODUCTION"/>
      <w:bookmarkEnd w:id="10"/>
      <w:r w:rsidRPr="00744172">
        <w:rPr>
          <w:u w:val="none"/>
        </w:rPr>
        <w:lastRenderedPageBreak/>
        <w:t>CHAPTER 1: INTRODUCTION</w:t>
      </w:r>
      <w:bookmarkStart w:id="11" w:name="_6tip51l9331h" w:colFirst="0" w:colLast="0"/>
      <w:bookmarkEnd w:id="11"/>
    </w:p>
    <w:p w14:paraId="2D4FD810" w14:textId="77777777" w:rsidR="00426859" w:rsidRDefault="00426859" w:rsidP="00426859"/>
    <w:p w14:paraId="0C407FBE" w14:textId="77777777" w:rsidR="00C63E45" w:rsidRPr="00E91CF8" w:rsidRDefault="00C63E45" w:rsidP="00C63E45">
      <w:pPr>
        <w:pStyle w:val="Heading4"/>
        <w:rPr>
          <w:rFonts w:ascii="Times New Roman" w:hAnsi="Times New Roman" w:cs="Times New Roman"/>
          <w:sz w:val="28"/>
          <w:szCs w:val="28"/>
        </w:rPr>
      </w:pPr>
      <w:bookmarkStart w:id="12" w:name="_1.1_Introduction"/>
      <w:bookmarkEnd w:id="12"/>
      <w:r w:rsidRPr="00E91CF8">
        <w:rPr>
          <w:rFonts w:ascii="Times New Roman" w:hAnsi="Times New Roman" w:cs="Times New Roman"/>
          <w:sz w:val="28"/>
          <w:szCs w:val="28"/>
        </w:rPr>
        <w:t>1.1 Introduction</w:t>
      </w:r>
    </w:p>
    <w:p w14:paraId="6C933061" w14:textId="34F485C7" w:rsidR="0055666E" w:rsidRPr="0055666E" w:rsidRDefault="002651E5" w:rsidP="00032E45">
      <w:pPr>
        <w:pStyle w:val="NormalWeb"/>
        <w:spacing w:line="360" w:lineRule="auto"/>
        <w:jc w:val="both"/>
        <w:rPr>
          <w:rStyle w:val="citation-360"/>
        </w:rPr>
      </w:pPr>
      <w:r>
        <w:rPr>
          <w:rStyle w:val="citation-360"/>
        </w:rPr>
        <w:t xml:space="preserve">     </w:t>
      </w:r>
      <w:r w:rsidR="0055666E" w:rsidRPr="0055666E">
        <w:rPr>
          <w:rStyle w:val="citation-360"/>
        </w:rPr>
        <w:t>Email remains a significant means of communication through which businesses communicate, coordinate activities and relationships with customers within the digital realm. The quantity of digital messages has increased tremendously within the past decade. Whereas it could be true that various productivity tools could be used to sort out the incoming mails in terms of filtering and sorting by some key words or some particular senders, there is a factual need of having a more advanced automation, as one of the solutions to solve those unnecessary time-consuming processes. Such activities usually entail the development of contextual responses to particularities of the incoming messages and informing the administrators about high-priority or urgent ones.</w:t>
      </w:r>
    </w:p>
    <w:p w14:paraId="65B3FB9D" w14:textId="3CF2E388" w:rsidR="0055666E" w:rsidRPr="0055666E" w:rsidRDefault="002651E5" w:rsidP="00032E45">
      <w:pPr>
        <w:pStyle w:val="NormalWeb"/>
        <w:spacing w:line="360" w:lineRule="auto"/>
        <w:jc w:val="both"/>
        <w:rPr>
          <w:rStyle w:val="citation-360"/>
        </w:rPr>
      </w:pPr>
      <w:r>
        <w:rPr>
          <w:rStyle w:val="citation-360"/>
        </w:rPr>
        <w:t xml:space="preserve">     </w:t>
      </w:r>
      <w:r w:rsidR="0055666E" w:rsidRPr="0055666E">
        <w:rPr>
          <w:rStyle w:val="citation-360"/>
        </w:rPr>
        <w:t>One example of this is in regular business operations whereby, automatically, customer questions are answered on availability of products, on the status of orders made, real time prices, or real time generation of quotes and invoices of purchased items. At present, the way of handling emails in such situations is rather a case of luck and still involves a human factor. It involves individuals to interpret the situation, the emotional tone of the sender and make a judgment whether to send an email to a certain department or not. This automation can be quite a jiggery, especially due to the fact that it is essential to avoid spilling confidential information, revealing unreasonable context or providing too much internal information.</w:t>
      </w:r>
    </w:p>
    <w:p w14:paraId="44C891F9" w14:textId="64E4B0D2" w:rsidR="0055666E" w:rsidRPr="0055666E" w:rsidRDefault="002651E5" w:rsidP="00032E45">
      <w:pPr>
        <w:pStyle w:val="NormalWeb"/>
        <w:spacing w:line="360" w:lineRule="auto"/>
        <w:jc w:val="both"/>
        <w:rPr>
          <w:rStyle w:val="citation-360"/>
        </w:rPr>
      </w:pPr>
      <w:r>
        <w:rPr>
          <w:rStyle w:val="citation-360"/>
        </w:rPr>
        <w:t xml:space="preserve">     </w:t>
      </w:r>
      <w:r w:rsidR="0055666E" w:rsidRPr="0055666E">
        <w:rPr>
          <w:rStyle w:val="citation-360"/>
        </w:rPr>
        <w:t>In order to overcome this issue, this project suggests a new backend architecture which is designed with the intention of real-time emailing and smart monitoring. The basic idea behind this architecture is safety. The system springs into action with instant push notifications for incoming emails, enabling it to operate without any delays. Instead of using old-fashioned, polling-based techniques, which can consume API quotas and introduce latency, real-time information is collected and causes state-of-the-art, event-based parsing. Only the information which is relevant is processed and the rest which is not necessary or repetitive is omitted. The semantic meaning of the data that comes in is derived with help of Large Language Models (LLM) which are founded on clarity and context.</w:t>
      </w:r>
    </w:p>
    <w:p w14:paraId="6340F806" w14:textId="71211424" w:rsidR="00914BC9" w:rsidRPr="00266CCC" w:rsidRDefault="002651E5" w:rsidP="00032E45">
      <w:pPr>
        <w:pStyle w:val="NormalWeb"/>
        <w:spacing w:line="360" w:lineRule="auto"/>
        <w:jc w:val="both"/>
        <w:rPr>
          <w:rStyle w:val="citation-353"/>
        </w:rPr>
      </w:pPr>
      <w:r>
        <w:rPr>
          <w:rStyle w:val="citation-360"/>
        </w:rPr>
        <w:lastRenderedPageBreak/>
        <w:t xml:space="preserve">     </w:t>
      </w:r>
      <w:r w:rsidR="0055666E" w:rsidRPr="0055666E">
        <w:rPr>
          <w:rStyle w:val="citation-360"/>
        </w:rPr>
        <w:t xml:space="preserve">One of the </w:t>
      </w:r>
      <w:proofErr w:type="gramStart"/>
      <w:r w:rsidR="0055666E" w:rsidRPr="0055666E">
        <w:rPr>
          <w:rStyle w:val="citation-360"/>
        </w:rPr>
        <w:t>key</w:t>
      </w:r>
      <w:proofErr w:type="gramEnd"/>
      <w:r w:rsidR="0055666E" w:rsidRPr="0055666E">
        <w:rPr>
          <w:rStyle w:val="citation-360"/>
        </w:rPr>
        <w:t xml:space="preserve"> aims of this implementation is to significantly reduce the number of manual administrative </w:t>
      </w:r>
      <w:proofErr w:type="spellStart"/>
      <w:r w:rsidR="0055666E" w:rsidRPr="0055666E">
        <w:rPr>
          <w:rStyle w:val="citation-360"/>
        </w:rPr>
        <w:t>labor</w:t>
      </w:r>
      <w:proofErr w:type="spellEnd"/>
      <w:r w:rsidR="0055666E" w:rsidRPr="0055666E">
        <w:rPr>
          <w:rStyle w:val="citation-360"/>
        </w:rPr>
        <w:t xml:space="preserve"> but still have people in the </w:t>
      </w:r>
      <w:proofErr w:type="gramStart"/>
      <w:r w:rsidR="0055666E" w:rsidRPr="0055666E">
        <w:rPr>
          <w:rStyle w:val="citation-360"/>
        </w:rPr>
        <w:t>decision</w:t>
      </w:r>
      <w:r w:rsidR="00403C27">
        <w:rPr>
          <w:rStyle w:val="citation-360"/>
        </w:rPr>
        <w:t xml:space="preserve"> </w:t>
      </w:r>
      <w:r w:rsidR="0055666E" w:rsidRPr="0055666E">
        <w:rPr>
          <w:rStyle w:val="citation-360"/>
        </w:rPr>
        <w:t>making</w:t>
      </w:r>
      <w:proofErr w:type="gramEnd"/>
      <w:r w:rsidR="0055666E" w:rsidRPr="0055666E">
        <w:rPr>
          <w:rStyle w:val="citation-360"/>
        </w:rPr>
        <w:t xml:space="preserve"> process. It is, after all, the last word and one day the users have the final say. A hybrid system, rather than a complete automated one, which can lead to errors or policy breach, where machines perform most of the tasks, and humans handle the complicated cases, is adopted</w:t>
      </w:r>
      <w:r w:rsidR="00266CCC" w:rsidRPr="00266CCC">
        <w:rPr>
          <w:rStyle w:val="citation-353"/>
        </w:rPr>
        <w:t>.</w:t>
      </w:r>
    </w:p>
    <w:p w14:paraId="4F2A77EB" w14:textId="077210CD" w:rsidR="009445D9" w:rsidRDefault="002651E5" w:rsidP="00032E45">
      <w:pPr>
        <w:pStyle w:val="NormalWeb"/>
        <w:spacing w:line="360" w:lineRule="auto"/>
        <w:jc w:val="both"/>
      </w:pPr>
      <w:r>
        <w:rPr>
          <w:rStyle w:val="citation-360"/>
        </w:rPr>
        <w:t xml:space="preserve">     </w:t>
      </w:r>
      <w:r w:rsidR="00914BC9" w:rsidRPr="00914BC9">
        <w:rPr>
          <w:rStyle w:val="citation-353"/>
        </w:rPr>
        <w:t>A certain aim of such implementation is to make the amount of practical administrative work much smaller and yet remain people engaged in the decision-making process. Finally, all the decision lies with the users when it really counts. Rather than a completely automated system that might result in mistakes or breach of policies, a middle ground solution is used- machines will do most of the work, but the tricky cases will be monitored by human beings</w:t>
      </w:r>
      <w:r w:rsidR="009445D9">
        <w:t>.</w:t>
      </w:r>
    </w:p>
    <w:p w14:paraId="2B4762FD" w14:textId="056216CD" w:rsidR="00C63E45" w:rsidRPr="004172C9" w:rsidRDefault="009445D9" w:rsidP="00C63E45">
      <w:pPr>
        <w:pStyle w:val="Heading4"/>
        <w:rPr>
          <w:rFonts w:ascii="Times New Roman" w:hAnsi="Times New Roman" w:cs="Times New Roman"/>
          <w:sz w:val="28"/>
          <w:szCs w:val="28"/>
        </w:rPr>
      </w:pPr>
      <w:bookmarkStart w:id="13" w:name="_1.2_Problem_Statement"/>
      <w:bookmarkEnd w:id="13"/>
      <w:r w:rsidRPr="004172C9">
        <w:rPr>
          <w:rFonts w:ascii="Times New Roman" w:hAnsi="Times New Roman" w:cs="Times New Roman"/>
          <w:sz w:val="28"/>
          <w:szCs w:val="28"/>
        </w:rPr>
        <w:t>1.</w:t>
      </w:r>
      <w:r w:rsidR="004172C9">
        <w:rPr>
          <w:rFonts w:ascii="Times New Roman" w:hAnsi="Times New Roman" w:cs="Times New Roman"/>
          <w:sz w:val="28"/>
          <w:szCs w:val="28"/>
        </w:rPr>
        <w:t>2</w:t>
      </w:r>
      <w:r w:rsidRPr="004172C9">
        <w:rPr>
          <w:rFonts w:ascii="Times New Roman" w:hAnsi="Times New Roman" w:cs="Times New Roman"/>
          <w:sz w:val="28"/>
          <w:szCs w:val="28"/>
        </w:rPr>
        <w:t xml:space="preserve"> </w:t>
      </w:r>
      <w:r w:rsidR="00C63E45" w:rsidRPr="004172C9">
        <w:rPr>
          <w:rFonts w:ascii="Times New Roman" w:hAnsi="Times New Roman" w:cs="Times New Roman"/>
          <w:sz w:val="28"/>
          <w:szCs w:val="28"/>
        </w:rPr>
        <w:t>Problem Statement</w:t>
      </w:r>
    </w:p>
    <w:p w14:paraId="4893AF3F" w14:textId="1D196B96" w:rsidR="00DE53BA" w:rsidRPr="00DE53BA" w:rsidRDefault="00274092" w:rsidP="00274092">
      <w:pPr>
        <w:pStyle w:val="NormalWeb"/>
        <w:spacing w:line="360" w:lineRule="auto"/>
        <w:jc w:val="both"/>
        <w:rPr>
          <w:lang w:val="en-US"/>
        </w:rPr>
      </w:pPr>
      <w:r>
        <w:rPr>
          <w:lang w:val="en-US"/>
        </w:rPr>
        <w:t xml:space="preserve">     </w:t>
      </w:r>
      <w:r w:rsidR="00DE53BA" w:rsidRPr="44C37EAB">
        <w:rPr>
          <w:lang w:val="en-US"/>
        </w:rPr>
        <w:t xml:space="preserve">The guiding question that this work is answering is: </w:t>
      </w:r>
      <w:r w:rsidR="00DE53BA" w:rsidRPr="44C37EAB">
        <w:rPr>
          <w:b/>
          <w:lang w:val="en-US"/>
        </w:rPr>
        <w:t xml:space="preserve">How can organizations downsize the triage, routing and drafting of responses to the flood of emails they receive in real-time and yet maintain data privacy, avoid sensitive information being exposed and the complicated context of tangled email threads? </w:t>
      </w:r>
    </w:p>
    <w:p w14:paraId="5A5B24CD" w14:textId="77777777" w:rsidR="00316AB9" w:rsidRPr="00316AB9" w:rsidRDefault="00316AB9" w:rsidP="000664F6">
      <w:pPr>
        <w:pStyle w:val="NormalWeb"/>
        <w:spacing w:line="360" w:lineRule="auto"/>
        <w:jc w:val="both"/>
        <w:rPr>
          <w:b/>
          <w:bCs/>
          <w:lang w:val="en"/>
        </w:rPr>
      </w:pPr>
      <w:r w:rsidRPr="00316AB9">
        <w:rPr>
          <w:b/>
          <w:bCs/>
          <w:lang w:val="en"/>
        </w:rPr>
        <w:t>This problem can be further subdivided into the following sub-problems:</w:t>
      </w:r>
    </w:p>
    <w:p w14:paraId="759FA6D5" w14:textId="10D3855F" w:rsidR="00316AB9" w:rsidRPr="00316AB9" w:rsidRDefault="00316AB9" w:rsidP="000664F6">
      <w:pPr>
        <w:pStyle w:val="NormalWeb"/>
        <w:numPr>
          <w:ilvl w:val="0"/>
          <w:numId w:val="4"/>
        </w:numPr>
        <w:spacing w:line="360" w:lineRule="auto"/>
        <w:jc w:val="both"/>
        <w:rPr>
          <w:lang w:val="en-US"/>
        </w:rPr>
      </w:pPr>
      <w:r w:rsidRPr="44C37EAB">
        <w:rPr>
          <w:lang w:val="en-US"/>
        </w:rPr>
        <w:t xml:space="preserve"> </w:t>
      </w:r>
      <w:r w:rsidRPr="44C37EAB">
        <w:rPr>
          <w:b/>
          <w:lang w:val="en-US"/>
        </w:rPr>
        <w:t>Latency Problem:</w:t>
      </w:r>
      <w:r w:rsidRPr="44C37EAB">
        <w:rPr>
          <w:lang w:val="en-US"/>
        </w:rPr>
        <w:t xml:space="preserve"> Existing solutions for e-mail polls generally suffer from poor efficiency and speed. It is hard to react quickly to all the numerous incoming emails by the teams.</w:t>
      </w:r>
    </w:p>
    <w:p w14:paraId="08D03BD5" w14:textId="102C9F64" w:rsidR="00316AB9" w:rsidRPr="00316AB9" w:rsidRDefault="00316AB9" w:rsidP="000664F6">
      <w:pPr>
        <w:pStyle w:val="NormalWeb"/>
        <w:numPr>
          <w:ilvl w:val="0"/>
          <w:numId w:val="4"/>
        </w:numPr>
        <w:spacing w:line="360" w:lineRule="auto"/>
        <w:jc w:val="both"/>
        <w:rPr>
          <w:lang w:val="en-US"/>
        </w:rPr>
      </w:pPr>
      <w:r w:rsidRPr="44C37EAB">
        <w:rPr>
          <w:b/>
          <w:lang w:val="en-US"/>
        </w:rPr>
        <w:t>Contextual AI Problem:</w:t>
      </w:r>
      <w:r w:rsidRPr="44C37EAB">
        <w:rPr>
          <w:lang w:val="en-US"/>
        </w:rPr>
        <w:t xml:space="preserve"> Simple rule-based classifiers and machine learning classifiers may fail to comprehend the purpose of a particular email, and respond to it accordingly.</w:t>
      </w:r>
    </w:p>
    <w:p w14:paraId="704AD812" w14:textId="6E8178FD" w:rsidR="00DE53BA" w:rsidRDefault="00316AB9" w:rsidP="000664F6">
      <w:pPr>
        <w:pStyle w:val="NormalWeb"/>
        <w:numPr>
          <w:ilvl w:val="0"/>
          <w:numId w:val="4"/>
        </w:numPr>
        <w:spacing w:line="360" w:lineRule="auto"/>
        <w:jc w:val="both"/>
      </w:pPr>
      <w:r w:rsidRPr="00175BC1">
        <w:rPr>
          <w:b/>
          <w:bCs/>
          <w:lang w:val="en"/>
        </w:rPr>
        <w:t>The Privacy Problem:</w:t>
      </w:r>
      <w:r w:rsidRPr="00316AB9">
        <w:rPr>
          <w:lang w:val="en"/>
        </w:rPr>
        <w:t xml:space="preserve"> Quite a lot of AI models that appear on the market are highly responsive but are not concerned about keeping data private and managing keys appropriately. Private company emails using</w:t>
      </w:r>
      <w:r w:rsidR="00DE53BA" w:rsidRPr="00DE53BA">
        <w:rPr>
          <w:lang w:val="en"/>
        </w:rPr>
        <w:t xml:space="preserve"> external large language models can cause data leakage in the case that they are not run within secure and encrypted systems.</w:t>
      </w:r>
    </w:p>
    <w:p w14:paraId="1FB3D8AE" w14:textId="6DD66B8D" w:rsidR="009445D9" w:rsidRPr="00FA1869" w:rsidRDefault="009445D9" w:rsidP="009445D9">
      <w:pPr>
        <w:pStyle w:val="Heading4"/>
        <w:rPr>
          <w:rFonts w:ascii="Times New Roman" w:hAnsi="Times New Roman" w:cs="Times New Roman"/>
          <w:sz w:val="28"/>
          <w:szCs w:val="28"/>
        </w:rPr>
      </w:pPr>
      <w:bookmarkStart w:id="14" w:name="_1.3_Scope_of"/>
      <w:bookmarkEnd w:id="14"/>
      <w:r w:rsidRPr="00FA1869">
        <w:rPr>
          <w:rFonts w:ascii="Times New Roman" w:hAnsi="Times New Roman" w:cs="Times New Roman"/>
          <w:sz w:val="28"/>
          <w:szCs w:val="28"/>
        </w:rPr>
        <w:t>1.</w:t>
      </w:r>
      <w:r w:rsidR="00FA1869">
        <w:rPr>
          <w:rFonts w:ascii="Times New Roman" w:hAnsi="Times New Roman" w:cs="Times New Roman"/>
          <w:sz w:val="28"/>
          <w:szCs w:val="28"/>
        </w:rPr>
        <w:t>3</w:t>
      </w:r>
      <w:r w:rsidRPr="00FA1869">
        <w:rPr>
          <w:rFonts w:ascii="Times New Roman" w:hAnsi="Times New Roman" w:cs="Times New Roman"/>
          <w:sz w:val="28"/>
          <w:szCs w:val="28"/>
        </w:rPr>
        <w:t xml:space="preserve"> </w:t>
      </w:r>
      <w:r w:rsidR="00590CD3" w:rsidRPr="00590CD3">
        <w:rPr>
          <w:rFonts w:ascii="Times New Roman" w:hAnsi="Times New Roman" w:cs="Times New Roman"/>
          <w:sz w:val="28"/>
          <w:szCs w:val="28"/>
        </w:rPr>
        <w:t>Scope of Research</w:t>
      </w:r>
    </w:p>
    <w:p w14:paraId="518C47D4" w14:textId="1487FB29" w:rsidR="009445D9" w:rsidRDefault="00FF479A" w:rsidP="00A4501D">
      <w:pPr>
        <w:pStyle w:val="NormalWeb"/>
        <w:spacing w:line="360" w:lineRule="auto"/>
        <w:jc w:val="both"/>
      </w:pPr>
      <w:r w:rsidRPr="00FF479A">
        <w:rPr>
          <w:lang w:val="en"/>
        </w:rPr>
        <w:lastRenderedPageBreak/>
        <w:t xml:space="preserve">The focus of this </w:t>
      </w:r>
      <w:proofErr w:type="spellStart"/>
      <w:proofErr w:type="gramStart"/>
      <w:r w:rsidRPr="00FF479A">
        <w:rPr>
          <w:lang w:val="en"/>
        </w:rPr>
        <w:t>B.Tech</w:t>
      </w:r>
      <w:proofErr w:type="spellEnd"/>
      <w:proofErr w:type="gramEnd"/>
      <w:r w:rsidRPr="00FF479A">
        <w:rPr>
          <w:lang w:val="en"/>
        </w:rPr>
        <w:t xml:space="preserve"> final year project is all about creating, developing, and thoroughly testing a robust 5-layer backend architecture</w:t>
      </w:r>
      <w:r w:rsidR="00206C82">
        <w:rPr>
          <w:lang w:val="en"/>
        </w:rPr>
        <w:t xml:space="preserve"> (</w:t>
      </w:r>
      <w:r w:rsidR="00911B93">
        <w:rPr>
          <w:lang w:val="en"/>
        </w:rPr>
        <w:t xml:space="preserve">refer </w:t>
      </w:r>
      <w:r w:rsidR="00206C82">
        <w:rPr>
          <w:lang w:val="en"/>
        </w:rPr>
        <w:t>Figure 1.1)</w:t>
      </w:r>
      <w:r w:rsidRPr="00FF479A">
        <w:rPr>
          <w:lang w:val="en"/>
        </w:rPr>
        <w:t>. Here’s a quick breakdown of each layer</w:t>
      </w:r>
      <w:r w:rsidR="009445D9">
        <w:t>:</w:t>
      </w:r>
    </w:p>
    <w:p w14:paraId="3F8F18D8" w14:textId="77777777" w:rsidR="008B0823" w:rsidRDefault="008B0823" w:rsidP="00A4501D">
      <w:pPr>
        <w:pStyle w:val="NormalWeb"/>
        <w:numPr>
          <w:ilvl w:val="0"/>
          <w:numId w:val="8"/>
        </w:numPr>
        <w:spacing w:line="360" w:lineRule="auto"/>
        <w:jc w:val="both"/>
        <w:rPr>
          <w:b/>
          <w:bCs/>
          <w:lang w:val="en"/>
        </w:rPr>
      </w:pPr>
      <w:r w:rsidRPr="008B0823">
        <w:rPr>
          <w:b/>
          <w:bCs/>
          <w:lang w:val="en"/>
        </w:rPr>
        <w:t xml:space="preserve">Authorization Layer: </w:t>
      </w:r>
      <w:r w:rsidRPr="00121308">
        <w:rPr>
          <w:lang w:val="en"/>
        </w:rPr>
        <w:t>Authorization layer will provide secure access to mailboxes using Google. OAuth 2.0 and handling JWT token exchanges</w:t>
      </w:r>
      <w:r w:rsidRPr="008B0823">
        <w:rPr>
          <w:b/>
          <w:bCs/>
          <w:lang w:val="en"/>
        </w:rPr>
        <w:t>.</w:t>
      </w:r>
    </w:p>
    <w:p w14:paraId="080AE13F" w14:textId="77777777" w:rsidR="008B0823" w:rsidRDefault="008B0823" w:rsidP="00A4501D">
      <w:pPr>
        <w:pStyle w:val="NormalWeb"/>
        <w:numPr>
          <w:ilvl w:val="0"/>
          <w:numId w:val="8"/>
        </w:numPr>
        <w:spacing w:line="360" w:lineRule="auto"/>
        <w:jc w:val="both"/>
        <w:rPr>
          <w:b/>
          <w:bCs/>
          <w:lang w:val="en"/>
        </w:rPr>
      </w:pPr>
      <w:r w:rsidRPr="008B0823">
        <w:rPr>
          <w:b/>
          <w:bCs/>
          <w:lang w:val="en"/>
        </w:rPr>
        <w:t xml:space="preserve">Ingestion Layer: </w:t>
      </w:r>
      <w:r w:rsidRPr="00121308">
        <w:rPr>
          <w:lang w:val="en"/>
        </w:rPr>
        <w:t>It receives real-time push notifications using Google Cloud Pub/Sub. webhooks, which is why it is simple to retrieve user emails</w:t>
      </w:r>
      <w:r w:rsidRPr="008B0823">
        <w:rPr>
          <w:b/>
          <w:bCs/>
          <w:lang w:val="en"/>
        </w:rPr>
        <w:t>.</w:t>
      </w:r>
    </w:p>
    <w:p w14:paraId="5C46748C" w14:textId="77777777" w:rsidR="008B0823" w:rsidRDefault="008B0823" w:rsidP="00A4501D">
      <w:pPr>
        <w:pStyle w:val="NormalWeb"/>
        <w:numPr>
          <w:ilvl w:val="0"/>
          <w:numId w:val="8"/>
        </w:numPr>
        <w:spacing w:line="360" w:lineRule="auto"/>
        <w:jc w:val="both"/>
        <w:rPr>
          <w:b/>
          <w:lang w:val="en-US"/>
        </w:rPr>
      </w:pPr>
      <w:r w:rsidRPr="44C37EAB">
        <w:rPr>
          <w:b/>
          <w:lang w:val="en-US"/>
        </w:rPr>
        <w:t xml:space="preserve">Semantic Processing Layer: </w:t>
      </w:r>
      <w:r w:rsidRPr="44C37EAB">
        <w:rPr>
          <w:lang w:val="en-US"/>
        </w:rPr>
        <w:t>This layer will be linked with Gemini API to analyze. various aspects of emails, such as category, sentiment, and priority, while also figuring out the most appropriate response- which could be automatic, manual or not</w:t>
      </w:r>
      <w:r w:rsidRPr="44C37EAB">
        <w:rPr>
          <w:b/>
          <w:lang w:val="en-US"/>
        </w:rPr>
        <w:t>.</w:t>
      </w:r>
    </w:p>
    <w:p w14:paraId="32746629" w14:textId="77FB2098" w:rsidR="008B0823" w:rsidRDefault="008B0823" w:rsidP="00A4501D">
      <w:pPr>
        <w:pStyle w:val="NormalWeb"/>
        <w:numPr>
          <w:ilvl w:val="0"/>
          <w:numId w:val="8"/>
        </w:numPr>
        <w:spacing w:line="360" w:lineRule="auto"/>
        <w:jc w:val="both"/>
        <w:rPr>
          <w:b/>
          <w:lang w:val="en-US"/>
        </w:rPr>
      </w:pPr>
      <w:r w:rsidRPr="44C37EAB">
        <w:rPr>
          <w:b/>
          <w:lang w:val="en-US"/>
        </w:rPr>
        <w:t xml:space="preserve">Secure Persistence Layer: </w:t>
      </w:r>
      <w:r w:rsidRPr="44C37EAB">
        <w:rPr>
          <w:lang w:val="en-US"/>
        </w:rPr>
        <w:t>It takes care of database storage with AES-256-GCM envelope encryption, which guarantees that the data encryption keys are encrypted by a master key. that is rotated every day to ensure best privacy of data</w:t>
      </w:r>
      <w:r w:rsidRPr="44C37EAB">
        <w:rPr>
          <w:b/>
          <w:lang w:val="en-US"/>
        </w:rPr>
        <w:t xml:space="preserve">. </w:t>
      </w:r>
    </w:p>
    <w:p w14:paraId="367FFD4D" w14:textId="5A8F31FC" w:rsidR="008B0823" w:rsidRDefault="008B0823" w:rsidP="00A4501D">
      <w:pPr>
        <w:pStyle w:val="NormalWeb"/>
        <w:numPr>
          <w:ilvl w:val="0"/>
          <w:numId w:val="8"/>
        </w:numPr>
        <w:spacing w:line="360" w:lineRule="auto"/>
        <w:jc w:val="both"/>
        <w:rPr>
          <w:b/>
          <w:bCs/>
          <w:lang w:val="en"/>
        </w:rPr>
      </w:pPr>
      <w:r w:rsidRPr="008B0823">
        <w:rPr>
          <w:b/>
          <w:bCs/>
          <w:lang w:val="en"/>
        </w:rPr>
        <w:t xml:space="preserve">Response Orchestration Layer: </w:t>
      </w:r>
      <w:r w:rsidRPr="00121308">
        <w:rPr>
          <w:lang w:val="en"/>
        </w:rPr>
        <w:t>This layer will create responses that are conscious of the context of conversation, owing to the semantic analysis by the LLM</w:t>
      </w:r>
      <w:r w:rsidRPr="008B0823">
        <w:rPr>
          <w:b/>
          <w:bCs/>
          <w:lang w:val="en"/>
        </w:rPr>
        <w:t>.</w:t>
      </w:r>
    </w:p>
    <w:p w14:paraId="10794850" w14:textId="0C56D1E5" w:rsidR="00226233" w:rsidRDefault="00D90A91" w:rsidP="00D90A91">
      <w:pPr>
        <w:pStyle w:val="NormalWeb"/>
        <w:ind w:left="720"/>
        <w:jc w:val="center"/>
        <w:rPr>
          <w:b/>
          <w:bCs/>
          <w:lang w:val="en"/>
        </w:rPr>
      </w:pPr>
      <w:r>
        <w:rPr>
          <w:b/>
          <w:bCs/>
          <w:noProof/>
        </w:rPr>
        <w:lastRenderedPageBreak/>
        <w:drawing>
          <wp:inline distT="0" distB="0" distL="0" distR="0" wp14:anchorId="79BF00F3" wp14:editId="6BFECF81">
            <wp:extent cx="1249680" cy="3764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9680" cy="3764280"/>
                    </a:xfrm>
                    <a:prstGeom prst="rect">
                      <a:avLst/>
                    </a:prstGeom>
                  </pic:spPr>
                </pic:pic>
              </a:graphicData>
            </a:graphic>
          </wp:inline>
        </w:drawing>
      </w:r>
    </w:p>
    <w:p w14:paraId="7A5C3D72" w14:textId="2ED7FB47" w:rsidR="0098088C" w:rsidRDefault="0098088C" w:rsidP="003E462F">
      <w:pPr>
        <w:pStyle w:val="NormalWeb"/>
        <w:ind w:left="720"/>
        <w:jc w:val="center"/>
        <w:rPr>
          <w:rStyle w:val="citation-334"/>
          <w:b/>
          <w:bCs/>
        </w:rPr>
      </w:pPr>
      <w:r w:rsidRPr="0098088C">
        <w:rPr>
          <w:b/>
          <w:bCs/>
          <w:lang w:val="en"/>
        </w:rPr>
        <w:t>Figure 1.1: Proposed 5-Layer System Architecture</w:t>
      </w:r>
    </w:p>
    <w:p w14:paraId="2B2EB567" w14:textId="2EBF6BE0" w:rsidR="009445D9" w:rsidRPr="00121308" w:rsidRDefault="009445D9" w:rsidP="003B4F5E">
      <w:pPr>
        <w:pStyle w:val="NormalWeb"/>
        <w:spacing w:line="360" w:lineRule="auto"/>
        <w:jc w:val="both"/>
        <w:rPr>
          <w:lang w:val="en"/>
        </w:rPr>
      </w:pPr>
      <w:r>
        <w:rPr>
          <w:rStyle w:val="citation-334"/>
          <w:b/>
          <w:bCs/>
        </w:rPr>
        <w:t>Out of Scope:</w:t>
      </w:r>
      <w:r>
        <w:rPr>
          <w:rStyle w:val="citation-334"/>
        </w:rPr>
        <w:t xml:space="preserve"> </w:t>
      </w:r>
      <w:r w:rsidR="008F2FA5" w:rsidRPr="008F2FA5">
        <w:rPr>
          <w:lang w:val="en"/>
        </w:rPr>
        <w:t>We are now in the process of back burning the entire plain-text searching to our encrypted database. Rather, we are working on secure retrieval and ensuring that we have a tight deduplication. Another quick note, the project is not involved in designing the frontend user interface, other than that which is absolutely essential to make the backend APIs work and present the Proof of Concept</w:t>
      </w:r>
      <w:r w:rsidR="00BC380C" w:rsidRPr="00BC380C">
        <w:rPr>
          <w:lang w:val="en"/>
        </w:rPr>
        <w:t>.</w:t>
      </w:r>
    </w:p>
    <w:p w14:paraId="0D8B543A" w14:textId="46941A8B" w:rsidR="009445D9" w:rsidRPr="003E462F" w:rsidRDefault="009445D9" w:rsidP="009445D9">
      <w:pPr>
        <w:pStyle w:val="Heading4"/>
        <w:rPr>
          <w:rFonts w:ascii="Times New Roman" w:hAnsi="Times New Roman" w:cs="Times New Roman"/>
          <w:sz w:val="28"/>
          <w:szCs w:val="28"/>
        </w:rPr>
      </w:pPr>
      <w:bookmarkStart w:id="15" w:name="_1.4_Research_Hypothesis"/>
      <w:bookmarkEnd w:id="15"/>
      <w:r w:rsidRPr="003E462F">
        <w:rPr>
          <w:rFonts w:ascii="Times New Roman" w:hAnsi="Times New Roman" w:cs="Times New Roman"/>
          <w:sz w:val="28"/>
          <w:szCs w:val="28"/>
        </w:rPr>
        <w:t>1.</w:t>
      </w:r>
      <w:r w:rsidR="003E462F">
        <w:rPr>
          <w:rFonts w:ascii="Times New Roman" w:hAnsi="Times New Roman" w:cs="Times New Roman"/>
          <w:sz w:val="28"/>
          <w:szCs w:val="28"/>
        </w:rPr>
        <w:t>4</w:t>
      </w:r>
      <w:r w:rsidRPr="003E462F">
        <w:rPr>
          <w:rFonts w:ascii="Times New Roman" w:hAnsi="Times New Roman" w:cs="Times New Roman"/>
          <w:sz w:val="28"/>
          <w:szCs w:val="28"/>
        </w:rPr>
        <w:t xml:space="preserve"> Research Hypothesis</w:t>
      </w:r>
    </w:p>
    <w:p w14:paraId="5FE86108" w14:textId="1264690D" w:rsidR="000160A2" w:rsidRDefault="000160A2" w:rsidP="00A26199">
      <w:pPr>
        <w:pStyle w:val="NormalWeb"/>
        <w:spacing w:line="360" w:lineRule="auto"/>
        <w:jc w:val="both"/>
        <w:rPr>
          <w:lang w:val="en"/>
        </w:rPr>
      </w:pPr>
      <w:r w:rsidRPr="000160A2">
        <w:rPr>
          <w:lang w:val="en"/>
        </w:rPr>
        <w:t>The combination of using an event-based webhook structure together with AES-256-GCM encryption envelopes and state-of-the-art LLM pipeline such as the Gemini API could be used to develop an email processor that can achieve high classification accuracy in the detection of intent while providing smart reply suggestions with nearly instantaneous response time (less than 5 seconds). Additionally, all sensitive information contained in emails would be stored without revealing any plain text form in the database.</w:t>
      </w:r>
    </w:p>
    <w:p w14:paraId="2E0F8F45" w14:textId="77777777" w:rsidR="00496EED" w:rsidRDefault="00496EED" w:rsidP="00496EED">
      <w:pPr>
        <w:pStyle w:val="NormalWeb"/>
        <w:jc w:val="both"/>
      </w:pPr>
    </w:p>
    <w:p w14:paraId="4B0E0A2F" w14:textId="5D54B5BF" w:rsidR="009445D9" w:rsidRPr="006A13FF" w:rsidRDefault="009445D9" w:rsidP="009445D9">
      <w:pPr>
        <w:pStyle w:val="Heading4"/>
        <w:rPr>
          <w:rFonts w:ascii="Times New Roman" w:hAnsi="Times New Roman" w:cs="Times New Roman"/>
          <w:sz w:val="28"/>
          <w:szCs w:val="28"/>
        </w:rPr>
      </w:pPr>
      <w:bookmarkStart w:id="16" w:name="_1.5_Objectives"/>
      <w:bookmarkEnd w:id="16"/>
      <w:r w:rsidRPr="006A13FF">
        <w:rPr>
          <w:rFonts w:ascii="Times New Roman" w:hAnsi="Times New Roman" w:cs="Times New Roman"/>
          <w:sz w:val="28"/>
          <w:szCs w:val="28"/>
        </w:rPr>
        <w:t>1.</w:t>
      </w:r>
      <w:r w:rsidR="006A13FF">
        <w:rPr>
          <w:rFonts w:ascii="Times New Roman" w:hAnsi="Times New Roman" w:cs="Times New Roman"/>
          <w:sz w:val="28"/>
          <w:szCs w:val="28"/>
        </w:rPr>
        <w:t>5</w:t>
      </w:r>
      <w:r w:rsidRPr="006A13FF">
        <w:rPr>
          <w:rFonts w:ascii="Times New Roman" w:hAnsi="Times New Roman" w:cs="Times New Roman"/>
          <w:sz w:val="28"/>
          <w:szCs w:val="28"/>
        </w:rPr>
        <w:t xml:space="preserve"> Objectives</w:t>
      </w:r>
    </w:p>
    <w:p w14:paraId="680EB5CD" w14:textId="77777777" w:rsidR="00175BC1" w:rsidRPr="00175BC1" w:rsidRDefault="00175BC1" w:rsidP="00175BC1"/>
    <w:p w14:paraId="1726C117" w14:textId="77777777" w:rsidR="00175BC1" w:rsidRPr="00A26199" w:rsidRDefault="00175BC1" w:rsidP="00A26199">
      <w:pPr>
        <w:spacing w:line="360" w:lineRule="auto"/>
        <w:jc w:val="both"/>
        <w:rPr>
          <w:rFonts w:ascii="Times New Roman" w:hAnsi="Times New Roman" w:cs="Times New Roman"/>
          <w:b/>
          <w:sz w:val="24"/>
          <w:szCs w:val="24"/>
          <w:lang w:val="en-US" w:eastAsia="en-IN" w:bidi="hi-IN"/>
        </w:rPr>
      </w:pPr>
      <w:r w:rsidRPr="00A26199">
        <w:rPr>
          <w:rFonts w:ascii="Times New Roman" w:hAnsi="Times New Roman" w:cs="Times New Roman"/>
          <w:b/>
          <w:sz w:val="24"/>
          <w:szCs w:val="24"/>
          <w:lang w:val="en-US" w:eastAsia="en-IN" w:bidi="hi-IN"/>
        </w:rPr>
        <w:t>In order to confirm our hypothesis and resolve the problem, this research intends to:</w:t>
      </w:r>
    </w:p>
    <w:p w14:paraId="0F386E09" w14:textId="77777777" w:rsidR="00175BC1" w:rsidRPr="00A26199" w:rsidRDefault="00175BC1" w:rsidP="00A26199">
      <w:pPr>
        <w:spacing w:line="360" w:lineRule="auto"/>
        <w:jc w:val="both"/>
        <w:rPr>
          <w:rFonts w:ascii="Times New Roman" w:hAnsi="Times New Roman" w:cs="Times New Roman"/>
          <w:sz w:val="24"/>
          <w:szCs w:val="24"/>
          <w:lang w:eastAsia="en-IN" w:bidi="hi-IN"/>
        </w:rPr>
      </w:pPr>
    </w:p>
    <w:p w14:paraId="44CA441B" w14:textId="68CDB84E" w:rsidR="00175BC1" w:rsidRPr="00A26199" w:rsidRDefault="00175BC1" w:rsidP="00A26199">
      <w:pPr>
        <w:pStyle w:val="ListParagraph"/>
        <w:numPr>
          <w:ilvl w:val="0"/>
          <w:numId w:val="24"/>
        </w:numPr>
        <w:spacing w:line="360" w:lineRule="auto"/>
        <w:jc w:val="both"/>
        <w:rPr>
          <w:rFonts w:ascii="Times New Roman" w:eastAsia="Times New Roman" w:hAnsi="Times New Roman" w:cs="Times New Roman"/>
          <w:b/>
          <w:bCs/>
          <w:sz w:val="24"/>
          <w:szCs w:val="24"/>
          <w:lang w:eastAsia="en-IN" w:bidi="hi-IN"/>
        </w:rPr>
      </w:pPr>
      <w:r w:rsidRPr="00A26199">
        <w:rPr>
          <w:rFonts w:ascii="Times New Roman" w:hAnsi="Times New Roman" w:cs="Times New Roman"/>
          <w:b/>
          <w:sz w:val="24"/>
          <w:szCs w:val="24"/>
          <w:lang w:eastAsia="en-IN" w:bidi="hi-IN"/>
        </w:rPr>
        <w:t>Design and Develop an Event-Driven Pipeline:</w:t>
      </w:r>
      <w:r w:rsidRPr="00A26199">
        <w:rPr>
          <w:rFonts w:ascii="Times New Roman" w:eastAsia="Times New Roman" w:hAnsi="Times New Roman" w:cs="Times New Roman"/>
          <w:sz w:val="24"/>
          <w:szCs w:val="24"/>
          <w:lang w:eastAsia="en-IN" w:bidi="hi-IN"/>
        </w:rPr>
        <w:t xml:space="preserve"> This involves designing and developing a real-time and push-based pipeline for email intelligence which will encompass ingestion to semantic analysis as well as recommendations for responses.</w:t>
      </w:r>
    </w:p>
    <w:p w14:paraId="1EA394DB" w14:textId="4EC4F547" w:rsidR="00175BC1" w:rsidRPr="00A26199" w:rsidRDefault="00175BC1" w:rsidP="00A26199">
      <w:pPr>
        <w:pStyle w:val="ListParagraph"/>
        <w:numPr>
          <w:ilvl w:val="0"/>
          <w:numId w:val="24"/>
        </w:numPr>
        <w:spacing w:line="360" w:lineRule="auto"/>
        <w:jc w:val="both"/>
        <w:rPr>
          <w:rFonts w:ascii="Times New Roman" w:eastAsia="Times New Roman" w:hAnsi="Times New Roman" w:cs="Times New Roman"/>
          <w:b/>
          <w:bCs/>
          <w:sz w:val="24"/>
          <w:szCs w:val="24"/>
          <w:lang w:eastAsia="en-IN" w:bidi="hi-IN"/>
        </w:rPr>
      </w:pPr>
      <w:r w:rsidRPr="00A26199">
        <w:rPr>
          <w:rFonts w:ascii="Times New Roman" w:hAnsi="Times New Roman" w:cs="Times New Roman"/>
          <w:b/>
          <w:sz w:val="24"/>
          <w:szCs w:val="24"/>
          <w:lang w:eastAsia="en-IN" w:bidi="hi-IN"/>
        </w:rPr>
        <w:t>Implement a Privacy-Preserving Approach:</w:t>
      </w:r>
      <w:r w:rsidRPr="00A26199">
        <w:rPr>
          <w:rFonts w:ascii="Times New Roman" w:eastAsia="Times New Roman" w:hAnsi="Times New Roman" w:cs="Times New Roman"/>
          <w:sz w:val="24"/>
          <w:szCs w:val="24"/>
          <w:lang w:eastAsia="en-IN" w:bidi="hi-IN"/>
        </w:rPr>
        <w:t xml:space="preserve"> As part of our approach, we plan to implement a private storage technique that relies on envelope encryption, periodic data encryption key rotation, as well as hash-indexing.</w:t>
      </w:r>
    </w:p>
    <w:p w14:paraId="04924F42" w14:textId="4DAB7880" w:rsidR="00175BC1" w:rsidRPr="00A26199" w:rsidRDefault="00175BC1" w:rsidP="00A26199">
      <w:pPr>
        <w:pStyle w:val="ListParagraph"/>
        <w:numPr>
          <w:ilvl w:val="0"/>
          <w:numId w:val="24"/>
        </w:numPr>
        <w:spacing w:line="360" w:lineRule="auto"/>
        <w:jc w:val="both"/>
        <w:rPr>
          <w:rFonts w:ascii="Times New Roman" w:eastAsia="Times New Roman" w:hAnsi="Times New Roman" w:cs="Times New Roman"/>
          <w:sz w:val="24"/>
          <w:szCs w:val="24"/>
          <w:lang w:val="en-US" w:eastAsia="en-IN" w:bidi="hi-IN"/>
        </w:rPr>
      </w:pPr>
      <w:r w:rsidRPr="00A26199">
        <w:rPr>
          <w:rFonts w:ascii="Times New Roman" w:hAnsi="Times New Roman" w:cs="Times New Roman"/>
          <w:b/>
          <w:sz w:val="24"/>
          <w:szCs w:val="24"/>
          <w:lang w:val="en-US" w:eastAsia="en-IN" w:bidi="hi-IN"/>
        </w:rPr>
        <w:t>Adopt an LLM-Based Triage Model:</w:t>
      </w:r>
      <w:r w:rsidRPr="00A26199">
        <w:rPr>
          <w:rFonts w:ascii="Times New Roman" w:eastAsia="Times New Roman" w:hAnsi="Times New Roman" w:cs="Times New Roman"/>
          <w:sz w:val="24"/>
          <w:szCs w:val="24"/>
          <w:lang w:val="en-US" w:eastAsia="en-IN" w:bidi="hi-IN"/>
        </w:rPr>
        <w:t xml:space="preserve"> This involves adopting an integrated triage model that is capable of assessing categories, sentiments, priorities, and reply modes of the message, all while being conversational-aware.</w:t>
      </w:r>
    </w:p>
    <w:p w14:paraId="2251C17A" w14:textId="32CFA17E" w:rsidR="008357AF" w:rsidRPr="00A26199" w:rsidRDefault="00175BC1" w:rsidP="00A26199">
      <w:pPr>
        <w:pStyle w:val="ListParagraph"/>
        <w:numPr>
          <w:ilvl w:val="0"/>
          <w:numId w:val="24"/>
        </w:numPr>
        <w:spacing w:line="360" w:lineRule="auto"/>
        <w:jc w:val="both"/>
        <w:rPr>
          <w:rFonts w:ascii="Times New Roman" w:eastAsia="Times New Roman" w:hAnsi="Times New Roman" w:cs="Times New Roman"/>
          <w:sz w:val="24"/>
          <w:szCs w:val="24"/>
          <w:lang w:val="en-US" w:eastAsia="en-IN" w:bidi="hi-IN"/>
        </w:rPr>
      </w:pPr>
      <w:r w:rsidRPr="00A26199">
        <w:rPr>
          <w:rFonts w:ascii="Times New Roman" w:hAnsi="Times New Roman" w:cs="Times New Roman"/>
          <w:b/>
          <w:sz w:val="24"/>
          <w:szCs w:val="24"/>
          <w:lang w:val="en-US" w:eastAsia="en-IN" w:bidi="hi-IN"/>
        </w:rPr>
        <w:t>Establish an Evaluation Protocol:</w:t>
      </w:r>
      <w:r w:rsidRPr="00A26199">
        <w:rPr>
          <w:rFonts w:ascii="Times New Roman" w:eastAsia="Times New Roman" w:hAnsi="Times New Roman" w:cs="Times New Roman"/>
          <w:sz w:val="24"/>
          <w:szCs w:val="24"/>
          <w:lang w:val="en-US" w:eastAsia="en-IN" w:bidi="hi-IN"/>
        </w:rPr>
        <w:t xml:space="preserve"> We plan to rigorously evaluate the proposed system through a synthetic yet anonymous dataset containing 450 emails for fast academic validation.</w:t>
      </w:r>
    </w:p>
    <w:p w14:paraId="7A0D682B" w14:textId="77777777" w:rsidR="002821B6" w:rsidRDefault="002821B6" w:rsidP="002821B6">
      <w:pPr>
        <w:pStyle w:val="ListParagraph"/>
        <w:jc w:val="both"/>
        <w:rPr>
          <w:b/>
          <w:lang w:val="en-US" w:eastAsia="en-IN" w:bidi="hi-IN"/>
        </w:rPr>
      </w:pPr>
    </w:p>
    <w:p w14:paraId="25BBAC20" w14:textId="77777777" w:rsidR="002821B6" w:rsidRPr="002821B6" w:rsidRDefault="002821B6" w:rsidP="002821B6">
      <w:pPr>
        <w:pStyle w:val="ListParagraph"/>
        <w:jc w:val="both"/>
        <w:rPr>
          <w:rFonts w:ascii="Times New Roman" w:eastAsia="Times New Roman" w:hAnsi="Times New Roman" w:cs="Times New Roman"/>
          <w:sz w:val="24"/>
          <w:szCs w:val="24"/>
          <w:lang w:val="en-US" w:eastAsia="en-IN" w:bidi="hi-IN"/>
        </w:rPr>
      </w:pPr>
    </w:p>
    <w:p w14:paraId="2E033CB6" w14:textId="5C64EA3F" w:rsidR="009445D9" w:rsidRPr="00934231" w:rsidRDefault="009445D9" w:rsidP="00934231">
      <w:pPr>
        <w:pStyle w:val="Heading4"/>
        <w:rPr>
          <w:rFonts w:ascii="Times New Roman" w:hAnsi="Times New Roman" w:cs="Times New Roman"/>
          <w:sz w:val="28"/>
          <w:szCs w:val="28"/>
        </w:rPr>
      </w:pPr>
      <w:bookmarkStart w:id="17" w:name="_1.6_Organization_of"/>
      <w:bookmarkEnd w:id="17"/>
      <w:r w:rsidRPr="009B1D24">
        <w:rPr>
          <w:rFonts w:ascii="Times New Roman" w:hAnsi="Times New Roman" w:cs="Times New Roman"/>
          <w:sz w:val="28"/>
          <w:szCs w:val="28"/>
        </w:rPr>
        <w:t>1.</w:t>
      </w:r>
      <w:r w:rsidR="007A0055" w:rsidRPr="009B1D24">
        <w:rPr>
          <w:rFonts w:ascii="Times New Roman" w:hAnsi="Times New Roman" w:cs="Times New Roman"/>
          <w:sz w:val="28"/>
          <w:szCs w:val="28"/>
        </w:rPr>
        <w:t>6</w:t>
      </w:r>
      <w:r w:rsidRPr="009B1D24">
        <w:rPr>
          <w:rFonts w:ascii="Times New Roman" w:hAnsi="Times New Roman" w:cs="Times New Roman"/>
          <w:sz w:val="28"/>
          <w:szCs w:val="28"/>
        </w:rPr>
        <w:t xml:space="preserve"> Organization of the Report</w:t>
      </w:r>
    </w:p>
    <w:p w14:paraId="503BC704" w14:textId="77777777" w:rsidR="002E0381" w:rsidRPr="002E0381" w:rsidRDefault="002E0381" w:rsidP="001773FB">
      <w:pPr>
        <w:pStyle w:val="NormalWeb"/>
        <w:spacing w:line="360" w:lineRule="auto"/>
        <w:ind w:left="720"/>
        <w:jc w:val="both"/>
        <w:rPr>
          <w:b/>
          <w:bCs/>
        </w:rPr>
      </w:pPr>
      <w:r w:rsidRPr="002E0381">
        <w:rPr>
          <w:b/>
          <w:bCs/>
        </w:rPr>
        <w:t>This report is structured as follows:</w:t>
      </w:r>
    </w:p>
    <w:p w14:paraId="204ED54C" w14:textId="02F4B1B5" w:rsidR="002E0381" w:rsidRPr="002E0381" w:rsidRDefault="002E0381" w:rsidP="001773FB">
      <w:pPr>
        <w:pStyle w:val="NormalWeb"/>
        <w:numPr>
          <w:ilvl w:val="0"/>
          <w:numId w:val="12"/>
        </w:numPr>
        <w:spacing w:line="360" w:lineRule="auto"/>
        <w:jc w:val="both"/>
      </w:pPr>
      <w:r w:rsidRPr="002E0381">
        <w:rPr>
          <w:b/>
          <w:bCs/>
        </w:rPr>
        <w:t>Chapter 2 (Literature Review):</w:t>
      </w:r>
      <w:r w:rsidRPr="002E0381">
        <w:t xml:space="preserve"> Presents prior studies on secure email systems, classification techniques, and intelligent reply generation.</w:t>
      </w:r>
    </w:p>
    <w:p w14:paraId="0B598D38" w14:textId="45C8247B" w:rsidR="002E0381" w:rsidRPr="002E0381" w:rsidRDefault="002E0381" w:rsidP="001773FB">
      <w:pPr>
        <w:pStyle w:val="NormalWeb"/>
        <w:numPr>
          <w:ilvl w:val="0"/>
          <w:numId w:val="12"/>
        </w:numPr>
        <w:spacing w:line="360" w:lineRule="auto"/>
        <w:jc w:val="both"/>
      </w:pPr>
      <w:r w:rsidRPr="002E0381">
        <w:rPr>
          <w:b/>
          <w:bCs/>
        </w:rPr>
        <w:t>Chapter 3 (Methodology):</w:t>
      </w:r>
      <w:r w:rsidRPr="002E0381">
        <w:t xml:space="preserve"> Describes the suggested architecture for a 5-layer system, algorithm development, event-driven processes, and the security framework.</w:t>
      </w:r>
    </w:p>
    <w:p w14:paraId="377AFF68" w14:textId="77B20539" w:rsidR="002E0381" w:rsidRPr="002E0381" w:rsidRDefault="002E0381" w:rsidP="001773FB">
      <w:pPr>
        <w:pStyle w:val="NormalWeb"/>
        <w:numPr>
          <w:ilvl w:val="0"/>
          <w:numId w:val="12"/>
        </w:numPr>
        <w:spacing w:line="360" w:lineRule="auto"/>
        <w:jc w:val="both"/>
      </w:pPr>
      <w:r w:rsidRPr="002E0381">
        <w:rPr>
          <w:b/>
          <w:bCs/>
        </w:rPr>
        <w:t>Chapter 4 (Results and Discussion):</w:t>
      </w:r>
      <w:r w:rsidRPr="002E0381">
        <w:t xml:space="preserve"> Discusses the results obtained through experimentation, comprising data collection methodology, LLM triage accuracy, action-item retrieval accuracy, and processing overhead.</w:t>
      </w:r>
    </w:p>
    <w:p w14:paraId="39CE4DE0" w14:textId="17959D4A" w:rsidR="009445D9" w:rsidRDefault="009445D9" w:rsidP="001773FB">
      <w:pPr>
        <w:pStyle w:val="NormalWeb"/>
        <w:numPr>
          <w:ilvl w:val="0"/>
          <w:numId w:val="12"/>
        </w:numPr>
        <w:spacing w:line="360" w:lineRule="auto"/>
        <w:jc w:val="both"/>
      </w:pPr>
      <w:r>
        <w:rPr>
          <w:b/>
          <w:bCs/>
        </w:rPr>
        <w:lastRenderedPageBreak/>
        <w:t>Chapter 5 (Conclusion and Recommendations):</w:t>
      </w:r>
      <w:r>
        <w:t xml:space="preserve"> Summarizes the findings, discusses the system's practical implications, acknowledges limitations, and</w:t>
      </w:r>
      <w:r w:rsidR="00E57C36">
        <w:t xml:space="preserve"> helps</w:t>
      </w:r>
      <w:r>
        <w:t xml:space="preserve"> outline</w:t>
      </w:r>
      <w:r w:rsidR="00E57C36">
        <w:t xml:space="preserve"> </w:t>
      </w:r>
      <w:r>
        <w:t>future directions for research.</w:t>
      </w:r>
    </w:p>
    <w:p w14:paraId="3DF7D25C" w14:textId="0E072020" w:rsidR="00B15340" w:rsidRPr="00496EED" w:rsidRDefault="00496EED" w:rsidP="00B15340">
      <w:pPr>
        <w:rPr>
          <w:rFonts w:ascii="Times New Roman" w:eastAsia="Times New Roman" w:hAnsi="Times New Roman" w:cs="Times New Roman"/>
          <w:b/>
          <w:bCs/>
          <w:sz w:val="24"/>
          <w:szCs w:val="24"/>
          <w:lang w:val="en-IN" w:eastAsia="en-IN" w:bidi="hi-IN"/>
        </w:rPr>
      </w:pPr>
      <w:r>
        <w:rPr>
          <w:b/>
          <w:bCs/>
        </w:rPr>
        <w:br w:type="page"/>
      </w:r>
    </w:p>
    <w:p w14:paraId="73A8E8FC" w14:textId="61C0D6A8" w:rsidR="00BA2435" w:rsidRPr="00744172" w:rsidRDefault="00463018" w:rsidP="00744172">
      <w:pPr>
        <w:pStyle w:val="Heading1"/>
        <w:ind w:left="0"/>
        <w:jc w:val="center"/>
        <w:rPr>
          <w:u w:val="none"/>
        </w:rPr>
      </w:pPr>
      <w:bookmarkStart w:id="18" w:name="_CHAPTER_2:_LITERATURE"/>
      <w:bookmarkEnd w:id="18"/>
      <w:r w:rsidRPr="00744172">
        <w:rPr>
          <w:u w:val="none"/>
        </w:rPr>
        <w:lastRenderedPageBreak/>
        <w:t>CHAPTER 2: LITERATURE REVIE</w:t>
      </w:r>
      <w:bookmarkStart w:id="19" w:name="_3kkfmw6g6nco" w:colFirst="0" w:colLast="0"/>
      <w:bookmarkEnd w:id="19"/>
      <w:r w:rsidRPr="00744172">
        <w:rPr>
          <w:u w:val="none"/>
        </w:rPr>
        <w:t>W</w:t>
      </w:r>
    </w:p>
    <w:p w14:paraId="0455C5EC" w14:textId="45EB8687" w:rsidR="00FE4488" w:rsidRDefault="00FE4488" w:rsidP="00FE4488">
      <w:pPr>
        <w:spacing w:after="128"/>
        <w:rPr>
          <w:color w:val="1F1F1F"/>
        </w:rPr>
      </w:pPr>
    </w:p>
    <w:p w14:paraId="552428E8" w14:textId="25F0729F" w:rsidR="00FE4488" w:rsidRDefault="00FE4488" w:rsidP="00FE4488">
      <w:pPr>
        <w:pStyle w:val="Heading4"/>
        <w:spacing w:after="120"/>
        <w:rPr>
          <w:color w:val="1F1F1F"/>
        </w:rPr>
      </w:pPr>
      <w:bookmarkStart w:id="20" w:name="_2.1_Background"/>
      <w:bookmarkEnd w:id="20"/>
      <w:r>
        <w:rPr>
          <w:color w:val="1F1F1F"/>
        </w:rPr>
        <w:t xml:space="preserve">2.1 Background </w:t>
      </w:r>
    </w:p>
    <w:p w14:paraId="22EFC116" w14:textId="7CAD1B33" w:rsidR="00BD492F" w:rsidRPr="00BD492F" w:rsidRDefault="00BD492F" w:rsidP="002821B6">
      <w:pPr>
        <w:pStyle w:val="NormalWeb"/>
        <w:spacing w:line="360" w:lineRule="auto"/>
        <w:ind w:firstLine="139"/>
        <w:jc w:val="both"/>
        <w:rPr>
          <w:color w:val="1F1F1F"/>
        </w:rPr>
      </w:pPr>
      <w:r w:rsidRPr="00BD492F">
        <w:rPr>
          <w:color w:val="1F1F1F"/>
        </w:rPr>
        <w:t>In turn, three different paradigms of automated email handling have been observed throughout the last three decades – Rule-Based Systems, Traditional Machine Learning Classifiers, and now Transformers-based large Language Models (LLMs). The former, commonly used in early 2000s, worked with the help of "IF-THEN" rules based on the domain of email senders, matching particular keywords in subject lines, or even regular expressions coded beforehand by a specialist. These systems were computationally efficient but rather brittle; they did not possess any semantic understanding, making impossible for such system to distinguish the difference between "Refund Request" and a regular question on whether it was possible to obtain a refund.</w:t>
      </w:r>
    </w:p>
    <w:p w14:paraId="4138BA19" w14:textId="44C2047F" w:rsidR="00BD492F" w:rsidRPr="00BD492F" w:rsidRDefault="00BD492F" w:rsidP="002821B6">
      <w:pPr>
        <w:pStyle w:val="NormalWeb"/>
        <w:spacing w:line="360" w:lineRule="auto"/>
        <w:ind w:firstLine="139"/>
        <w:jc w:val="both"/>
        <w:rPr>
          <w:color w:val="1F1F1F"/>
        </w:rPr>
      </w:pPr>
      <w:r w:rsidRPr="00BD492F">
        <w:rPr>
          <w:color w:val="1F1F1F"/>
        </w:rPr>
        <w:t xml:space="preserve">The next generation came with traditional machine learning (ML), where algorithms of Naïve Bayes, Support Vector Machines (SVMs), and Random Forests started being used to </w:t>
      </w:r>
      <w:r w:rsidR="00FD606E" w:rsidRPr="00BD492F">
        <w:rPr>
          <w:color w:val="1F1F1F"/>
        </w:rPr>
        <w:t>analyse</w:t>
      </w:r>
      <w:r w:rsidRPr="00BD492F">
        <w:rPr>
          <w:color w:val="1F1F1F"/>
        </w:rPr>
        <w:t xml:space="preserve"> a text as the "bag-of-words" to either categorize it into certain groups of intents, or identify spam. Yet again, most of the time these approaches were relying on TF-IDF or mere frequency distributions of particular words within an email and were unable to capture long-range dependencies or specific emotions inherent to a particular discussion thread. Moreover, unlike rule-based filters, ML-based algorithms were unable to provide meaningful replies to a question.</w:t>
      </w:r>
    </w:p>
    <w:p w14:paraId="44360AD0" w14:textId="7317AF90" w:rsidR="00BD492F" w:rsidRPr="00BD492F" w:rsidRDefault="00BD492F" w:rsidP="002821B6">
      <w:pPr>
        <w:pStyle w:val="NormalWeb"/>
        <w:spacing w:line="360" w:lineRule="auto"/>
        <w:ind w:firstLine="139"/>
        <w:jc w:val="both"/>
        <w:rPr>
          <w:color w:val="1F1F1F"/>
        </w:rPr>
      </w:pPr>
      <w:r w:rsidRPr="00BD492F">
        <w:rPr>
          <w:color w:val="1F1F1F"/>
        </w:rPr>
        <w:t>Introduction of Transformers and attention mechanisms allowed for understanding of complex, deep-structural semantic information. These models were able to process contextual information bidirectionally, allowing for capturing of meaning of sentences in line with human logic. Finally, transition to "few-shot learning" enabled modern LLMs to be adapted for specific use cases (e.g. customer support) with little to no need to train them on a huge dataset of relevant examples. Although there are currently no technical limitations to applying advanced NLP models, integration of these systems into enterprises while preserving data privacy became one of the main challenges.</w:t>
      </w:r>
    </w:p>
    <w:p w14:paraId="02740738" w14:textId="03219E46" w:rsidR="00BD492F" w:rsidRDefault="00BD492F" w:rsidP="002821B6">
      <w:pPr>
        <w:pStyle w:val="NormalWeb"/>
        <w:spacing w:after="0" w:afterAutospacing="0" w:line="360" w:lineRule="auto"/>
        <w:ind w:firstLine="139"/>
        <w:jc w:val="both"/>
        <w:rPr>
          <w:color w:val="1F1F1F"/>
        </w:rPr>
      </w:pPr>
      <w:r w:rsidRPr="00BD492F">
        <w:rPr>
          <w:color w:val="1F1F1F"/>
        </w:rPr>
        <w:lastRenderedPageBreak/>
        <w:t xml:space="preserve">Currently, secure architecture of the system </w:t>
      </w:r>
      <w:r w:rsidR="00FD606E" w:rsidRPr="00BD492F">
        <w:rPr>
          <w:color w:val="1F1F1F"/>
        </w:rPr>
        <w:t>favours</w:t>
      </w:r>
      <w:r w:rsidRPr="00BD492F">
        <w:rPr>
          <w:color w:val="1F1F1F"/>
        </w:rPr>
        <w:t xml:space="preserve"> event-based pipeline approach to minimize both latency and resource overhead. With the help of technologies, like Google Cloud Pub/Sub, and the Gmail API, one is capable of receiving instantaneous notifications of incoming emails. In order to make sure that no corporate data gets stolen in case of database compromise, military-grade encryption (AES-256-GCM) was used as part of envelope-encryption approach to ensure maximum data security and confidentiality.</w:t>
      </w:r>
    </w:p>
    <w:p w14:paraId="4E896C78" w14:textId="77777777" w:rsidR="00986BEF" w:rsidRDefault="00986BEF" w:rsidP="00BD492F">
      <w:pPr>
        <w:pStyle w:val="NormalWeb"/>
        <w:spacing w:after="0" w:afterAutospacing="0"/>
        <w:rPr>
          <w:color w:val="1F1F1F"/>
        </w:rPr>
      </w:pPr>
    </w:p>
    <w:p w14:paraId="41EEBEE6" w14:textId="1FF8FA02" w:rsidR="00FE4488" w:rsidRDefault="00FE4488" w:rsidP="00C368FD">
      <w:pPr>
        <w:pStyle w:val="Heading4"/>
        <w:spacing w:after="120"/>
        <w:ind w:left="0"/>
        <w:rPr>
          <w:color w:val="1F1F1F"/>
        </w:rPr>
      </w:pPr>
      <w:bookmarkStart w:id="21" w:name="_2.2_Review_of"/>
      <w:bookmarkEnd w:id="21"/>
      <w:r>
        <w:rPr>
          <w:color w:val="1F1F1F"/>
        </w:rPr>
        <w:t xml:space="preserve">2.2 </w:t>
      </w:r>
      <w:r w:rsidR="00F963EB" w:rsidRPr="00F963EB">
        <w:rPr>
          <w:color w:val="1F1F1F"/>
        </w:rPr>
        <w:t>Review of Existing Work</w:t>
      </w:r>
    </w:p>
    <w:p w14:paraId="5A70043E" w14:textId="77777777" w:rsidR="008D56F7" w:rsidRPr="008D56F7" w:rsidRDefault="008D56F7" w:rsidP="008D56F7"/>
    <w:p w14:paraId="3537CDBF" w14:textId="139E68C6" w:rsidR="008D56F7" w:rsidRPr="008D56F7" w:rsidRDefault="002821B6" w:rsidP="002821B6">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8D56F7" w:rsidRPr="008D56F7">
        <w:rPr>
          <w:rFonts w:ascii="Times New Roman" w:eastAsia="Times New Roman" w:hAnsi="Times New Roman" w:cs="Times New Roman"/>
          <w:color w:val="1F1F1F"/>
          <w:sz w:val="24"/>
          <w:szCs w:val="24"/>
          <w:lang w:val="en-IN" w:eastAsia="en-IN" w:bidi="hi-IN"/>
        </w:rPr>
        <w:t>Training, prompting, and testing of the new AI-powered email intelligence systems hinge greatly upon the availability of publicly accessible datasets in order to understand which aspects of communication should be covered during learning. In turn, the Enron Email Dataset acts as the benchmark of unstructured communication in enterprise settings since it contains approximately half a million emails. The main asset of this collection is the noise, which means real-world communication elements such as forwarding chains and unusual signatures. However, being a historic set, it lacks modern-day web-oriented features (such as JSON structures generated by SaaS applications) and does not have intent/priority tags.</w:t>
      </w:r>
    </w:p>
    <w:p w14:paraId="38DCDDC5" w14:textId="77777777" w:rsidR="008D56F7" w:rsidRPr="008D56F7" w:rsidRDefault="008D56F7" w:rsidP="00496EED">
      <w:pPr>
        <w:spacing w:line="360" w:lineRule="auto"/>
        <w:jc w:val="both"/>
        <w:rPr>
          <w:rFonts w:ascii="Times New Roman" w:eastAsia="Times New Roman" w:hAnsi="Times New Roman" w:cs="Times New Roman"/>
          <w:color w:val="1F1F1F"/>
          <w:sz w:val="24"/>
          <w:szCs w:val="24"/>
          <w:lang w:val="en-IN" w:eastAsia="en-IN" w:bidi="hi-IN"/>
        </w:rPr>
      </w:pPr>
    </w:p>
    <w:p w14:paraId="0C34B00D" w14:textId="08698377" w:rsidR="008D56F7" w:rsidRPr="008D56F7" w:rsidRDefault="002821B6" w:rsidP="002821B6">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8D56F7" w:rsidRPr="008D56F7">
        <w:rPr>
          <w:rFonts w:ascii="Times New Roman" w:eastAsia="Times New Roman" w:hAnsi="Times New Roman" w:cs="Times New Roman"/>
          <w:color w:val="1F1F1F"/>
          <w:sz w:val="24"/>
          <w:szCs w:val="24"/>
          <w:lang w:val="en-IN" w:eastAsia="en-IN" w:bidi="hi-IN"/>
        </w:rPr>
        <w:t>The customer-support-tickets dataset by Tobi-</w:t>
      </w:r>
      <w:proofErr w:type="spellStart"/>
      <w:r w:rsidR="008D56F7" w:rsidRPr="008D56F7">
        <w:rPr>
          <w:rFonts w:ascii="Times New Roman" w:eastAsia="Times New Roman" w:hAnsi="Times New Roman" w:cs="Times New Roman"/>
          <w:color w:val="1F1F1F"/>
          <w:sz w:val="24"/>
          <w:szCs w:val="24"/>
          <w:lang w:val="en-IN" w:eastAsia="en-IN" w:bidi="hi-IN"/>
        </w:rPr>
        <w:t>Bueck</w:t>
      </w:r>
      <w:proofErr w:type="spellEnd"/>
      <w:r w:rsidR="008D56F7" w:rsidRPr="008D56F7">
        <w:rPr>
          <w:rFonts w:ascii="Times New Roman" w:eastAsia="Times New Roman" w:hAnsi="Times New Roman" w:cs="Times New Roman"/>
          <w:color w:val="1F1F1F"/>
          <w:sz w:val="24"/>
          <w:szCs w:val="24"/>
          <w:lang w:val="en-IN" w:eastAsia="en-IN" w:bidi="hi-IN"/>
        </w:rPr>
        <w:t xml:space="preserve"> provides granular insight into helpdesk and customer service situations, thus offering an effective way of teaching systems to discern urgency, that is, how particular words or degrees of frustration correlate with a certain priority tag ("high", "medium", and "low"). In addition, the Email Intent Classification Dataset by Elen </w:t>
      </w:r>
      <w:proofErr w:type="spellStart"/>
      <w:r w:rsidR="008D56F7" w:rsidRPr="008D56F7">
        <w:rPr>
          <w:rFonts w:ascii="Times New Roman" w:eastAsia="Times New Roman" w:hAnsi="Times New Roman" w:cs="Times New Roman"/>
          <w:color w:val="1F1F1F"/>
          <w:sz w:val="24"/>
          <w:szCs w:val="24"/>
          <w:lang w:val="en-IN" w:eastAsia="en-IN" w:bidi="hi-IN"/>
        </w:rPr>
        <w:t>Igkove</w:t>
      </w:r>
      <w:proofErr w:type="spellEnd"/>
      <w:r w:rsidR="008D56F7" w:rsidRPr="008D56F7">
        <w:rPr>
          <w:rFonts w:ascii="Times New Roman" w:eastAsia="Times New Roman" w:hAnsi="Times New Roman" w:cs="Times New Roman"/>
          <w:color w:val="1F1F1F"/>
          <w:sz w:val="24"/>
          <w:szCs w:val="24"/>
          <w:lang w:val="en-IN" w:eastAsia="en-IN" w:bidi="hi-IN"/>
        </w:rPr>
        <w:t xml:space="preserve"> is oriented at determining user intent through messages. Intent recognition is critical since without it the introduction of Reply-Mode logic would be impossible. As a result, systems could discern when they should prompt a human to answer the email manually or handle it automatically.</w:t>
      </w:r>
    </w:p>
    <w:p w14:paraId="5C52A243" w14:textId="77777777" w:rsidR="008D56F7" w:rsidRPr="008D56F7" w:rsidRDefault="008D56F7" w:rsidP="00496EED">
      <w:pPr>
        <w:spacing w:line="360" w:lineRule="auto"/>
        <w:jc w:val="both"/>
        <w:rPr>
          <w:rFonts w:ascii="Times New Roman" w:eastAsia="Times New Roman" w:hAnsi="Times New Roman" w:cs="Times New Roman"/>
          <w:color w:val="1F1F1F"/>
          <w:sz w:val="24"/>
          <w:szCs w:val="24"/>
          <w:lang w:val="en-IN" w:eastAsia="en-IN" w:bidi="hi-IN"/>
        </w:rPr>
      </w:pPr>
    </w:p>
    <w:p w14:paraId="6927BF60" w14:textId="6F387DDD" w:rsidR="008D56F7" w:rsidRPr="008D56F7" w:rsidRDefault="002821B6" w:rsidP="00496EED">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8D56F7" w:rsidRPr="008D56F7">
        <w:rPr>
          <w:rFonts w:ascii="Times New Roman" w:eastAsia="Times New Roman" w:hAnsi="Times New Roman" w:cs="Times New Roman"/>
          <w:color w:val="1F1F1F"/>
          <w:sz w:val="24"/>
          <w:szCs w:val="24"/>
          <w:lang w:val="en-IN" w:eastAsia="en-IN" w:bidi="hi-IN"/>
        </w:rPr>
        <w:t xml:space="preserve">Data persistence raises questions regarding the best ways of securely storing emails after processing them. Traditional solutions are based on PGP and S/MIME encryption technologies; however, they lock the text of emails until they are read, which leaves no opportunity for an LLM </w:t>
      </w:r>
      <w:r w:rsidR="008D56F7" w:rsidRPr="008D56F7">
        <w:rPr>
          <w:rFonts w:ascii="Times New Roman" w:eastAsia="Times New Roman" w:hAnsi="Times New Roman" w:cs="Times New Roman"/>
          <w:color w:val="1F1F1F"/>
          <w:sz w:val="24"/>
          <w:szCs w:val="24"/>
          <w:lang w:val="en-IN" w:eastAsia="en-IN" w:bidi="hi-IN"/>
        </w:rPr>
        <w:lastRenderedPageBreak/>
        <w:t>to process them in any manner. Moreover, in general, almost all of the cloud providers implement their strategies based on prioritizing encryption in transit rather than keeping the data encrypted inside the database, thus creating a potential vulnerability point. Therefore, the contemporary architectural approach calls for implementing Envelope Encryption based on AES-256-GCM.</w:t>
      </w:r>
    </w:p>
    <w:p w14:paraId="34E5BA51" w14:textId="77777777" w:rsidR="008D56F7" w:rsidRPr="008D56F7" w:rsidRDefault="008D56F7" w:rsidP="00496EED">
      <w:pPr>
        <w:spacing w:line="360" w:lineRule="auto"/>
        <w:jc w:val="both"/>
        <w:rPr>
          <w:rFonts w:ascii="Times New Roman" w:eastAsia="Times New Roman" w:hAnsi="Times New Roman" w:cs="Times New Roman"/>
          <w:color w:val="1F1F1F"/>
          <w:sz w:val="24"/>
          <w:szCs w:val="24"/>
          <w:lang w:val="en-IN" w:eastAsia="en-IN" w:bidi="hi-IN"/>
        </w:rPr>
      </w:pPr>
    </w:p>
    <w:p w14:paraId="6BCF802E" w14:textId="15E38EEF" w:rsidR="008D56F7" w:rsidRDefault="002821B6" w:rsidP="00496EED">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8D56F7" w:rsidRPr="008D56F7">
        <w:rPr>
          <w:rFonts w:ascii="Times New Roman" w:eastAsia="Times New Roman" w:hAnsi="Times New Roman" w:cs="Times New Roman"/>
          <w:color w:val="1F1F1F"/>
          <w:sz w:val="24"/>
          <w:szCs w:val="24"/>
          <w:lang w:val="en-IN" w:eastAsia="en-IN" w:bidi="hi-IN"/>
        </w:rPr>
        <w:t>Last but not least, one should consider systemic efficiency. The traditional approach based on using polling techniques (POP3/IMAP idle) entails unnecessary compute overhead and introduces latency into the picture. Nevertheless, the latest trends show that cloud-based architecture has shifted towards event-driven paradigms. For this purpose, one may implement Google Cloud Pub/Sub and use webhooks for sending push notifications about the newly arrived email to the system's backend in real time.</w:t>
      </w:r>
    </w:p>
    <w:p w14:paraId="3A3A92F3" w14:textId="77777777" w:rsidR="008D56F7" w:rsidRDefault="008D56F7" w:rsidP="00496EED">
      <w:pPr>
        <w:spacing w:line="360" w:lineRule="auto"/>
        <w:jc w:val="both"/>
        <w:rPr>
          <w:rFonts w:ascii="Times New Roman" w:eastAsia="Times New Roman" w:hAnsi="Times New Roman" w:cs="Times New Roman"/>
          <w:color w:val="1F1F1F"/>
          <w:sz w:val="24"/>
          <w:szCs w:val="24"/>
          <w:lang w:val="en-IN" w:eastAsia="en-IN" w:bidi="hi-IN"/>
        </w:rPr>
      </w:pPr>
    </w:p>
    <w:p w14:paraId="14136071" w14:textId="47C432DE" w:rsidR="00CB697E" w:rsidRDefault="00821B8F" w:rsidP="00496EED">
      <w:pPr>
        <w:spacing w:line="360" w:lineRule="auto"/>
        <w:jc w:val="both"/>
        <w:rPr>
          <w:rFonts w:ascii="Times New Roman" w:eastAsia="Times New Roman" w:hAnsi="Times New Roman" w:cs="Times New Roman"/>
          <w:color w:val="1F1F1F"/>
          <w:sz w:val="24"/>
          <w:szCs w:val="24"/>
          <w:lang w:eastAsia="en-IN" w:bidi="hi-IN"/>
        </w:rPr>
      </w:pPr>
      <w:r w:rsidRPr="00821B8F">
        <w:rPr>
          <w:rFonts w:ascii="Times New Roman" w:eastAsia="Times New Roman" w:hAnsi="Times New Roman" w:cs="Times New Roman"/>
          <w:color w:val="1F1F1F"/>
          <w:sz w:val="24"/>
          <w:szCs w:val="24"/>
          <w:lang w:eastAsia="en-IN" w:bidi="hi-IN"/>
        </w:rPr>
        <w:t>The following table summarizes the key research papers and datasets used to inform the development of the proposed architecture:</w:t>
      </w:r>
    </w:p>
    <w:p w14:paraId="0C970041" w14:textId="77777777" w:rsidR="00CB697E" w:rsidRDefault="00CB697E" w:rsidP="008D56F7">
      <w:pPr>
        <w:rPr>
          <w:rFonts w:ascii="Times New Roman" w:eastAsia="Times New Roman" w:hAnsi="Times New Roman" w:cs="Times New Roman"/>
          <w:color w:val="1F1F1F"/>
          <w:sz w:val="24"/>
          <w:szCs w:val="24"/>
          <w:lang w:eastAsia="en-IN" w:bidi="hi-IN"/>
        </w:rPr>
      </w:pPr>
    </w:p>
    <w:p w14:paraId="7A0BD766" w14:textId="68B3C329" w:rsidR="00821B8F" w:rsidRPr="00CB697E" w:rsidRDefault="00CB697E" w:rsidP="007A4404">
      <w:pPr>
        <w:jc w:val="center"/>
        <w:rPr>
          <w:rFonts w:ascii="Times New Roman" w:eastAsia="Times New Roman" w:hAnsi="Times New Roman" w:cs="Times New Roman"/>
          <w:b/>
          <w:bCs/>
          <w:color w:val="1F1F1F"/>
          <w:sz w:val="24"/>
          <w:szCs w:val="24"/>
          <w:lang w:eastAsia="en-IN" w:bidi="hi-IN"/>
        </w:rPr>
      </w:pPr>
      <w:r w:rsidRPr="00CB697E">
        <w:rPr>
          <w:rFonts w:ascii="Times New Roman" w:eastAsia="Times New Roman" w:hAnsi="Times New Roman" w:cs="Times New Roman"/>
          <w:b/>
          <w:bCs/>
          <w:color w:val="1F1F1F"/>
          <w:sz w:val="24"/>
          <w:szCs w:val="24"/>
          <w:lang w:eastAsia="en-IN" w:bidi="hi-IN"/>
        </w:rPr>
        <w:t>Table 2.1: Literature Survey of Existing Systems and Methodologies</w:t>
      </w:r>
    </w:p>
    <w:p w14:paraId="21FAA123" w14:textId="77777777" w:rsidR="00821B8F" w:rsidRDefault="00821B8F" w:rsidP="008D56F7">
      <w:pPr>
        <w:rPr>
          <w:rFonts w:ascii="Times New Roman" w:eastAsia="Times New Roman" w:hAnsi="Times New Roman" w:cs="Times New Roman"/>
          <w:color w:val="1F1F1F"/>
          <w:sz w:val="24"/>
          <w:szCs w:val="24"/>
          <w:lang w:eastAsia="en-IN" w:bidi="hi-IN"/>
        </w:rPr>
      </w:pPr>
    </w:p>
    <w:tbl>
      <w:tblPr>
        <w:tblStyle w:val="TableGrid"/>
        <w:tblW w:w="0" w:type="auto"/>
        <w:tblLook w:val="04A0" w:firstRow="1" w:lastRow="0" w:firstColumn="1" w:lastColumn="0" w:noHBand="0" w:noVBand="1"/>
      </w:tblPr>
      <w:tblGrid>
        <w:gridCol w:w="2259"/>
        <w:gridCol w:w="2035"/>
        <w:gridCol w:w="2416"/>
        <w:gridCol w:w="2522"/>
      </w:tblGrid>
      <w:tr w:rsidR="009770DA" w:rsidRPr="00E05F38" w14:paraId="406C5C3A" w14:textId="77777777" w:rsidTr="00CB697E">
        <w:tc>
          <w:tcPr>
            <w:tcW w:w="0" w:type="auto"/>
            <w:hideMark/>
          </w:tcPr>
          <w:p w14:paraId="061656A3"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Author &amp; Year</w:t>
            </w:r>
          </w:p>
        </w:tc>
        <w:tc>
          <w:tcPr>
            <w:tcW w:w="0" w:type="auto"/>
            <w:hideMark/>
          </w:tcPr>
          <w:p w14:paraId="22065879"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Application / Domain</w:t>
            </w:r>
          </w:p>
        </w:tc>
        <w:tc>
          <w:tcPr>
            <w:tcW w:w="0" w:type="auto"/>
            <w:hideMark/>
          </w:tcPr>
          <w:p w14:paraId="687CE8B4"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Method / Contribution</w:t>
            </w:r>
          </w:p>
        </w:tc>
        <w:tc>
          <w:tcPr>
            <w:tcW w:w="0" w:type="auto"/>
            <w:hideMark/>
          </w:tcPr>
          <w:p w14:paraId="1AF83DED"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Key Outcome / Findings</w:t>
            </w:r>
          </w:p>
        </w:tc>
      </w:tr>
      <w:tr w:rsidR="009770DA" w:rsidRPr="00E05F38" w14:paraId="285C2886" w14:textId="77777777" w:rsidTr="00CB697E">
        <w:tc>
          <w:tcPr>
            <w:tcW w:w="0" w:type="auto"/>
            <w:hideMark/>
          </w:tcPr>
          <w:p w14:paraId="181B0094"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 xml:space="preserve">J. Devlin et al., 2019 </w:t>
            </w:r>
          </w:p>
        </w:tc>
        <w:tc>
          <w:tcPr>
            <w:tcW w:w="0" w:type="auto"/>
            <w:hideMark/>
          </w:tcPr>
          <w:p w14:paraId="5EF1E9A2"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Natural Language Understanding and Semantic Context</w:t>
            </w:r>
          </w:p>
        </w:tc>
        <w:tc>
          <w:tcPr>
            <w:tcW w:w="0" w:type="auto"/>
            <w:hideMark/>
          </w:tcPr>
          <w:p w14:paraId="019CCAB7"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Introduced the BERT (Bidirectional Encoder Representations from Transformers) framework, utilizing deep bidirectional architectures for language pre-training. </w:t>
            </w:r>
          </w:p>
        </w:tc>
        <w:tc>
          <w:tcPr>
            <w:tcW w:w="0" w:type="auto"/>
            <w:hideMark/>
          </w:tcPr>
          <w:p w14:paraId="7719804E"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Established that considering context from both left and right directions simultaneously leads to significantly improved semantic understanding in complex text parsing. </w:t>
            </w:r>
          </w:p>
        </w:tc>
      </w:tr>
      <w:tr w:rsidR="009770DA" w:rsidRPr="00E05F38" w14:paraId="3029D49A" w14:textId="77777777" w:rsidTr="00CB697E">
        <w:tc>
          <w:tcPr>
            <w:tcW w:w="0" w:type="auto"/>
            <w:hideMark/>
          </w:tcPr>
          <w:p w14:paraId="728B692E"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 xml:space="preserve">T. Brown et al., 2020 </w:t>
            </w:r>
          </w:p>
        </w:tc>
        <w:tc>
          <w:tcPr>
            <w:tcW w:w="0" w:type="auto"/>
            <w:hideMark/>
          </w:tcPr>
          <w:p w14:paraId="694EF502"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Large Language Models and Task </w:t>
            </w:r>
            <w:r w:rsidRPr="00E05F38">
              <w:rPr>
                <w:rFonts w:ascii="Times New Roman" w:eastAsia="Times New Roman" w:hAnsi="Times New Roman" w:cs="Times New Roman"/>
                <w:bCs/>
                <w:sz w:val="20"/>
                <w:szCs w:val="20"/>
              </w:rPr>
              <w:lastRenderedPageBreak/>
              <w:t>Adaptation</w:t>
            </w:r>
          </w:p>
        </w:tc>
        <w:tc>
          <w:tcPr>
            <w:tcW w:w="0" w:type="auto"/>
            <w:hideMark/>
          </w:tcPr>
          <w:p w14:paraId="151A2BC4"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lastRenderedPageBreak/>
              <w:t xml:space="preserve">Developed GPT-3, highlighting the capabilities of high-parameter models in </w:t>
            </w:r>
            <w:r w:rsidRPr="00E05F38">
              <w:rPr>
                <w:rFonts w:ascii="Times New Roman" w:eastAsia="Times New Roman" w:hAnsi="Times New Roman" w:cs="Times New Roman"/>
                <w:bCs/>
                <w:sz w:val="20"/>
                <w:szCs w:val="20"/>
              </w:rPr>
              <w:lastRenderedPageBreak/>
              <w:t xml:space="preserve">few-shot learning and zero-shot task execution without extensive fine-tuning. </w:t>
            </w:r>
          </w:p>
        </w:tc>
        <w:tc>
          <w:tcPr>
            <w:tcW w:w="0" w:type="auto"/>
            <w:hideMark/>
          </w:tcPr>
          <w:p w14:paraId="280DB01B"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lastRenderedPageBreak/>
              <w:t xml:space="preserve">Demonstrated that scaling models allows for efficient adaptation to specific </w:t>
            </w:r>
            <w:r w:rsidRPr="00E05F38">
              <w:rPr>
                <w:rFonts w:ascii="Times New Roman" w:eastAsia="Times New Roman" w:hAnsi="Times New Roman" w:cs="Times New Roman"/>
                <w:bCs/>
                <w:sz w:val="20"/>
                <w:szCs w:val="20"/>
              </w:rPr>
              <w:lastRenderedPageBreak/>
              <w:t xml:space="preserve">domains, such as customer support, with minimal task-specific examples. </w:t>
            </w:r>
          </w:p>
        </w:tc>
      </w:tr>
      <w:tr w:rsidR="009770DA" w:rsidRPr="00E05F38" w14:paraId="1438FEFF" w14:textId="77777777" w:rsidTr="00CB697E">
        <w:tc>
          <w:tcPr>
            <w:tcW w:w="0" w:type="auto"/>
            <w:hideMark/>
          </w:tcPr>
          <w:p w14:paraId="4FCDD4C9"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lastRenderedPageBreak/>
              <w:t xml:space="preserve">A. Kannan et al., 2016 </w:t>
            </w:r>
          </w:p>
        </w:tc>
        <w:tc>
          <w:tcPr>
            <w:tcW w:w="0" w:type="auto"/>
            <w:hideMark/>
          </w:tcPr>
          <w:p w14:paraId="26690FBE"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Automated Email Response and Smart Reply</w:t>
            </w:r>
          </w:p>
        </w:tc>
        <w:tc>
          <w:tcPr>
            <w:tcW w:w="0" w:type="auto"/>
            <w:hideMark/>
          </w:tcPr>
          <w:p w14:paraId="278DB501"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Proposed a large-scale system for automated response suggestion using deep neural networks to generate short, semantically relevant replies for users. </w:t>
            </w:r>
          </w:p>
        </w:tc>
        <w:tc>
          <w:tcPr>
            <w:tcW w:w="0" w:type="auto"/>
            <w:hideMark/>
          </w:tcPr>
          <w:p w14:paraId="0265BE0F"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Successfully proved that automated systems can handle diverse email intents while maintaining user-perceived relevance in a high-traffic production environment. </w:t>
            </w:r>
          </w:p>
        </w:tc>
      </w:tr>
      <w:tr w:rsidR="009770DA" w:rsidRPr="00E05F38" w14:paraId="27DDCE16" w14:textId="77777777" w:rsidTr="00CB697E">
        <w:tc>
          <w:tcPr>
            <w:tcW w:w="0" w:type="auto"/>
            <w:hideMark/>
          </w:tcPr>
          <w:p w14:paraId="699B434B"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 xml:space="preserve">D. Hardt, 2012 &amp; M. Jones et al., 2015 </w:t>
            </w:r>
          </w:p>
        </w:tc>
        <w:tc>
          <w:tcPr>
            <w:tcW w:w="0" w:type="auto"/>
            <w:hideMark/>
          </w:tcPr>
          <w:p w14:paraId="0471901B"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Authorization and Secure Token Exchange</w:t>
            </w:r>
          </w:p>
        </w:tc>
        <w:tc>
          <w:tcPr>
            <w:tcW w:w="0" w:type="auto"/>
            <w:hideMark/>
          </w:tcPr>
          <w:p w14:paraId="13B218F4" w14:textId="250AA54B"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Defined the OAuth 2.0 Framework and JSON Web Token (JWT) standards for secure, delegated access and claims-based authentication. </w:t>
            </w:r>
          </w:p>
        </w:tc>
        <w:tc>
          <w:tcPr>
            <w:tcW w:w="0" w:type="auto"/>
            <w:hideMark/>
          </w:tcPr>
          <w:p w14:paraId="32740482"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Provided a robust, industry-standard mechanism for cross-service authorization, essential for integrating third-party mail providers like Gmail securely. </w:t>
            </w:r>
          </w:p>
        </w:tc>
      </w:tr>
      <w:tr w:rsidR="009770DA" w:rsidRPr="00E05F38" w14:paraId="161B90C6" w14:textId="77777777" w:rsidTr="00CB697E">
        <w:tc>
          <w:tcPr>
            <w:tcW w:w="0" w:type="auto"/>
            <w:hideMark/>
          </w:tcPr>
          <w:p w14:paraId="0337FA30"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 xml:space="preserve">National Institute of Standards and Technology (NIST), 2001 &amp; 2007 </w:t>
            </w:r>
          </w:p>
        </w:tc>
        <w:tc>
          <w:tcPr>
            <w:tcW w:w="0" w:type="auto"/>
            <w:hideMark/>
          </w:tcPr>
          <w:p w14:paraId="1585AEE6"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Data Encryption and Information Security</w:t>
            </w:r>
          </w:p>
        </w:tc>
        <w:tc>
          <w:tcPr>
            <w:tcW w:w="0" w:type="auto"/>
            <w:hideMark/>
          </w:tcPr>
          <w:p w14:paraId="44936E85"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Established the Advanced Encryption Standard (AES) and recommended Galois/Counter Mode (GCM) for authenticated encryption. </w:t>
            </w:r>
          </w:p>
        </w:tc>
        <w:tc>
          <w:tcPr>
            <w:tcW w:w="0" w:type="auto"/>
            <w:hideMark/>
          </w:tcPr>
          <w:p w14:paraId="6703C14D"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Standardized military-grade encryption techniques that provide both data confidentiality and authenticity, forming the basis for high-performance envelope encryption. </w:t>
            </w:r>
          </w:p>
        </w:tc>
      </w:tr>
      <w:tr w:rsidR="009770DA" w:rsidRPr="00E05F38" w14:paraId="5712C9D4" w14:textId="77777777" w:rsidTr="00CB697E">
        <w:tc>
          <w:tcPr>
            <w:tcW w:w="0" w:type="auto"/>
            <w:hideMark/>
          </w:tcPr>
          <w:p w14:paraId="15CC42ED"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t xml:space="preserve">Fenil Sonani, 2025 </w:t>
            </w:r>
          </w:p>
        </w:tc>
        <w:tc>
          <w:tcPr>
            <w:tcW w:w="0" w:type="auto"/>
            <w:hideMark/>
          </w:tcPr>
          <w:p w14:paraId="58302B0E"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Synthetic Email Categorization and Sorting</w:t>
            </w:r>
          </w:p>
        </w:tc>
        <w:tc>
          <w:tcPr>
            <w:tcW w:w="0" w:type="auto"/>
            <w:hideMark/>
          </w:tcPr>
          <w:p w14:paraId="4AF09153"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Created a Realistic Email Categorization Dataset to simulate modern email sorting (Promotions, Social, Finance) using synthetic data </w:t>
            </w:r>
            <w:r w:rsidRPr="00E05F38">
              <w:rPr>
                <w:rFonts w:ascii="Times New Roman" w:eastAsia="Times New Roman" w:hAnsi="Times New Roman" w:cs="Times New Roman"/>
                <w:bCs/>
                <w:sz w:val="20"/>
                <w:szCs w:val="20"/>
              </w:rPr>
              <w:lastRenderedPageBreak/>
              <w:t xml:space="preserve">generation. </w:t>
            </w:r>
          </w:p>
        </w:tc>
        <w:tc>
          <w:tcPr>
            <w:tcW w:w="0" w:type="auto"/>
            <w:hideMark/>
          </w:tcPr>
          <w:p w14:paraId="0A0403CF"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lastRenderedPageBreak/>
              <w:t xml:space="preserve">Proved that synthetic datasets can effectively mimic commercial email service logic to help triaging engines filter out non-essential </w:t>
            </w:r>
            <w:r w:rsidRPr="00E05F38">
              <w:rPr>
                <w:rFonts w:ascii="Times New Roman" w:eastAsia="Times New Roman" w:hAnsi="Times New Roman" w:cs="Times New Roman"/>
                <w:bCs/>
                <w:sz w:val="20"/>
                <w:szCs w:val="20"/>
              </w:rPr>
              <w:lastRenderedPageBreak/>
              <w:t xml:space="preserve">communications. </w:t>
            </w:r>
          </w:p>
        </w:tc>
      </w:tr>
      <w:tr w:rsidR="009770DA" w:rsidRPr="00E05F38" w14:paraId="4FB6E177" w14:textId="77777777" w:rsidTr="00CB697E">
        <w:tc>
          <w:tcPr>
            <w:tcW w:w="0" w:type="auto"/>
            <w:hideMark/>
          </w:tcPr>
          <w:p w14:paraId="06D5BB9C"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
                <w:sz w:val="20"/>
                <w:szCs w:val="20"/>
              </w:rPr>
            </w:pPr>
            <w:r w:rsidRPr="00E05F38">
              <w:rPr>
                <w:rFonts w:ascii="Times New Roman" w:eastAsia="Times New Roman" w:hAnsi="Times New Roman" w:cs="Times New Roman"/>
                <w:b/>
                <w:sz w:val="20"/>
                <w:szCs w:val="20"/>
              </w:rPr>
              <w:lastRenderedPageBreak/>
              <w:t xml:space="preserve">Google Cloud &amp; AI Documentation, 2026 </w:t>
            </w:r>
          </w:p>
        </w:tc>
        <w:tc>
          <w:tcPr>
            <w:tcW w:w="0" w:type="auto"/>
            <w:hideMark/>
          </w:tcPr>
          <w:p w14:paraId="508B113C"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Event-Driven Architectures and LLM Pipelines</w:t>
            </w:r>
          </w:p>
        </w:tc>
        <w:tc>
          <w:tcPr>
            <w:tcW w:w="0" w:type="auto"/>
            <w:hideMark/>
          </w:tcPr>
          <w:p w14:paraId="0221022B"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Provided technical frameworks for Gmail Watch API, Pub/Sub Push Subscriptions, and Gemini API orchestration. </w:t>
            </w:r>
          </w:p>
        </w:tc>
        <w:tc>
          <w:tcPr>
            <w:tcW w:w="0" w:type="auto"/>
            <w:hideMark/>
          </w:tcPr>
          <w:p w14:paraId="475CD728" w14:textId="77777777" w:rsidR="00E05F38" w:rsidRPr="00E05F38" w:rsidRDefault="00E05F38" w:rsidP="00D0001F">
            <w:pPr>
              <w:widowControl w:val="0"/>
              <w:spacing w:before="240" w:after="240" w:line="276" w:lineRule="auto"/>
              <w:ind w:left="141" w:right="388"/>
              <w:jc w:val="both"/>
              <w:rPr>
                <w:rFonts w:ascii="Times New Roman" w:eastAsia="Times New Roman" w:hAnsi="Times New Roman" w:cs="Times New Roman"/>
                <w:bCs/>
                <w:sz w:val="20"/>
                <w:szCs w:val="20"/>
              </w:rPr>
            </w:pPr>
            <w:r w:rsidRPr="00E05F38">
              <w:rPr>
                <w:rFonts w:ascii="Times New Roman" w:eastAsia="Times New Roman" w:hAnsi="Times New Roman" w:cs="Times New Roman"/>
                <w:bCs/>
                <w:sz w:val="20"/>
                <w:szCs w:val="20"/>
              </w:rPr>
              <w:t xml:space="preserve">Validated that event-driven architectures significantly reduce processing latency and API quota consumption compared to traditional polling. </w:t>
            </w:r>
          </w:p>
        </w:tc>
      </w:tr>
    </w:tbl>
    <w:p w14:paraId="0AC0F747" w14:textId="77777777" w:rsidR="008D56F7" w:rsidRDefault="008D56F7" w:rsidP="008D56F7">
      <w:pPr>
        <w:rPr>
          <w:rFonts w:ascii="Times New Roman" w:eastAsia="Times New Roman" w:hAnsi="Times New Roman" w:cs="Times New Roman"/>
          <w:color w:val="1F1F1F"/>
          <w:sz w:val="24"/>
          <w:szCs w:val="24"/>
          <w:lang w:val="en-IN" w:eastAsia="en-IN" w:bidi="hi-IN"/>
        </w:rPr>
      </w:pPr>
    </w:p>
    <w:p w14:paraId="19BD79B9" w14:textId="77777777" w:rsidR="008D56F7" w:rsidRDefault="008D56F7" w:rsidP="008D56F7">
      <w:pPr>
        <w:rPr>
          <w:rFonts w:ascii="Times New Roman" w:eastAsia="Times New Roman" w:hAnsi="Times New Roman" w:cs="Times New Roman"/>
          <w:color w:val="1F1F1F"/>
          <w:sz w:val="24"/>
          <w:szCs w:val="24"/>
          <w:lang w:val="en-IN" w:eastAsia="en-IN" w:bidi="hi-IN"/>
        </w:rPr>
      </w:pPr>
    </w:p>
    <w:p w14:paraId="5E9C815A" w14:textId="26D2841F" w:rsidR="00BA2123" w:rsidRDefault="00A7224F" w:rsidP="0015082D">
      <w:pPr>
        <w:pStyle w:val="Heading4"/>
        <w:ind w:left="0"/>
      </w:pPr>
      <w:bookmarkStart w:id="22" w:name="_2.3_Summary_of"/>
      <w:bookmarkEnd w:id="22"/>
      <w:r w:rsidRPr="00A7224F">
        <w:t>2.3 Summary of Literature Review and Research Gap</w:t>
      </w:r>
    </w:p>
    <w:p w14:paraId="153B8CBF" w14:textId="77777777" w:rsidR="00A7224F" w:rsidRDefault="00A7224F" w:rsidP="008D56F7">
      <w:pPr>
        <w:rPr>
          <w:b/>
          <w:bCs/>
          <w:color w:val="1F1F1F"/>
          <w:sz w:val="26"/>
          <w:szCs w:val="26"/>
        </w:rPr>
      </w:pPr>
    </w:p>
    <w:p w14:paraId="3AD2F5ED" w14:textId="28727EEB" w:rsidR="00752B9A" w:rsidRPr="00752B9A" w:rsidRDefault="002821B6" w:rsidP="000627CB">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 xml:space="preserve">The systematic examination of the contemporary literature, databases and the cryptographic processes </w:t>
      </w:r>
      <w:proofErr w:type="gramStart"/>
      <w:r w:rsidR="00752B9A" w:rsidRPr="00752B9A">
        <w:rPr>
          <w:rFonts w:ascii="Times New Roman" w:eastAsia="Times New Roman" w:hAnsi="Times New Roman" w:cs="Times New Roman"/>
          <w:color w:val="1F1F1F"/>
          <w:sz w:val="24"/>
          <w:szCs w:val="24"/>
          <w:lang w:val="en-IN" w:eastAsia="en-IN" w:bidi="hi-IN"/>
        </w:rPr>
        <w:t>proves</w:t>
      </w:r>
      <w:proofErr w:type="gramEnd"/>
      <w:r w:rsidR="00752B9A" w:rsidRPr="00752B9A">
        <w:rPr>
          <w:rFonts w:ascii="Times New Roman" w:eastAsia="Times New Roman" w:hAnsi="Times New Roman" w:cs="Times New Roman"/>
          <w:color w:val="1F1F1F"/>
          <w:sz w:val="24"/>
          <w:szCs w:val="24"/>
          <w:lang w:val="en-IN" w:eastAsia="en-IN" w:bidi="hi-IN"/>
        </w:rPr>
        <w:t xml:space="preserve"> the fact that the realm of automated management of communication has developed significantly. Historically mail processing was based on fixed, </w:t>
      </w:r>
      <w:proofErr w:type="gramStart"/>
      <w:r w:rsidR="00752B9A" w:rsidRPr="00752B9A">
        <w:rPr>
          <w:rFonts w:ascii="Times New Roman" w:eastAsia="Times New Roman" w:hAnsi="Times New Roman" w:cs="Times New Roman"/>
          <w:color w:val="1F1F1F"/>
          <w:sz w:val="24"/>
          <w:szCs w:val="24"/>
          <w:lang w:val="en-IN" w:eastAsia="en-IN" w:bidi="hi-IN"/>
        </w:rPr>
        <w:t>rule based</w:t>
      </w:r>
      <w:proofErr w:type="gramEnd"/>
      <w:r w:rsidR="00752B9A" w:rsidRPr="00752B9A">
        <w:rPr>
          <w:rFonts w:ascii="Times New Roman" w:eastAsia="Times New Roman" w:hAnsi="Times New Roman" w:cs="Times New Roman"/>
          <w:color w:val="1F1F1F"/>
          <w:sz w:val="24"/>
          <w:szCs w:val="24"/>
          <w:lang w:val="en-IN" w:eastAsia="en-IN" w:bidi="hi-IN"/>
        </w:rPr>
        <w:t xml:space="preserve"> filters that were computationally cheap but did not have the semantic insight into human intent. This trend of machine learning introduced additional flexibility and it was the Transformer</w:t>
      </w:r>
      <w:r w:rsidR="00510CC2">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 xml:space="preserve">based models, </w:t>
      </w:r>
      <w:r w:rsidR="00956DCB">
        <w:rPr>
          <w:rFonts w:ascii="Times New Roman" w:eastAsia="Times New Roman" w:hAnsi="Times New Roman" w:cs="Times New Roman"/>
          <w:color w:val="1F1F1F"/>
          <w:sz w:val="24"/>
          <w:szCs w:val="24"/>
          <w:lang w:val="en-IN" w:eastAsia="en-IN" w:bidi="hi-IN"/>
        </w:rPr>
        <w:t>like</w:t>
      </w:r>
      <w:r w:rsidR="00752B9A" w:rsidRPr="00752B9A">
        <w:rPr>
          <w:rFonts w:ascii="Times New Roman" w:eastAsia="Times New Roman" w:hAnsi="Times New Roman" w:cs="Times New Roman"/>
          <w:color w:val="1F1F1F"/>
          <w:sz w:val="24"/>
          <w:szCs w:val="24"/>
          <w:lang w:val="en-IN" w:eastAsia="en-IN" w:bidi="hi-IN"/>
        </w:rPr>
        <w:t xml:space="preserve"> BERT that disrupted scene by introducing a two-way context processing to comprehend language on a more profound level. In addition, evidence that Large Language Models (LLMs) can be few-shot learners has contributed to the reduction in the need for large, task-specific datasets, which are more flexible to be applied in niche enterprise applications. It is on these developments that the rationale of the modern intelligent agents, which are capable of managing complex threads and give human-like responses, is based.</w:t>
      </w:r>
    </w:p>
    <w:p w14:paraId="4A314A7B" w14:textId="77777777" w:rsidR="00752B9A" w:rsidRPr="00752B9A" w:rsidRDefault="00752B9A" w:rsidP="000627CB">
      <w:pPr>
        <w:spacing w:line="360" w:lineRule="auto"/>
        <w:jc w:val="both"/>
        <w:rPr>
          <w:rFonts w:ascii="Times New Roman" w:eastAsia="Times New Roman" w:hAnsi="Times New Roman" w:cs="Times New Roman"/>
          <w:color w:val="1F1F1F"/>
          <w:sz w:val="24"/>
          <w:szCs w:val="24"/>
          <w:lang w:val="en-IN" w:eastAsia="en-IN" w:bidi="hi-IN"/>
        </w:rPr>
      </w:pPr>
    </w:p>
    <w:p w14:paraId="6003322A" w14:textId="7914DFDC" w:rsidR="00752B9A" w:rsidRPr="00752B9A" w:rsidRDefault="002821B6" w:rsidP="000627CB">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The ability to generate semantically relevant suggestions in production environments with high traffic in real-time has been proven in practice with systems like the Smart Reply. Nonetheless, the sum of these features within a secure framework requires stringent authentication and encryption measures to ensure that the data does not leak out. The industry standards, including the OAuth 2.0</w:t>
      </w:r>
      <w:r w:rsidR="00641C26">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 xml:space="preserve">Framework and JSON Web Tokens (JWT), are used to support the necessary delegated access and the secure claims-based identity management, including the Gmail API. In terms of security, the implementation of authenticated encryption </w:t>
      </w:r>
      <w:r w:rsidR="00752B9A" w:rsidRPr="00752B9A">
        <w:rPr>
          <w:rFonts w:ascii="Times New Roman" w:eastAsia="Times New Roman" w:hAnsi="Times New Roman" w:cs="Times New Roman"/>
          <w:color w:val="1F1F1F"/>
          <w:sz w:val="24"/>
          <w:szCs w:val="24"/>
          <w:lang w:val="en-IN" w:eastAsia="en-IN" w:bidi="hi-IN"/>
        </w:rPr>
        <w:lastRenderedPageBreak/>
        <w:t xml:space="preserve">like AES-256-GCM as compared to the simple data-at-rest encryption ensures confidentiality and integrity of data. This is particularly important in cases when </w:t>
      </w:r>
      <w:proofErr w:type="gramStart"/>
      <w:r w:rsidR="00752B9A" w:rsidRPr="00752B9A">
        <w:rPr>
          <w:rFonts w:ascii="Times New Roman" w:eastAsia="Times New Roman" w:hAnsi="Times New Roman" w:cs="Times New Roman"/>
          <w:color w:val="1F1F1F"/>
          <w:sz w:val="24"/>
          <w:szCs w:val="24"/>
          <w:lang w:val="en-IN" w:eastAsia="en-IN" w:bidi="hi-IN"/>
        </w:rPr>
        <w:t>cloud based</w:t>
      </w:r>
      <w:proofErr w:type="gramEnd"/>
      <w:r w:rsidR="00752B9A" w:rsidRPr="00752B9A">
        <w:rPr>
          <w:rFonts w:ascii="Times New Roman" w:eastAsia="Times New Roman" w:hAnsi="Times New Roman" w:cs="Times New Roman"/>
          <w:color w:val="1F1F1F"/>
          <w:sz w:val="24"/>
          <w:szCs w:val="24"/>
          <w:lang w:val="en-IN" w:eastAsia="en-IN" w:bidi="hi-IN"/>
        </w:rPr>
        <w:t xml:space="preserve"> database or ORM software like </w:t>
      </w:r>
      <w:proofErr w:type="spellStart"/>
      <w:r w:rsidR="00752B9A" w:rsidRPr="00752B9A">
        <w:rPr>
          <w:rFonts w:ascii="Times New Roman" w:eastAsia="Times New Roman" w:hAnsi="Times New Roman" w:cs="Times New Roman"/>
          <w:color w:val="1F1F1F"/>
          <w:sz w:val="24"/>
          <w:szCs w:val="24"/>
          <w:lang w:val="en-IN" w:eastAsia="en-IN" w:bidi="hi-IN"/>
        </w:rPr>
        <w:t>SQLAlchemy</w:t>
      </w:r>
      <w:proofErr w:type="spellEnd"/>
      <w:r w:rsidR="00752B9A" w:rsidRPr="00752B9A">
        <w:rPr>
          <w:rFonts w:ascii="Times New Roman" w:eastAsia="Times New Roman" w:hAnsi="Times New Roman" w:cs="Times New Roman"/>
          <w:color w:val="1F1F1F"/>
          <w:sz w:val="24"/>
          <w:szCs w:val="24"/>
          <w:lang w:val="en-IN" w:eastAsia="en-IN" w:bidi="hi-IN"/>
        </w:rPr>
        <w:t xml:space="preserve"> is used to manage sensitive data.</w:t>
      </w:r>
    </w:p>
    <w:p w14:paraId="75A85B28" w14:textId="77777777" w:rsidR="00752B9A" w:rsidRPr="00752B9A" w:rsidRDefault="00752B9A" w:rsidP="000627CB">
      <w:pPr>
        <w:spacing w:line="360" w:lineRule="auto"/>
        <w:jc w:val="both"/>
        <w:rPr>
          <w:rFonts w:ascii="Times New Roman" w:eastAsia="Times New Roman" w:hAnsi="Times New Roman" w:cs="Times New Roman"/>
          <w:color w:val="1F1F1F"/>
          <w:sz w:val="24"/>
          <w:szCs w:val="24"/>
          <w:lang w:val="en-IN" w:eastAsia="en-IN" w:bidi="hi-IN"/>
        </w:rPr>
      </w:pPr>
    </w:p>
    <w:p w14:paraId="56BE0EEE" w14:textId="7BEFBF19" w:rsidR="00752B9A" w:rsidRPr="00752B9A" w:rsidRDefault="002821B6" w:rsidP="000627CB">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 xml:space="preserve">Making a variety of datasets available has also played a crucial role in the refinement of these systems by empirical benchmarking. To date, the most popular test dataset to test system resilience under noisy enterprise data like forwarding chains and non-standard signatures is the Enron Email Dataset. The complementary datasets are the Customer Support Tickets dataset and the Email Intent Classification one that contains the ground truth to arrange models in priority </w:t>
      </w:r>
      <w:proofErr w:type="spellStart"/>
      <w:r w:rsidR="00752B9A" w:rsidRPr="00752B9A">
        <w:rPr>
          <w:rFonts w:ascii="Times New Roman" w:eastAsia="Times New Roman" w:hAnsi="Times New Roman" w:cs="Times New Roman"/>
          <w:color w:val="1F1F1F"/>
          <w:sz w:val="24"/>
          <w:szCs w:val="24"/>
          <w:lang w:val="en-IN" w:eastAsia="en-IN" w:bidi="hi-IN"/>
        </w:rPr>
        <w:t>labeling</w:t>
      </w:r>
      <w:proofErr w:type="spellEnd"/>
      <w:r w:rsidR="00752B9A" w:rsidRPr="00752B9A">
        <w:rPr>
          <w:rFonts w:ascii="Times New Roman" w:eastAsia="Times New Roman" w:hAnsi="Times New Roman" w:cs="Times New Roman"/>
          <w:color w:val="1F1F1F"/>
          <w:sz w:val="24"/>
          <w:szCs w:val="24"/>
          <w:lang w:val="en-IN" w:eastAsia="en-IN" w:bidi="hi-IN"/>
        </w:rPr>
        <w:t>, sentiment detection, and intent classification. Finally, the transition to push webhook-based event-driven cloud architecture based on FastAPI asynchronous workers and Google Cloud Pub/Sub has addressed the latency issue with the traditional polling systems, and the implementation of the actual real-time monitoring has become a possibility.</w:t>
      </w:r>
    </w:p>
    <w:p w14:paraId="544FB4F9" w14:textId="77777777" w:rsidR="00752B9A" w:rsidRPr="00752B9A" w:rsidRDefault="00752B9A" w:rsidP="000627CB">
      <w:pPr>
        <w:spacing w:line="360" w:lineRule="auto"/>
        <w:jc w:val="both"/>
        <w:rPr>
          <w:rFonts w:ascii="Times New Roman" w:eastAsia="Times New Roman" w:hAnsi="Times New Roman" w:cs="Times New Roman"/>
          <w:color w:val="1F1F1F"/>
          <w:sz w:val="24"/>
          <w:szCs w:val="24"/>
          <w:lang w:val="en-IN" w:eastAsia="en-IN" w:bidi="hi-IN"/>
        </w:rPr>
      </w:pPr>
    </w:p>
    <w:p w14:paraId="10DE9F9C" w14:textId="5CD2D1B5" w:rsidR="00752B9A" w:rsidRPr="00752B9A" w:rsidRDefault="002821B6" w:rsidP="000627CB">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Even though these are individual accomplishments in the area of Natural Language Processing (NLP), cybersecurity, and cloud architecture, the industry remains unclear with regard to fragmentation. Much more worrisome to NLP researchers are prompt engineering models and fine-tuning models, in order to obtain fractions of the accuracy on a dataset like Enron, but they often lack concern with how to safely deploy the models. On the other hand, cybersecurity scholars are concerned with zero-trust designs and encryption schemes, which are commonly too computationally expensive or inflexible to meet the dynamic needs of streaming generative AI. Cloud architects too excel in building scalable pipelines but tend to save data in simple, non-encrypted database storage to provide high throughput which puts the data stored there at risk of attacks.</w:t>
      </w:r>
    </w:p>
    <w:p w14:paraId="479DCD68" w14:textId="77777777" w:rsidR="00752B9A" w:rsidRPr="00752B9A" w:rsidRDefault="00752B9A" w:rsidP="000627CB">
      <w:pPr>
        <w:spacing w:line="360" w:lineRule="auto"/>
        <w:jc w:val="both"/>
        <w:rPr>
          <w:rFonts w:ascii="Times New Roman" w:eastAsia="Times New Roman" w:hAnsi="Times New Roman" w:cs="Times New Roman"/>
          <w:color w:val="1F1F1F"/>
          <w:sz w:val="24"/>
          <w:szCs w:val="24"/>
          <w:lang w:val="en-IN" w:eastAsia="en-IN" w:bidi="hi-IN"/>
        </w:rPr>
      </w:pPr>
    </w:p>
    <w:p w14:paraId="330D83CA" w14:textId="022F9D1E" w:rsidR="00A7224F" w:rsidRPr="00752B9A" w:rsidRDefault="002821B6" w:rsidP="000627CB">
      <w:pPr>
        <w:spacing w:line="360" w:lineRule="auto"/>
        <w:jc w:val="both"/>
        <w:rPr>
          <w:rFonts w:ascii="Times New Roman" w:eastAsia="Times New Roman" w:hAnsi="Times New Roman" w:cs="Times New Roman"/>
          <w:color w:val="1F1F1F"/>
          <w:sz w:val="24"/>
          <w:szCs w:val="24"/>
          <w:lang w:val="en-IN" w:eastAsia="en-IN" w:bidi="hi-IN"/>
        </w:rPr>
      </w:pPr>
      <w:r>
        <w:rPr>
          <w:rFonts w:ascii="Times New Roman" w:eastAsia="Times New Roman" w:hAnsi="Times New Roman" w:cs="Times New Roman"/>
          <w:color w:val="1F1F1F"/>
          <w:sz w:val="24"/>
          <w:szCs w:val="24"/>
          <w:lang w:val="en-IN" w:eastAsia="en-IN" w:bidi="hi-IN"/>
        </w:rPr>
        <w:t xml:space="preserve">     </w:t>
      </w:r>
      <w:r w:rsidR="00752B9A" w:rsidRPr="00752B9A">
        <w:rPr>
          <w:rFonts w:ascii="Times New Roman" w:eastAsia="Times New Roman" w:hAnsi="Times New Roman" w:cs="Times New Roman"/>
          <w:color w:val="1F1F1F"/>
          <w:sz w:val="24"/>
          <w:szCs w:val="24"/>
          <w:lang w:val="en-IN" w:eastAsia="en-IN" w:bidi="hi-IN"/>
        </w:rPr>
        <w:t xml:space="preserve">The Research Gap identified is that there has not been a single system that has been successful in bridging these three silos. Practical applications are lacking that can consume noisy, real-world emails in a real-time manner through push webhooks, comprehend their deep semantic meaning through the use of LLMs, and store that information using high-tier envelope encryption without bringing the performance of the system to its knees. The solutions that are already in place tend </w:t>
      </w:r>
      <w:r w:rsidR="00752B9A" w:rsidRPr="00752B9A">
        <w:rPr>
          <w:rFonts w:ascii="Times New Roman" w:eastAsia="Times New Roman" w:hAnsi="Times New Roman" w:cs="Times New Roman"/>
          <w:color w:val="1F1F1F"/>
          <w:sz w:val="24"/>
          <w:szCs w:val="24"/>
          <w:lang w:val="en-IN" w:eastAsia="en-IN" w:bidi="hi-IN"/>
        </w:rPr>
        <w:lastRenderedPageBreak/>
        <w:t xml:space="preserve">to have a </w:t>
      </w:r>
      <w:proofErr w:type="spellStart"/>
      <w:r w:rsidR="00752B9A" w:rsidRPr="00752B9A">
        <w:rPr>
          <w:rFonts w:ascii="Times New Roman" w:eastAsia="Times New Roman" w:hAnsi="Times New Roman" w:cs="Times New Roman"/>
          <w:color w:val="1F1F1F"/>
          <w:sz w:val="24"/>
          <w:szCs w:val="24"/>
          <w:lang w:val="en-IN" w:eastAsia="en-IN" w:bidi="hi-IN"/>
        </w:rPr>
        <w:t>trade off</w:t>
      </w:r>
      <w:proofErr w:type="spellEnd"/>
      <w:r w:rsidR="00752B9A" w:rsidRPr="00752B9A">
        <w:rPr>
          <w:rFonts w:ascii="Times New Roman" w:eastAsia="Times New Roman" w:hAnsi="Times New Roman" w:cs="Times New Roman"/>
          <w:color w:val="1F1F1F"/>
          <w:sz w:val="24"/>
          <w:szCs w:val="24"/>
          <w:lang w:val="en-IN" w:eastAsia="en-IN" w:bidi="hi-IN"/>
        </w:rPr>
        <w:t xml:space="preserve"> of high security and intelligent automation. This project fills this gap by designing a 5-layer pipeline that demonstrates that military-grade security and a high-tier AI intelligence are both compatible in one, deployment-ready enterprise application.</w:t>
      </w:r>
    </w:p>
    <w:p w14:paraId="2932D268" w14:textId="09DF61FF" w:rsidR="000627CB" w:rsidRDefault="000627CB">
      <w:pPr>
        <w:rPr>
          <w:b/>
          <w:bCs/>
          <w:color w:val="1F1F1F"/>
          <w:sz w:val="26"/>
          <w:szCs w:val="26"/>
        </w:rPr>
      </w:pPr>
      <w:r>
        <w:rPr>
          <w:b/>
          <w:bCs/>
          <w:color w:val="1F1F1F"/>
          <w:sz w:val="26"/>
          <w:szCs w:val="26"/>
        </w:rPr>
        <w:br w:type="page"/>
      </w:r>
    </w:p>
    <w:p w14:paraId="59BF2E14" w14:textId="77777777" w:rsidR="00A7224F" w:rsidRPr="00A7224F" w:rsidRDefault="00A7224F" w:rsidP="008D56F7">
      <w:pPr>
        <w:rPr>
          <w:b/>
          <w:bCs/>
          <w:color w:val="1F1F1F"/>
          <w:sz w:val="26"/>
          <w:szCs w:val="26"/>
        </w:rPr>
      </w:pPr>
    </w:p>
    <w:p w14:paraId="1C04A631" w14:textId="1112AE9F" w:rsidR="00D1452B" w:rsidRPr="00744172" w:rsidRDefault="00463018" w:rsidP="00744172">
      <w:pPr>
        <w:pStyle w:val="Heading1"/>
        <w:ind w:left="0"/>
        <w:jc w:val="center"/>
        <w:rPr>
          <w:u w:val="none"/>
        </w:rPr>
      </w:pPr>
      <w:bookmarkStart w:id="23" w:name="_CHAPTER_3:_METHODOLOGY"/>
      <w:bookmarkEnd w:id="23"/>
      <w:r w:rsidRPr="00744172">
        <w:rPr>
          <w:u w:val="none"/>
        </w:rPr>
        <w:t>CHAPTER 3: METHODOLOGY</w:t>
      </w:r>
      <w:bookmarkStart w:id="24" w:name="_14umv3ewhkh1" w:colFirst="0" w:colLast="0"/>
      <w:bookmarkStart w:id="25" w:name="_5jxspes06fuo" w:colFirst="0" w:colLast="0"/>
      <w:bookmarkEnd w:id="24"/>
      <w:bookmarkEnd w:id="25"/>
    </w:p>
    <w:p w14:paraId="2F41686A" w14:textId="77777777" w:rsidR="003F6ACC" w:rsidRDefault="003F6ACC" w:rsidP="003F6ACC"/>
    <w:p w14:paraId="67FF5303" w14:textId="59B8A001" w:rsidR="0033112C" w:rsidRPr="00EE527E" w:rsidRDefault="00556674" w:rsidP="009F03BA">
      <w:pPr>
        <w:pStyle w:val="Heading4"/>
        <w:spacing w:after="120"/>
        <w:ind w:left="0"/>
        <w:rPr>
          <w:rFonts w:ascii="Times New Roman" w:hAnsi="Times New Roman" w:cs="Times New Roman"/>
          <w:color w:val="1F1F1F"/>
          <w:sz w:val="28"/>
          <w:szCs w:val="28"/>
        </w:rPr>
      </w:pPr>
      <w:bookmarkStart w:id="26" w:name="_3.1_Materials"/>
      <w:bookmarkEnd w:id="26"/>
      <w:r w:rsidRPr="00EE527E">
        <w:rPr>
          <w:rFonts w:ascii="Times New Roman" w:hAnsi="Times New Roman" w:cs="Times New Roman"/>
          <w:color w:val="1F1F1F"/>
          <w:sz w:val="28"/>
          <w:szCs w:val="28"/>
        </w:rPr>
        <w:t>3</w:t>
      </w:r>
      <w:r w:rsidR="0033112C" w:rsidRPr="00EE527E">
        <w:rPr>
          <w:rFonts w:ascii="Times New Roman" w:hAnsi="Times New Roman" w:cs="Times New Roman"/>
          <w:color w:val="1F1F1F"/>
          <w:sz w:val="28"/>
          <w:szCs w:val="28"/>
        </w:rPr>
        <w:t>.1 Materials</w:t>
      </w:r>
    </w:p>
    <w:p w14:paraId="64D9E98C" w14:textId="69F1C20C" w:rsidR="00CD508D" w:rsidRPr="000627CB" w:rsidRDefault="002821B6" w:rsidP="000627CB">
      <w:pPr>
        <w:pStyle w:val="NormalWeb"/>
        <w:spacing w:line="360" w:lineRule="auto"/>
        <w:jc w:val="both"/>
        <w:rPr>
          <w:color w:val="1F1F1F"/>
        </w:rPr>
      </w:pPr>
      <w:r>
        <w:rPr>
          <w:color w:val="1F1F1F"/>
        </w:rPr>
        <w:t xml:space="preserve">     </w:t>
      </w:r>
      <w:r w:rsidR="00CD508D" w:rsidRPr="000627CB">
        <w:rPr>
          <w:color w:val="1F1F1F"/>
        </w:rPr>
        <w:t>The implementation of this safe and efficient approach towards email processing involved the construction of a stack of up-to-date materials related to cloud computing and software development. These are the core materials used for the completion of this work:</w:t>
      </w:r>
    </w:p>
    <w:p w14:paraId="0FEFE1C7" w14:textId="77777777" w:rsidR="00F61A3D" w:rsidRPr="000627CB" w:rsidRDefault="00CD508D" w:rsidP="000627CB">
      <w:pPr>
        <w:pStyle w:val="NormalWeb"/>
        <w:numPr>
          <w:ilvl w:val="0"/>
          <w:numId w:val="16"/>
        </w:numPr>
        <w:spacing w:line="360" w:lineRule="auto"/>
        <w:jc w:val="both"/>
        <w:rPr>
          <w:color w:val="1F1F1F"/>
        </w:rPr>
      </w:pPr>
      <w:r w:rsidRPr="000627CB">
        <w:rPr>
          <w:b/>
          <w:bCs/>
          <w:color w:val="1F1F1F"/>
        </w:rPr>
        <w:t>Programming Ecosystem:</w:t>
      </w:r>
      <w:r w:rsidRPr="000627CB">
        <w:rPr>
          <w:color w:val="1F1F1F"/>
        </w:rPr>
        <w:t xml:space="preserve"> The primary backend language for developing this application was chosen as Python 3.x due to the presence of multiple web frameworks that allow asynchronous operations and machine learning APIs.</w:t>
      </w:r>
      <w:r w:rsidR="000E3777" w:rsidRPr="000627CB">
        <w:rPr>
          <w:color w:val="1F1F1F"/>
        </w:rPr>
        <w:t>|</w:t>
      </w:r>
    </w:p>
    <w:p w14:paraId="21028544" w14:textId="77777777" w:rsidR="00F61A3D" w:rsidRPr="000627CB" w:rsidRDefault="00CD508D" w:rsidP="000627CB">
      <w:pPr>
        <w:pStyle w:val="NormalWeb"/>
        <w:numPr>
          <w:ilvl w:val="0"/>
          <w:numId w:val="16"/>
        </w:numPr>
        <w:spacing w:line="360" w:lineRule="auto"/>
        <w:jc w:val="both"/>
        <w:rPr>
          <w:color w:val="1F1F1F"/>
        </w:rPr>
      </w:pPr>
      <w:r w:rsidRPr="000627CB">
        <w:rPr>
          <w:b/>
          <w:bCs/>
          <w:color w:val="1F1F1F"/>
        </w:rPr>
        <w:t>Web Framework:</w:t>
      </w:r>
      <w:r w:rsidRPr="000627CB">
        <w:rPr>
          <w:color w:val="1F1F1F"/>
        </w:rPr>
        <w:t xml:space="preserve"> In order to construct the backend part of the project, FastAPI was chosen since it offers asynchronous operation support using ASGI framework which is necessary to prevent crashes when processing payloads for webhooks and server-sent events.</w:t>
      </w:r>
    </w:p>
    <w:p w14:paraId="3879F48D" w14:textId="77777777" w:rsidR="0033112C" w:rsidRPr="000627CB" w:rsidRDefault="0033112C" w:rsidP="000627CB">
      <w:pPr>
        <w:pStyle w:val="NormalWeb"/>
        <w:numPr>
          <w:ilvl w:val="0"/>
          <w:numId w:val="16"/>
        </w:numPr>
        <w:spacing w:line="360" w:lineRule="auto"/>
        <w:jc w:val="both"/>
        <w:rPr>
          <w:color w:val="1F1F1F"/>
        </w:rPr>
      </w:pPr>
      <w:r w:rsidRPr="000627CB">
        <w:rPr>
          <w:b/>
          <w:color w:val="1F1F1F"/>
        </w:rPr>
        <w:t>Cloud Infrastructure &amp; APIs:</w:t>
      </w:r>
    </w:p>
    <w:p w14:paraId="0D08A5BE" w14:textId="77777777" w:rsidR="00472F53" w:rsidRPr="000627CB" w:rsidRDefault="00CD508D" w:rsidP="000627CB">
      <w:pPr>
        <w:pStyle w:val="NormalWeb"/>
        <w:numPr>
          <w:ilvl w:val="1"/>
          <w:numId w:val="16"/>
        </w:numPr>
        <w:spacing w:line="360" w:lineRule="auto"/>
        <w:jc w:val="both"/>
        <w:rPr>
          <w:color w:val="1F1F1F"/>
        </w:rPr>
      </w:pPr>
      <w:r w:rsidRPr="000627CB">
        <w:rPr>
          <w:b/>
          <w:bCs/>
          <w:color w:val="1F1F1F"/>
        </w:rPr>
        <w:t>Google Cloud Pub/Sub:</w:t>
      </w:r>
      <w:r w:rsidRPr="000627CB">
        <w:rPr>
          <w:color w:val="1F1F1F"/>
        </w:rPr>
        <w:t xml:space="preserve"> The use of event-driven approach in creating an ingestion pipeline that allows avoiding polling technique.</w:t>
      </w:r>
    </w:p>
    <w:p w14:paraId="4CDA707B" w14:textId="77777777" w:rsidR="00472F53" w:rsidRPr="000627CB" w:rsidRDefault="00CD508D" w:rsidP="000627CB">
      <w:pPr>
        <w:pStyle w:val="NormalWeb"/>
        <w:numPr>
          <w:ilvl w:val="1"/>
          <w:numId w:val="16"/>
        </w:numPr>
        <w:spacing w:line="360" w:lineRule="auto"/>
        <w:jc w:val="both"/>
        <w:rPr>
          <w:color w:val="1F1F1F"/>
        </w:rPr>
      </w:pPr>
      <w:r w:rsidRPr="000627CB">
        <w:rPr>
          <w:b/>
          <w:bCs/>
          <w:color w:val="1F1F1F"/>
        </w:rPr>
        <w:t>Gmail API:</w:t>
      </w:r>
      <w:r w:rsidRPr="000627CB">
        <w:rPr>
          <w:color w:val="1F1F1F"/>
        </w:rPr>
        <w:t xml:space="preserve"> The Gmail API was chosen as a source from which to receive email payloads and metadata using OAuth 2.0 authorization method.</w:t>
      </w:r>
    </w:p>
    <w:p w14:paraId="0009E492" w14:textId="51B2A114" w:rsidR="00F61A3D" w:rsidRPr="000627CB" w:rsidRDefault="00CD508D" w:rsidP="000627CB">
      <w:pPr>
        <w:pStyle w:val="NormalWeb"/>
        <w:numPr>
          <w:ilvl w:val="1"/>
          <w:numId w:val="16"/>
        </w:numPr>
        <w:spacing w:line="360" w:lineRule="auto"/>
        <w:jc w:val="both"/>
        <w:rPr>
          <w:color w:val="1F1F1F"/>
        </w:rPr>
      </w:pPr>
      <w:r w:rsidRPr="000627CB">
        <w:rPr>
          <w:b/>
          <w:bCs/>
          <w:color w:val="1F1F1F"/>
        </w:rPr>
        <w:t>Gemini API (Google AI):</w:t>
      </w:r>
      <w:r w:rsidRPr="000627CB">
        <w:rPr>
          <w:color w:val="1F1F1F"/>
        </w:rPr>
        <w:t xml:space="preserve"> The Large Language Model used to parse emails semantically and generate draft reply emails.</w:t>
      </w:r>
    </w:p>
    <w:p w14:paraId="11776662" w14:textId="77777777" w:rsidR="00F61A3D" w:rsidRPr="000627CB" w:rsidRDefault="00CD508D" w:rsidP="000627CB">
      <w:pPr>
        <w:pStyle w:val="NormalWeb"/>
        <w:numPr>
          <w:ilvl w:val="0"/>
          <w:numId w:val="16"/>
        </w:numPr>
        <w:spacing w:line="360" w:lineRule="auto"/>
        <w:jc w:val="both"/>
        <w:rPr>
          <w:color w:val="1F1F1F"/>
        </w:rPr>
      </w:pPr>
      <w:r w:rsidRPr="000627CB">
        <w:rPr>
          <w:b/>
          <w:bCs/>
          <w:color w:val="1F1F1F"/>
        </w:rPr>
        <w:t>Database &amp; ORM:</w:t>
      </w:r>
      <w:r w:rsidRPr="000627CB">
        <w:rPr>
          <w:color w:val="1F1F1F"/>
        </w:rPr>
        <w:t xml:space="preserve"> PostgreSQL served as a relational database controlled by </w:t>
      </w:r>
      <w:proofErr w:type="spellStart"/>
      <w:r w:rsidRPr="000627CB">
        <w:rPr>
          <w:color w:val="1F1F1F"/>
        </w:rPr>
        <w:t>SQLAlchemy</w:t>
      </w:r>
      <w:proofErr w:type="spellEnd"/>
      <w:r w:rsidRPr="000627CB">
        <w:rPr>
          <w:color w:val="1F1F1F"/>
        </w:rPr>
        <w:t xml:space="preserve"> library. Object-Relational Mapper provided the opportunity to perform safe query operations with parameterization.</w:t>
      </w:r>
    </w:p>
    <w:p w14:paraId="21015242" w14:textId="06DAC2FF" w:rsidR="00CD508D" w:rsidRDefault="00CD508D" w:rsidP="000627CB">
      <w:pPr>
        <w:pStyle w:val="NormalWeb"/>
        <w:numPr>
          <w:ilvl w:val="0"/>
          <w:numId w:val="16"/>
        </w:numPr>
        <w:spacing w:line="360" w:lineRule="auto"/>
        <w:jc w:val="both"/>
        <w:rPr>
          <w:color w:val="1F1F1F"/>
        </w:rPr>
      </w:pPr>
      <w:r w:rsidRPr="000627CB">
        <w:rPr>
          <w:b/>
          <w:bCs/>
          <w:color w:val="1F1F1F"/>
        </w:rPr>
        <w:t>Cryptographic Libraries:</w:t>
      </w:r>
      <w:r w:rsidRPr="000627CB">
        <w:rPr>
          <w:color w:val="1F1F1F"/>
        </w:rPr>
        <w:t xml:space="preserve"> The encryption protocol of choice AES-256-GCM implemented using cryptography package in Python.</w:t>
      </w:r>
    </w:p>
    <w:p w14:paraId="65E25451" w14:textId="77777777" w:rsidR="000627CB" w:rsidRPr="000627CB" w:rsidRDefault="000627CB" w:rsidP="000627CB">
      <w:pPr>
        <w:pStyle w:val="NormalWeb"/>
        <w:spacing w:line="360" w:lineRule="auto"/>
        <w:ind w:left="720"/>
        <w:jc w:val="both"/>
        <w:rPr>
          <w:color w:val="1F1F1F"/>
        </w:rPr>
      </w:pPr>
    </w:p>
    <w:p w14:paraId="32813945" w14:textId="77777777" w:rsidR="000E3777" w:rsidRDefault="000E3777" w:rsidP="00CD508D">
      <w:pPr>
        <w:pStyle w:val="NormalWeb"/>
        <w:spacing w:after="0" w:afterAutospacing="0"/>
        <w:rPr>
          <w:color w:val="1F1F1F"/>
        </w:rPr>
      </w:pPr>
    </w:p>
    <w:p w14:paraId="435D0EE7" w14:textId="0EBF40F9" w:rsidR="0033112C" w:rsidRDefault="00EE527E" w:rsidP="00EE527E">
      <w:pPr>
        <w:pStyle w:val="Heading4"/>
        <w:spacing w:after="120"/>
        <w:ind w:left="0"/>
        <w:rPr>
          <w:color w:val="1F1F1F"/>
        </w:rPr>
      </w:pPr>
      <w:bookmarkStart w:id="27" w:name="_3.2_Methodological_Approach"/>
      <w:bookmarkEnd w:id="27"/>
      <w:r w:rsidRPr="00EE527E">
        <w:rPr>
          <w:rFonts w:ascii="Times New Roman" w:hAnsi="Times New Roman" w:cs="Times New Roman"/>
          <w:color w:val="1F1F1F"/>
          <w:sz w:val="28"/>
          <w:szCs w:val="28"/>
        </w:rPr>
        <w:lastRenderedPageBreak/>
        <w:t>3</w:t>
      </w:r>
      <w:r w:rsidR="0033112C" w:rsidRPr="00EE527E">
        <w:rPr>
          <w:rFonts w:ascii="Times New Roman" w:hAnsi="Times New Roman" w:cs="Times New Roman"/>
          <w:color w:val="1F1F1F"/>
          <w:sz w:val="28"/>
          <w:szCs w:val="28"/>
        </w:rPr>
        <w:t>.2 Methodological Approach</w:t>
      </w:r>
    </w:p>
    <w:p w14:paraId="6B6C9866" w14:textId="5D0E2044" w:rsidR="00F04DFE" w:rsidRPr="00F04DFE" w:rsidRDefault="002821B6" w:rsidP="000627CB">
      <w:pPr>
        <w:pStyle w:val="NormalWeb"/>
        <w:spacing w:line="360" w:lineRule="auto"/>
        <w:jc w:val="both"/>
        <w:rPr>
          <w:color w:val="1F1F1F"/>
        </w:rPr>
      </w:pPr>
      <w:r>
        <w:rPr>
          <w:color w:val="1F1F1F"/>
        </w:rPr>
        <w:t xml:space="preserve">    </w:t>
      </w:r>
      <w:r w:rsidR="00F04DFE" w:rsidRPr="00F04DFE">
        <w:rPr>
          <w:color w:val="1F1F1F"/>
        </w:rPr>
        <w:t>The methodology chosen for this research project integrates aspects of both Cybersecurity and Natural Language Processing (NLP). Traditional software development life cycle (SDLC) practices often prioritize other aspects over security measures. But since this research project involved emails from corporate entities that were inherently sensitive, we employed the "Security-by-Design" and "Privacy-First" methodologies.</w:t>
      </w:r>
    </w:p>
    <w:p w14:paraId="6CA59AD6" w14:textId="5E92B0CB" w:rsidR="00F04DFE" w:rsidRDefault="002821B6" w:rsidP="000627CB">
      <w:pPr>
        <w:pStyle w:val="NormalWeb"/>
        <w:spacing w:after="0" w:afterAutospacing="0" w:line="360" w:lineRule="auto"/>
        <w:jc w:val="both"/>
        <w:rPr>
          <w:color w:val="1F1F1F"/>
        </w:rPr>
      </w:pPr>
      <w:r>
        <w:rPr>
          <w:color w:val="1F1F1F"/>
        </w:rPr>
        <w:t xml:space="preserve">    </w:t>
      </w:r>
      <w:r w:rsidR="00F04DFE" w:rsidRPr="00F04DFE">
        <w:rPr>
          <w:color w:val="1F1F1F"/>
        </w:rPr>
        <w:t xml:space="preserve">In terms of implementation, our system utilized an event-driven approach, which is different from traditional batch processing. Instead of polling the server to identify newly arrived emails through the use of </w:t>
      </w:r>
      <w:proofErr w:type="spellStart"/>
      <w:r w:rsidR="00F04DFE" w:rsidRPr="00F04DFE">
        <w:rPr>
          <w:color w:val="1F1F1F"/>
        </w:rPr>
        <w:t>cron</w:t>
      </w:r>
      <w:proofErr w:type="spellEnd"/>
      <w:r w:rsidR="00F04DFE" w:rsidRPr="00F04DFE">
        <w:rPr>
          <w:color w:val="1F1F1F"/>
        </w:rPr>
        <w:t xml:space="preserve"> jobs, we incorporated an observer pattern in our design framework. Our system remains dormant without using any API resources until there is a trigger from the outside server. In this way, latency issues and costs are greatly reduced, ensuring adherence to cloud-native practices. In addition, we followed a human-in-the-loop (HITL) methodology. We developed our system such that it will only assist human operators but not take their place.</w:t>
      </w:r>
    </w:p>
    <w:p w14:paraId="1E3935D8" w14:textId="77777777" w:rsidR="00F04DFE" w:rsidRDefault="00F04DFE" w:rsidP="0033112C">
      <w:pPr>
        <w:pStyle w:val="NormalWeb"/>
        <w:spacing w:after="0" w:afterAutospacing="0"/>
        <w:rPr>
          <w:color w:val="1F1F1F"/>
        </w:rPr>
      </w:pPr>
    </w:p>
    <w:p w14:paraId="10D998E8" w14:textId="138BCD1E" w:rsidR="0033112C" w:rsidRDefault="00EE527E" w:rsidP="00EE527E">
      <w:pPr>
        <w:pStyle w:val="Heading4"/>
        <w:spacing w:after="120"/>
        <w:ind w:left="0"/>
        <w:rPr>
          <w:color w:val="1F1F1F"/>
        </w:rPr>
      </w:pPr>
      <w:bookmarkStart w:id="28" w:name="_3.3_Algorithmic_Framework"/>
      <w:bookmarkEnd w:id="28"/>
      <w:r>
        <w:rPr>
          <w:rFonts w:ascii="Times New Roman" w:hAnsi="Times New Roman" w:cs="Times New Roman"/>
          <w:color w:val="1F1F1F"/>
          <w:sz w:val="28"/>
          <w:szCs w:val="28"/>
        </w:rPr>
        <w:t>3</w:t>
      </w:r>
      <w:r w:rsidR="0033112C" w:rsidRPr="00EE527E">
        <w:rPr>
          <w:rFonts w:ascii="Times New Roman" w:hAnsi="Times New Roman" w:cs="Times New Roman"/>
          <w:color w:val="1F1F1F"/>
          <w:sz w:val="28"/>
          <w:szCs w:val="28"/>
        </w:rPr>
        <w:t>.3 Algorithmic Framework</w:t>
      </w:r>
    </w:p>
    <w:p w14:paraId="06CBC291" w14:textId="464A2754" w:rsidR="0033112C" w:rsidRDefault="002821B6" w:rsidP="000D0D20">
      <w:pPr>
        <w:pStyle w:val="NormalWeb"/>
        <w:spacing w:after="188" w:afterAutospacing="0" w:line="360" w:lineRule="auto"/>
        <w:jc w:val="both"/>
        <w:rPr>
          <w:color w:val="1F1F1F"/>
        </w:rPr>
      </w:pPr>
      <w:r>
        <w:rPr>
          <w:color w:val="1F1F1F"/>
        </w:rPr>
        <w:t xml:space="preserve">    </w:t>
      </w:r>
      <w:r w:rsidR="0033112C">
        <w:rPr>
          <w:color w:val="1F1F1F"/>
        </w:rPr>
        <w:t>The algorithmic core of the system is divided into two primary engines: The Security Algorithm (Encryption) and the Intelligence Algorithm (LLM Routing).</w:t>
      </w:r>
    </w:p>
    <w:p w14:paraId="51F3F6B0" w14:textId="77777777" w:rsidR="0033112C" w:rsidRDefault="0033112C" w:rsidP="000D0D20">
      <w:pPr>
        <w:pStyle w:val="NormalWeb"/>
        <w:spacing w:after="0" w:afterAutospacing="0" w:line="360" w:lineRule="auto"/>
        <w:jc w:val="both"/>
        <w:rPr>
          <w:color w:val="1F1F1F"/>
        </w:rPr>
      </w:pPr>
      <w:r>
        <w:rPr>
          <w:b/>
          <w:bCs/>
          <w:color w:val="1F1F1F"/>
          <w:bdr w:val="none" w:sz="0" w:space="0" w:color="auto" w:frame="1"/>
        </w:rPr>
        <w:t>1. Envelope Encryption Algorithm (AES-256-GCM):</w:t>
      </w:r>
    </w:p>
    <w:p w14:paraId="174B98C1" w14:textId="63A72FC9" w:rsidR="0033112C" w:rsidRDefault="002821B6" w:rsidP="000D0D20">
      <w:pPr>
        <w:pStyle w:val="NormalWeb"/>
        <w:spacing w:after="188" w:afterAutospacing="0" w:line="360" w:lineRule="auto"/>
        <w:jc w:val="both"/>
        <w:rPr>
          <w:color w:val="1F1F1F"/>
        </w:rPr>
      </w:pPr>
      <w:r>
        <w:rPr>
          <w:color w:val="1F1F1F"/>
        </w:rPr>
        <w:t xml:space="preserve">    </w:t>
      </w:r>
      <w:r w:rsidR="0033112C">
        <w:rPr>
          <w:color w:val="1F1F1F"/>
        </w:rPr>
        <w:t>To ensure data privacy, the system does not store plain-text emails. It utilizes Envelope Encryption.</w:t>
      </w:r>
    </w:p>
    <w:p w14:paraId="4A2FDD49" w14:textId="77777777" w:rsidR="0033112C" w:rsidRDefault="0033112C" w:rsidP="000D0D20">
      <w:pPr>
        <w:pStyle w:val="NormalWeb"/>
        <w:numPr>
          <w:ilvl w:val="0"/>
          <w:numId w:val="6"/>
        </w:numPr>
        <w:spacing w:after="0" w:afterAutospacing="0" w:line="360" w:lineRule="auto"/>
        <w:jc w:val="both"/>
        <w:rPr>
          <w:color w:val="1F1F1F"/>
        </w:rPr>
      </w:pPr>
      <w:r>
        <w:rPr>
          <w:i/>
          <w:iCs/>
          <w:color w:val="1F1F1F"/>
          <w:bdr w:val="none" w:sz="0" w:space="0" w:color="auto" w:frame="1"/>
        </w:rPr>
        <w:t>Step 1 (Key Generation):</w:t>
      </w:r>
      <w:r>
        <w:rPr>
          <w:color w:val="1F1F1F"/>
        </w:rPr>
        <w:t xml:space="preserve"> A Master Key resides securely in environment variables. A unique Data Encryption Key (DEK) is generated dynamically.</w:t>
      </w:r>
    </w:p>
    <w:p w14:paraId="294903B3" w14:textId="49171BFD" w:rsidR="0033112C" w:rsidRDefault="0033112C" w:rsidP="000D0D20">
      <w:pPr>
        <w:pStyle w:val="NormalWeb"/>
        <w:numPr>
          <w:ilvl w:val="0"/>
          <w:numId w:val="6"/>
        </w:numPr>
        <w:spacing w:after="0" w:afterAutospacing="0" w:line="360" w:lineRule="auto"/>
        <w:jc w:val="both"/>
        <w:rPr>
          <w:color w:val="1F1F1F"/>
        </w:rPr>
      </w:pPr>
      <w:r>
        <w:rPr>
          <w:i/>
          <w:iCs/>
          <w:color w:val="1F1F1F"/>
          <w:bdr w:val="none" w:sz="0" w:space="0" w:color="auto" w:frame="1"/>
        </w:rPr>
        <w:t>Step 2 (Encryption):</w:t>
      </w:r>
      <w:r>
        <w:rPr>
          <w:color w:val="1F1F1F"/>
        </w:rPr>
        <w:t xml:space="preserve"> The email body and sensitive metadata are encrypted using AES-256 in GCM mode using the DEK. GCM mode provides both</w:t>
      </w:r>
      <w:r w:rsidR="00216012">
        <w:rPr>
          <w:color w:val="1F1F1F"/>
        </w:rPr>
        <w:t xml:space="preserve"> the</w:t>
      </w:r>
      <w:r>
        <w:rPr>
          <w:color w:val="1F1F1F"/>
        </w:rPr>
        <w:t xml:space="preserve"> confidentiality and authenticity (ensuring </w:t>
      </w:r>
      <w:r w:rsidR="00DC1F59">
        <w:rPr>
          <w:color w:val="1F1F1F"/>
        </w:rPr>
        <w:t xml:space="preserve">that the </w:t>
      </w:r>
      <w:r>
        <w:rPr>
          <w:color w:val="1F1F1F"/>
        </w:rPr>
        <w:t>data has not been tampered with).</w:t>
      </w:r>
    </w:p>
    <w:p w14:paraId="711FBD1F" w14:textId="5C6BE3D2" w:rsidR="0033112C" w:rsidRDefault="0033112C" w:rsidP="000D0D20">
      <w:pPr>
        <w:pStyle w:val="NormalWeb"/>
        <w:numPr>
          <w:ilvl w:val="0"/>
          <w:numId w:val="6"/>
        </w:numPr>
        <w:spacing w:after="0" w:afterAutospacing="0" w:line="360" w:lineRule="auto"/>
        <w:jc w:val="both"/>
        <w:rPr>
          <w:color w:val="1F1F1F"/>
        </w:rPr>
      </w:pPr>
      <w:r>
        <w:rPr>
          <w:i/>
          <w:iCs/>
          <w:color w:val="1F1F1F"/>
          <w:bdr w:val="none" w:sz="0" w:space="0" w:color="auto" w:frame="1"/>
        </w:rPr>
        <w:lastRenderedPageBreak/>
        <w:t>Step 3 (Envelope):</w:t>
      </w:r>
      <w:r>
        <w:rPr>
          <w:color w:val="1F1F1F"/>
        </w:rPr>
        <w:t xml:space="preserve"> The DEK is then encrypted using the Master </w:t>
      </w:r>
      <w:r w:rsidR="005E15F0">
        <w:rPr>
          <w:color w:val="1F1F1F"/>
        </w:rPr>
        <w:t>k</w:t>
      </w:r>
      <w:r>
        <w:rPr>
          <w:color w:val="1F1F1F"/>
        </w:rPr>
        <w:t>ey</w:t>
      </w:r>
      <w:r w:rsidR="00A73B17">
        <w:rPr>
          <w:color w:val="1F1F1F"/>
        </w:rPr>
        <w:t>.</w:t>
      </w:r>
      <w:r>
        <w:rPr>
          <w:color w:val="1F1F1F"/>
        </w:rPr>
        <w:t xml:space="preserve"> The encrypted data and the encrypted DEK are stored in the database.</w:t>
      </w:r>
    </w:p>
    <w:p w14:paraId="69A738F5" w14:textId="77777777" w:rsidR="0033112C" w:rsidRDefault="0033112C" w:rsidP="000D0D20">
      <w:pPr>
        <w:pStyle w:val="NormalWeb"/>
        <w:numPr>
          <w:ilvl w:val="0"/>
          <w:numId w:val="6"/>
        </w:numPr>
        <w:spacing w:after="0" w:afterAutospacing="0" w:line="360" w:lineRule="auto"/>
        <w:jc w:val="both"/>
        <w:rPr>
          <w:color w:val="1F1F1F"/>
        </w:rPr>
      </w:pPr>
      <w:r>
        <w:rPr>
          <w:i/>
          <w:iCs/>
          <w:color w:val="1F1F1F"/>
          <w:bdr w:val="none" w:sz="0" w:space="0" w:color="auto" w:frame="1"/>
        </w:rPr>
        <w:t>Step 4 (Decryption):</w:t>
      </w:r>
      <w:r>
        <w:rPr>
          <w:color w:val="1F1F1F"/>
        </w:rPr>
        <w:t xml:space="preserve"> Upon authorized user request, the Master Key decrypts the DEK, which in turn decrypts the email payload in memory, ensuring plain-text never touches the disk.</w:t>
      </w:r>
    </w:p>
    <w:p w14:paraId="4F410205" w14:textId="77777777" w:rsidR="0033112C" w:rsidRDefault="0033112C" w:rsidP="0033112C">
      <w:pPr>
        <w:pStyle w:val="NormalWeb"/>
        <w:spacing w:after="0" w:afterAutospacing="0"/>
        <w:rPr>
          <w:color w:val="1F1F1F"/>
        </w:rPr>
      </w:pPr>
      <w:r>
        <w:rPr>
          <w:b/>
          <w:bCs/>
          <w:color w:val="1F1F1F"/>
          <w:bdr w:val="none" w:sz="0" w:space="0" w:color="auto" w:frame="1"/>
        </w:rPr>
        <w:t>2. LLM Triage and Orchestration Algorithm:</w:t>
      </w:r>
    </w:p>
    <w:p w14:paraId="0BF74CB1" w14:textId="68DFC9CB" w:rsidR="0033112C" w:rsidRPr="001773FB" w:rsidRDefault="001773FB" w:rsidP="001773FB">
      <w:pPr>
        <w:pStyle w:val="NormalWeb"/>
        <w:spacing w:after="188" w:afterAutospacing="0" w:line="360" w:lineRule="auto"/>
        <w:jc w:val="both"/>
        <w:rPr>
          <w:color w:val="1F1F1F"/>
        </w:rPr>
      </w:pPr>
      <w:r>
        <w:rPr>
          <w:color w:val="1F1F1F"/>
        </w:rPr>
        <w:t xml:space="preserve">     </w:t>
      </w:r>
      <w:r w:rsidR="0033112C" w:rsidRPr="001773FB">
        <w:rPr>
          <w:color w:val="1F1F1F"/>
        </w:rPr>
        <w:t>The LLM acts as a multi-class classification and generation engine. The algorithmic flow is as follows:</w:t>
      </w:r>
    </w:p>
    <w:p w14:paraId="2945D1BB" w14:textId="77777777" w:rsidR="0033112C" w:rsidRPr="001773FB" w:rsidRDefault="0033112C" w:rsidP="001773FB">
      <w:pPr>
        <w:pStyle w:val="NormalWeb"/>
        <w:numPr>
          <w:ilvl w:val="0"/>
          <w:numId w:val="7"/>
        </w:numPr>
        <w:spacing w:after="0" w:afterAutospacing="0" w:line="360" w:lineRule="auto"/>
        <w:jc w:val="both"/>
        <w:rPr>
          <w:color w:val="1F1F1F"/>
        </w:rPr>
      </w:pPr>
      <w:r w:rsidRPr="001773FB">
        <w:rPr>
          <w:i/>
          <w:iCs/>
          <w:color w:val="1F1F1F"/>
          <w:bdr w:val="none" w:sz="0" w:space="0" w:color="auto" w:frame="1"/>
        </w:rPr>
        <w:t>Input Vector:</w:t>
      </w:r>
      <w:r w:rsidRPr="001773FB">
        <w:rPr>
          <w:color w:val="1F1F1F"/>
        </w:rPr>
        <w:t xml:space="preserve"> </w:t>
      </w:r>
      <w:r w:rsidRPr="001773FB">
        <w:rPr>
          <w:rStyle w:val="HTMLCode"/>
          <w:rFonts w:ascii="Times New Roman" w:hAnsi="Times New Roman" w:cs="Times New Roman"/>
          <w:color w:val="444746"/>
          <w:sz w:val="24"/>
          <w:szCs w:val="24"/>
          <w:bdr w:val="none" w:sz="0" w:space="0" w:color="auto" w:frame="1"/>
        </w:rPr>
        <w:t>[Email Thread History] + [Current Message Body] + [System Prompt]</w:t>
      </w:r>
    </w:p>
    <w:p w14:paraId="768BCBF2" w14:textId="77777777" w:rsidR="0033112C" w:rsidRPr="001773FB" w:rsidRDefault="0033112C" w:rsidP="001773FB">
      <w:pPr>
        <w:pStyle w:val="NormalWeb"/>
        <w:numPr>
          <w:ilvl w:val="0"/>
          <w:numId w:val="7"/>
        </w:numPr>
        <w:spacing w:after="0" w:afterAutospacing="0" w:line="360" w:lineRule="auto"/>
        <w:jc w:val="both"/>
        <w:rPr>
          <w:color w:val="1F1F1F"/>
        </w:rPr>
      </w:pPr>
      <w:r w:rsidRPr="001773FB">
        <w:rPr>
          <w:i/>
          <w:iCs/>
          <w:color w:val="1F1F1F"/>
          <w:bdr w:val="none" w:sz="0" w:space="0" w:color="auto" w:frame="1"/>
        </w:rPr>
        <w:t>Classification Outputs:</w:t>
      </w:r>
      <w:r w:rsidRPr="001773FB">
        <w:rPr>
          <w:color w:val="1F1F1F"/>
        </w:rPr>
        <w:t xml:space="preserve"> The LLM extracts JSON-formatted keys predicting: Category (e.g., Inquiry, Support), Sentiment (Positive, Negative, Neutral), Priority (High, Medium, Low), and Reply-Mode (Auto, Manual, None).</w:t>
      </w:r>
    </w:p>
    <w:p w14:paraId="6C1BFB06" w14:textId="77777777" w:rsidR="0033112C" w:rsidRPr="001773FB" w:rsidRDefault="0033112C" w:rsidP="001773FB">
      <w:pPr>
        <w:pStyle w:val="NormalWeb"/>
        <w:numPr>
          <w:ilvl w:val="0"/>
          <w:numId w:val="7"/>
        </w:numPr>
        <w:spacing w:after="0" w:afterAutospacing="0" w:line="360" w:lineRule="auto"/>
        <w:jc w:val="both"/>
        <w:rPr>
          <w:color w:val="1F1F1F"/>
        </w:rPr>
      </w:pPr>
      <w:r w:rsidRPr="001773FB">
        <w:rPr>
          <w:i/>
          <w:iCs/>
          <w:color w:val="1F1F1F"/>
          <w:bdr w:val="none" w:sz="0" w:space="0" w:color="auto" w:frame="1"/>
        </w:rPr>
        <w:t>Generative Output:</w:t>
      </w:r>
      <w:r w:rsidRPr="001773FB">
        <w:rPr>
          <w:color w:val="1F1F1F"/>
        </w:rPr>
        <w:t xml:space="preserve"> If Reply-Mode is 'Auto' or 'Manual', a contextual draft is generated and appended to the payload.</w:t>
      </w:r>
    </w:p>
    <w:p w14:paraId="341986B9" w14:textId="77777777" w:rsidR="00DB53C5" w:rsidRDefault="00DB53C5" w:rsidP="00DB53C5">
      <w:pPr>
        <w:rPr>
          <w:rFonts w:ascii="Times New Roman" w:hAnsi="Times New Roman" w:cs="Times New Roman"/>
          <w:color w:val="1F1F1F"/>
          <w:sz w:val="28"/>
          <w:szCs w:val="28"/>
        </w:rPr>
      </w:pPr>
    </w:p>
    <w:p w14:paraId="0879F59E" w14:textId="4E03391F" w:rsidR="0033112C" w:rsidRDefault="00D36B36" w:rsidP="00D36B36">
      <w:pPr>
        <w:pStyle w:val="Heading4"/>
        <w:spacing w:after="120"/>
        <w:ind w:left="0"/>
        <w:rPr>
          <w:color w:val="1F1F1F"/>
        </w:rPr>
      </w:pPr>
      <w:bookmarkStart w:id="29" w:name="_3.4_System_Architecture"/>
      <w:bookmarkEnd w:id="29"/>
      <w:r>
        <w:rPr>
          <w:rFonts w:ascii="Times New Roman" w:hAnsi="Times New Roman" w:cs="Times New Roman"/>
          <w:color w:val="1F1F1F"/>
          <w:sz w:val="28"/>
          <w:szCs w:val="28"/>
        </w:rPr>
        <w:t>3</w:t>
      </w:r>
      <w:r w:rsidR="0033112C" w:rsidRPr="00D36B36">
        <w:rPr>
          <w:rFonts w:ascii="Times New Roman" w:hAnsi="Times New Roman" w:cs="Times New Roman"/>
          <w:color w:val="1F1F1F"/>
          <w:sz w:val="28"/>
          <w:szCs w:val="28"/>
        </w:rPr>
        <w:t>.4 System Architecture</w:t>
      </w:r>
    </w:p>
    <w:p w14:paraId="1ADD93C9" w14:textId="5FACAF29" w:rsidR="009506AF" w:rsidRPr="001773FB" w:rsidRDefault="002821B6" w:rsidP="000D0D20">
      <w:pPr>
        <w:pStyle w:val="NormalWeb"/>
        <w:spacing w:line="360" w:lineRule="auto"/>
        <w:jc w:val="both"/>
        <w:rPr>
          <w:color w:val="1F1F1F"/>
        </w:rPr>
      </w:pPr>
      <w:r w:rsidRPr="001773FB">
        <w:rPr>
          <w:color w:val="1F1F1F"/>
        </w:rPr>
        <w:t xml:space="preserve">     </w:t>
      </w:r>
      <w:r w:rsidR="009506AF" w:rsidRPr="001773FB">
        <w:rPr>
          <w:color w:val="1F1F1F"/>
        </w:rPr>
        <w:t>The architecture uses a very modular 5-layer approach that scales out horizontally and allows for individual components to be upgraded independently.</w:t>
      </w:r>
    </w:p>
    <w:p w14:paraId="417B33F3" w14:textId="5902AF56" w:rsidR="009506AF" w:rsidRPr="001773FB" w:rsidRDefault="009506AF" w:rsidP="000D0D20">
      <w:pPr>
        <w:pStyle w:val="NormalWeb"/>
        <w:numPr>
          <w:ilvl w:val="0"/>
          <w:numId w:val="17"/>
        </w:numPr>
        <w:spacing w:line="360" w:lineRule="auto"/>
        <w:jc w:val="both"/>
        <w:rPr>
          <w:color w:val="1F1F1F"/>
        </w:rPr>
      </w:pPr>
      <w:r w:rsidRPr="001773FB">
        <w:rPr>
          <w:b/>
          <w:bCs/>
          <w:color w:val="1F1F1F"/>
        </w:rPr>
        <w:t>Authorization Layer:</w:t>
      </w:r>
      <w:r w:rsidRPr="001773FB">
        <w:rPr>
          <w:color w:val="1F1F1F"/>
        </w:rPr>
        <w:t xml:space="preserve"> Manages Google OAuth 2.0 and JWT token generation. This is where a secure connection is established between the frontend user and the backend, with refresh tokens being stored.</w:t>
      </w:r>
    </w:p>
    <w:p w14:paraId="2E84D861" w14:textId="3CD48024" w:rsidR="009506AF" w:rsidRPr="001773FB" w:rsidRDefault="009506AF" w:rsidP="000D0D20">
      <w:pPr>
        <w:pStyle w:val="NormalWeb"/>
        <w:numPr>
          <w:ilvl w:val="0"/>
          <w:numId w:val="17"/>
        </w:numPr>
        <w:spacing w:line="360" w:lineRule="auto"/>
        <w:jc w:val="both"/>
        <w:rPr>
          <w:color w:val="1F1F1F"/>
        </w:rPr>
      </w:pPr>
      <w:r w:rsidRPr="001773FB">
        <w:rPr>
          <w:b/>
          <w:bCs/>
          <w:color w:val="1F1F1F"/>
        </w:rPr>
        <w:t>Ingestion Layer:</w:t>
      </w:r>
      <w:r w:rsidRPr="001773FB">
        <w:rPr>
          <w:color w:val="1F1F1F"/>
        </w:rPr>
        <w:t xml:space="preserve"> Links the Gmail Watch API. Upon receipt of an email, the webhook sent from Google Pub/Sub is processed by this layer with the </w:t>
      </w:r>
      <w:proofErr w:type="spellStart"/>
      <w:r w:rsidRPr="001773FB">
        <w:rPr>
          <w:color w:val="1F1F1F"/>
        </w:rPr>
        <w:t>historyId</w:t>
      </w:r>
      <w:proofErr w:type="spellEnd"/>
      <w:r w:rsidRPr="001773FB">
        <w:rPr>
          <w:color w:val="1F1F1F"/>
        </w:rPr>
        <w:t xml:space="preserve"> used to trigger fetching.</w:t>
      </w:r>
    </w:p>
    <w:p w14:paraId="396DD8AE" w14:textId="5209D8CA" w:rsidR="009506AF" w:rsidRPr="001773FB" w:rsidRDefault="009506AF" w:rsidP="000D0D20">
      <w:pPr>
        <w:pStyle w:val="NormalWeb"/>
        <w:numPr>
          <w:ilvl w:val="0"/>
          <w:numId w:val="17"/>
        </w:numPr>
        <w:spacing w:line="360" w:lineRule="auto"/>
        <w:jc w:val="both"/>
        <w:rPr>
          <w:color w:val="1F1F1F"/>
        </w:rPr>
      </w:pPr>
      <w:r w:rsidRPr="001773FB">
        <w:rPr>
          <w:b/>
          <w:bCs/>
          <w:color w:val="1F1F1F"/>
        </w:rPr>
        <w:t>Semantic Processing Layer:</w:t>
      </w:r>
      <w:r w:rsidRPr="001773FB">
        <w:rPr>
          <w:color w:val="1F1F1F"/>
        </w:rPr>
        <w:t xml:space="preserve"> Processes the raw email information, filters out HTML noise, and prepares the prompt to be sent to the Gemini API.</w:t>
      </w:r>
    </w:p>
    <w:p w14:paraId="461E6413" w14:textId="222588A0" w:rsidR="009506AF" w:rsidRPr="001773FB" w:rsidRDefault="009506AF" w:rsidP="000D0D20">
      <w:pPr>
        <w:pStyle w:val="NormalWeb"/>
        <w:numPr>
          <w:ilvl w:val="0"/>
          <w:numId w:val="17"/>
        </w:numPr>
        <w:spacing w:line="360" w:lineRule="auto"/>
        <w:jc w:val="both"/>
        <w:rPr>
          <w:color w:val="1F1F1F"/>
        </w:rPr>
      </w:pPr>
      <w:r w:rsidRPr="001773FB">
        <w:rPr>
          <w:b/>
          <w:bCs/>
          <w:color w:val="1F1F1F"/>
        </w:rPr>
        <w:lastRenderedPageBreak/>
        <w:t>Secure Persistence Layer:</w:t>
      </w:r>
      <w:r w:rsidRPr="001773FB">
        <w:rPr>
          <w:color w:val="1F1F1F"/>
        </w:rPr>
        <w:t xml:space="preserve"> Provides access to the database. Before running any INSERT queries into the SQL database, AES-256-GCM encryption of the envelope is completed.</w:t>
      </w:r>
    </w:p>
    <w:p w14:paraId="7B6E40E3" w14:textId="76145EA9" w:rsidR="00F04DFE" w:rsidRPr="001773FB" w:rsidRDefault="009506AF" w:rsidP="000D0D20">
      <w:pPr>
        <w:pStyle w:val="NormalWeb"/>
        <w:numPr>
          <w:ilvl w:val="0"/>
          <w:numId w:val="17"/>
        </w:numPr>
        <w:spacing w:after="0" w:afterAutospacing="0" w:line="360" w:lineRule="auto"/>
        <w:jc w:val="both"/>
        <w:rPr>
          <w:color w:val="1F1F1F"/>
        </w:rPr>
      </w:pPr>
      <w:r w:rsidRPr="001773FB">
        <w:rPr>
          <w:b/>
          <w:bCs/>
          <w:color w:val="1F1F1F"/>
        </w:rPr>
        <w:t>Response Orchestration Layer:</w:t>
      </w:r>
      <w:r w:rsidRPr="001773FB">
        <w:rPr>
          <w:color w:val="1F1F1F"/>
        </w:rPr>
        <w:t xml:space="preserve"> Facilitates Server-Sent Events (SSE) to deliver the newly decrypted and </w:t>
      </w:r>
      <w:proofErr w:type="spellStart"/>
      <w:r w:rsidRPr="001773FB">
        <w:rPr>
          <w:color w:val="1F1F1F"/>
        </w:rPr>
        <w:t>analyzed</w:t>
      </w:r>
      <w:proofErr w:type="spellEnd"/>
      <w:r w:rsidRPr="001773FB">
        <w:rPr>
          <w:color w:val="1F1F1F"/>
        </w:rPr>
        <w:t xml:space="preserve"> emails via LLMs to the frontend client screen in real time.</w:t>
      </w:r>
    </w:p>
    <w:p w14:paraId="0B2D0417" w14:textId="77777777" w:rsidR="009506AF" w:rsidRDefault="009506AF" w:rsidP="009506AF">
      <w:pPr>
        <w:pStyle w:val="NormalWeb"/>
        <w:spacing w:after="0" w:afterAutospacing="0"/>
        <w:rPr>
          <w:color w:val="1F1F1F"/>
        </w:rPr>
      </w:pPr>
    </w:p>
    <w:p w14:paraId="44AB8534" w14:textId="6D6A0243" w:rsidR="0033112C" w:rsidRDefault="00D36B36" w:rsidP="00D36B36">
      <w:pPr>
        <w:pStyle w:val="Heading4"/>
        <w:spacing w:after="120"/>
        <w:ind w:left="0"/>
        <w:rPr>
          <w:color w:val="1F1F1F"/>
        </w:rPr>
      </w:pPr>
      <w:bookmarkStart w:id="30" w:name="_3.5_Use_Case"/>
      <w:bookmarkEnd w:id="30"/>
      <w:r>
        <w:rPr>
          <w:rFonts w:ascii="Times New Roman" w:hAnsi="Times New Roman" w:cs="Times New Roman"/>
          <w:color w:val="1F1F1F"/>
          <w:sz w:val="28"/>
          <w:szCs w:val="28"/>
        </w:rPr>
        <w:t>3</w:t>
      </w:r>
      <w:r w:rsidR="0033112C" w:rsidRPr="00D36B36">
        <w:rPr>
          <w:rFonts w:ascii="Times New Roman" w:hAnsi="Times New Roman" w:cs="Times New Roman"/>
          <w:color w:val="1F1F1F"/>
          <w:sz w:val="28"/>
          <w:szCs w:val="28"/>
        </w:rPr>
        <w:t>.5 Use Case Model</w:t>
      </w:r>
    </w:p>
    <w:p w14:paraId="4931AB2A" w14:textId="5C6E0F1C" w:rsidR="00B835D7" w:rsidRPr="00DB53C5" w:rsidRDefault="002821B6" w:rsidP="000D0D20">
      <w:pPr>
        <w:pStyle w:val="NormalWeb"/>
        <w:spacing w:after="188" w:afterAutospacing="0" w:line="360" w:lineRule="auto"/>
        <w:jc w:val="both"/>
        <w:rPr>
          <w:color w:val="1F1F1F"/>
        </w:rPr>
      </w:pPr>
      <w:r>
        <w:rPr>
          <w:color w:val="1F1F1F"/>
        </w:rPr>
        <w:t xml:space="preserve">     </w:t>
      </w:r>
      <w:r w:rsidR="0033112C">
        <w:rPr>
          <w:color w:val="1F1F1F"/>
        </w:rPr>
        <w:t>To clearly define</w:t>
      </w:r>
      <w:r w:rsidR="005F2745">
        <w:rPr>
          <w:color w:val="1F1F1F"/>
        </w:rPr>
        <w:t xml:space="preserve"> the</w:t>
      </w:r>
      <w:r w:rsidR="0033112C">
        <w:rPr>
          <w:color w:val="1F1F1F"/>
        </w:rPr>
        <w:t xml:space="preserve"> system boundaries and actor interactions, a Use Case model </w:t>
      </w:r>
      <w:r w:rsidR="00030B28">
        <w:rPr>
          <w:color w:val="1F1F1F"/>
        </w:rPr>
        <w:t>is</w:t>
      </w:r>
      <w:r w:rsidR="0033112C">
        <w:rPr>
          <w:color w:val="1F1F1F"/>
        </w:rPr>
        <w:t xml:space="preserve"> developed</w:t>
      </w:r>
      <w:r w:rsidR="00C463AC">
        <w:rPr>
          <w:color w:val="1F1F1F"/>
        </w:rPr>
        <w:t xml:space="preserve"> (refer Figure 3.1)</w:t>
      </w:r>
      <w:r w:rsidR="0033112C">
        <w:rPr>
          <w:color w:val="1F1F1F"/>
        </w:rPr>
        <w:t>. The primary actors are the User (Support Agent/Admin), the System Backend, Google Mail Servers, and the LLM API.</w:t>
      </w:r>
    </w:p>
    <w:p w14:paraId="1B324F11" w14:textId="6A9B5A41" w:rsidR="00592542" w:rsidRDefault="00DB53C5" w:rsidP="00B835D7">
      <w:r>
        <w:rPr>
          <w:noProof/>
        </w:rPr>
        <w:drawing>
          <wp:inline distT="0" distB="0" distL="0" distR="0" wp14:anchorId="64E2689F" wp14:editId="0FBA12D6">
            <wp:extent cx="5943600" cy="3295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475EBA27" w14:textId="5FFB81F8" w:rsidR="00B835D7" w:rsidRDefault="00992DA6" w:rsidP="00992DA6">
      <w:pPr>
        <w:jc w:val="center"/>
        <w:rPr>
          <w:rFonts w:ascii="Times New Roman" w:eastAsia="Times New Roman" w:hAnsi="Times New Roman" w:cs="Times New Roman"/>
          <w:b/>
          <w:sz w:val="24"/>
          <w:szCs w:val="24"/>
          <w:lang w:val="en-US"/>
        </w:rPr>
      </w:pPr>
      <w:r w:rsidRPr="00106E74">
        <w:rPr>
          <w:rFonts w:ascii="Times New Roman" w:eastAsia="Times New Roman" w:hAnsi="Times New Roman" w:cs="Times New Roman"/>
          <w:b/>
          <w:bCs/>
          <w:sz w:val="24"/>
          <w:szCs w:val="24"/>
          <w:lang w:val="en-US"/>
        </w:rPr>
        <w:t>Figure 3.</w:t>
      </w:r>
      <w:r w:rsidR="00482C9C">
        <w:rPr>
          <w:rFonts w:ascii="Times New Roman" w:eastAsia="Times New Roman" w:hAnsi="Times New Roman" w:cs="Times New Roman"/>
          <w:b/>
          <w:bCs/>
          <w:sz w:val="24"/>
          <w:szCs w:val="24"/>
          <w:lang w:val="en-US"/>
        </w:rPr>
        <w:t>1</w:t>
      </w:r>
      <w:r w:rsidRPr="00106E74">
        <w:rPr>
          <w:rFonts w:ascii="Times New Roman" w:eastAsia="Times New Roman" w:hAnsi="Times New Roman" w:cs="Times New Roman"/>
          <w:b/>
          <w:bCs/>
          <w:sz w:val="24"/>
          <w:szCs w:val="24"/>
          <w:lang w:val="en-US"/>
        </w:rPr>
        <w:t xml:space="preserve"> Use Case Diagram of the</w:t>
      </w:r>
      <w:r>
        <w:rPr>
          <w:rFonts w:ascii="Times New Roman" w:eastAsia="Times New Roman" w:hAnsi="Times New Roman" w:cs="Times New Roman"/>
          <w:b/>
          <w:bCs/>
          <w:sz w:val="24"/>
          <w:szCs w:val="24"/>
          <w:lang w:val="en-US"/>
        </w:rPr>
        <w:t xml:space="preserve"> </w:t>
      </w:r>
      <w:r w:rsidR="0004553A">
        <w:rPr>
          <w:rFonts w:ascii="Times New Roman" w:eastAsia="Times New Roman" w:hAnsi="Times New Roman" w:cs="Times New Roman"/>
          <w:b/>
          <w:bCs/>
          <w:sz w:val="24"/>
          <w:szCs w:val="24"/>
          <w:lang w:val="en-US"/>
        </w:rPr>
        <w:t>Secure Email Monitoring</w:t>
      </w:r>
    </w:p>
    <w:p w14:paraId="725AA7FF" w14:textId="77777777" w:rsidR="00992DA6" w:rsidRDefault="00992DA6" w:rsidP="00992DA6">
      <w:pPr>
        <w:jc w:val="center"/>
      </w:pPr>
    </w:p>
    <w:p w14:paraId="3F294789" w14:textId="467828A5" w:rsidR="00141141" w:rsidRDefault="00BD30A4" w:rsidP="00BD30A4">
      <w:pPr>
        <w:pStyle w:val="Heading4"/>
        <w:spacing w:after="120"/>
        <w:ind w:left="0"/>
      </w:pPr>
      <w:bookmarkStart w:id="31" w:name="_3.6_Systemic_Workflow"/>
      <w:bookmarkEnd w:id="31"/>
      <w:r w:rsidRPr="00BD30A4">
        <w:rPr>
          <w:rFonts w:ascii="Times New Roman" w:hAnsi="Times New Roman" w:cs="Times New Roman"/>
          <w:color w:val="1F1F1F"/>
          <w:sz w:val="28"/>
          <w:szCs w:val="28"/>
        </w:rPr>
        <w:t>3</w:t>
      </w:r>
      <w:r w:rsidR="00141141" w:rsidRPr="00BD30A4">
        <w:rPr>
          <w:rFonts w:ascii="Times New Roman" w:hAnsi="Times New Roman" w:cs="Times New Roman"/>
          <w:color w:val="1F1F1F"/>
          <w:sz w:val="28"/>
          <w:szCs w:val="28"/>
        </w:rPr>
        <w:t>.6 Systemic Workflow</w:t>
      </w:r>
    </w:p>
    <w:p w14:paraId="5E0BA3C3" w14:textId="77777777" w:rsidR="00BD30A4" w:rsidRPr="00BD30A4" w:rsidRDefault="00BD30A4" w:rsidP="00BD30A4"/>
    <w:p w14:paraId="1C4AEEF0" w14:textId="4DE22438" w:rsidR="00051739" w:rsidRPr="001773FB" w:rsidRDefault="002821B6" w:rsidP="001773FB">
      <w:pPr>
        <w:spacing w:line="360" w:lineRule="auto"/>
        <w:jc w:val="both"/>
        <w:rPr>
          <w:rFonts w:ascii="Times New Roman" w:hAnsi="Times New Roman" w:cs="Times New Roman"/>
          <w:sz w:val="24"/>
          <w:szCs w:val="24"/>
        </w:rPr>
      </w:pPr>
      <w:r w:rsidRPr="001773FB">
        <w:rPr>
          <w:rFonts w:ascii="Times New Roman" w:eastAsia="Times New Roman" w:hAnsi="Times New Roman" w:cs="Times New Roman"/>
          <w:color w:val="1F1F1F"/>
          <w:sz w:val="24"/>
          <w:szCs w:val="24"/>
          <w:lang w:val="en-IN" w:eastAsia="en-IN" w:bidi="hi-IN"/>
        </w:rPr>
        <w:t xml:space="preserve">     </w:t>
      </w:r>
      <w:r w:rsidR="00051739" w:rsidRPr="001773FB">
        <w:rPr>
          <w:rFonts w:ascii="Times New Roman" w:eastAsia="Times New Roman" w:hAnsi="Times New Roman" w:cs="Times New Roman"/>
          <w:color w:val="1F1F1F"/>
          <w:sz w:val="24"/>
          <w:szCs w:val="24"/>
          <w:lang w:val="en-IN" w:eastAsia="en-IN" w:bidi="hi-IN"/>
        </w:rPr>
        <w:t>The entire process of the data pipeline has been carefully orchestrated to prevent race conditions. In order to get a comprehensive understanding of the overall architecture, we break up the workflow into three phases.</w:t>
      </w:r>
    </w:p>
    <w:p w14:paraId="1EAF8489" w14:textId="77777777" w:rsidR="00051739" w:rsidRPr="001773FB" w:rsidRDefault="00051739" w:rsidP="001773FB">
      <w:pPr>
        <w:spacing w:line="360" w:lineRule="auto"/>
        <w:jc w:val="both"/>
        <w:rPr>
          <w:rFonts w:ascii="Times New Roman" w:hAnsi="Times New Roman" w:cs="Times New Roman"/>
          <w:sz w:val="24"/>
          <w:szCs w:val="24"/>
        </w:rPr>
      </w:pPr>
    </w:p>
    <w:p w14:paraId="01BD3EE7" w14:textId="169B0FE6" w:rsidR="00051739" w:rsidRPr="001773FB" w:rsidRDefault="00051739" w:rsidP="001773FB">
      <w:pPr>
        <w:spacing w:line="360" w:lineRule="auto"/>
        <w:jc w:val="both"/>
        <w:rPr>
          <w:rFonts w:ascii="Times New Roman" w:eastAsia="Times New Roman" w:hAnsi="Times New Roman" w:cs="Times New Roman"/>
          <w:color w:val="1F1F1F"/>
          <w:sz w:val="24"/>
          <w:szCs w:val="24"/>
          <w:lang w:val="en-IN" w:eastAsia="en-IN" w:bidi="hi-IN"/>
        </w:rPr>
      </w:pPr>
      <w:r w:rsidRPr="001773FB">
        <w:rPr>
          <w:rFonts w:ascii="Times New Roman" w:hAnsi="Times New Roman" w:cs="Times New Roman"/>
          <w:b/>
          <w:sz w:val="24"/>
          <w:szCs w:val="24"/>
          <w:lang w:val="en-US"/>
        </w:rPr>
        <w:lastRenderedPageBreak/>
        <w:t>Phase 1: Authentication and Initialization</w:t>
      </w:r>
      <w:r w:rsidRPr="001773FB">
        <w:rPr>
          <w:rFonts w:ascii="Times New Roman" w:hAnsi="Times New Roman" w:cs="Times New Roman"/>
          <w:sz w:val="24"/>
          <w:szCs w:val="24"/>
          <w:lang w:val="en-US"/>
        </w:rPr>
        <w:t xml:space="preserve"> </w:t>
      </w:r>
      <w:r w:rsidRPr="001773FB">
        <w:rPr>
          <w:rFonts w:ascii="Times New Roman" w:eastAsia="Times New Roman" w:hAnsi="Times New Roman" w:cs="Times New Roman"/>
          <w:color w:val="1F1F1F"/>
          <w:sz w:val="24"/>
          <w:szCs w:val="24"/>
          <w:lang w:val="en-IN" w:eastAsia="en-IN" w:bidi="hi-IN"/>
        </w:rPr>
        <w:t>Before proceeding with real-time operations, a secure handshake needs to take place between the user's client, the backend server, and Google's APIs</w:t>
      </w:r>
      <w:r w:rsidR="00551333" w:rsidRPr="001773FB">
        <w:rPr>
          <w:rFonts w:ascii="Times New Roman" w:eastAsia="Times New Roman" w:hAnsi="Times New Roman" w:cs="Times New Roman"/>
          <w:color w:val="1F1F1F"/>
          <w:sz w:val="24"/>
          <w:szCs w:val="24"/>
          <w:lang w:val="en-IN" w:eastAsia="en-IN" w:bidi="hi-IN"/>
        </w:rPr>
        <w:t>.</w:t>
      </w:r>
    </w:p>
    <w:p w14:paraId="276A9759" w14:textId="77777777" w:rsidR="00051739" w:rsidRPr="001773FB" w:rsidRDefault="00051739" w:rsidP="001773FB">
      <w:pPr>
        <w:spacing w:line="360" w:lineRule="auto"/>
        <w:jc w:val="both"/>
        <w:rPr>
          <w:rFonts w:ascii="Times New Roman" w:eastAsia="Times New Roman" w:hAnsi="Times New Roman" w:cs="Times New Roman"/>
          <w:color w:val="1F1F1F"/>
          <w:sz w:val="24"/>
          <w:szCs w:val="24"/>
          <w:lang w:val="en-IN" w:eastAsia="en-IN" w:bidi="hi-IN"/>
        </w:rPr>
      </w:pPr>
    </w:p>
    <w:p w14:paraId="5422C73F" w14:textId="717BAFC1" w:rsidR="00051739" w:rsidRPr="001773FB" w:rsidRDefault="00051739" w:rsidP="001773FB">
      <w:pPr>
        <w:spacing w:line="360" w:lineRule="auto"/>
        <w:jc w:val="both"/>
        <w:rPr>
          <w:rFonts w:ascii="Times New Roman" w:eastAsia="Times New Roman" w:hAnsi="Times New Roman" w:cs="Times New Roman"/>
          <w:color w:val="1F1F1F"/>
          <w:sz w:val="24"/>
          <w:szCs w:val="24"/>
          <w:lang w:val="en-IN" w:eastAsia="en-IN" w:bidi="hi-IN"/>
        </w:rPr>
      </w:pPr>
      <w:r w:rsidRPr="001773FB">
        <w:rPr>
          <w:rFonts w:ascii="Times New Roman" w:eastAsia="Times New Roman" w:hAnsi="Times New Roman" w:cs="Times New Roman"/>
          <w:color w:val="1F1F1F"/>
          <w:sz w:val="24"/>
          <w:szCs w:val="24"/>
          <w:lang w:val="en-IN" w:eastAsia="en-IN" w:bidi="hi-IN"/>
        </w:rPr>
        <w:t>Step 1-3: The user will first log in on the frontend side, and once that process completes, there will be a Google OAuth 2.0 callback where a JWT cookie gets generated.</w:t>
      </w:r>
    </w:p>
    <w:p w14:paraId="5627824B" w14:textId="66585826" w:rsidR="007D550C" w:rsidRPr="001773FB" w:rsidRDefault="00051739" w:rsidP="001773FB">
      <w:pPr>
        <w:spacing w:line="360" w:lineRule="auto"/>
        <w:jc w:val="both"/>
        <w:rPr>
          <w:rFonts w:ascii="Times New Roman" w:eastAsia="Times New Roman" w:hAnsi="Times New Roman" w:cs="Times New Roman"/>
          <w:color w:val="1F1F1F"/>
          <w:sz w:val="24"/>
          <w:szCs w:val="24"/>
          <w:lang w:val="en-IN" w:eastAsia="en-IN" w:bidi="hi-IN"/>
        </w:rPr>
      </w:pPr>
      <w:r w:rsidRPr="001773FB">
        <w:rPr>
          <w:rFonts w:ascii="Times New Roman" w:eastAsia="Times New Roman" w:hAnsi="Times New Roman" w:cs="Times New Roman"/>
          <w:color w:val="1F1F1F"/>
          <w:sz w:val="24"/>
          <w:szCs w:val="24"/>
          <w:lang w:val="en-IN" w:eastAsia="en-IN" w:bidi="hi-IN"/>
        </w:rPr>
        <w:t>Step 4: Following this, the backend will make watch request to Gmail API and link user's email account to specific Google Cloud Pub/Sub topic.</w:t>
      </w:r>
      <w:r w:rsidR="00783392" w:rsidRPr="001773FB">
        <w:rPr>
          <w:rFonts w:ascii="Times New Roman" w:eastAsia="Times New Roman" w:hAnsi="Times New Roman" w:cs="Times New Roman"/>
          <w:color w:val="1F1F1F"/>
          <w:sz w:val="24"/>
          <w:szCs w:val="24"/>
          <w:lang w:val="en-IN" w:eastAsia="en-IN" w:bidi="hi-IN"/>
        </w:rPr>
        <w:t xml:space="preserve"> (refer Figure 3.2)</w:t>
      </w:r>
    </w:p>
    <w:p w14:paraId="259EEC3A" w14:textId="34CA9365" w:rsidR="00141141" w:rsidRDefault="00141141" w:rsidP="007D550C">
      <w:pPr>
        <w:rPr>
          <w:b/>
        </w:rPr>
      </w:pPr>
    </w:p>
    <w:p w14:paraId="0C2A1D97" w14:textId="77777777" w:rsidR="0070615E" w:rsidRDefault="00051739" w:rsidP="0070615E">
      <w:pPr>
        <w:jc w:val="center"/>
        <w:rPr>
          <w:b/>
          <w:bCs/>
        </w:rPr>
      </w:pPr>
      <w:r w:rsidRPr="0022560C">
        <w:rPr>
          <w:b/>
          <w:bCs/>
          <w:noProof/>
        </w:rPr>
        <w:drawing>
          <wp:inline distT="0" distB="0" distL="0" distR="0" wp14:anchorId="4448ADDA" wp14:editId="1B662A68">
            <wp:extent cx="1849279" cy="2895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2923" cy="2901306"/>
                    </a:xfrm>
                    <a:prstGeom prst="rect">
                      <a:avLst/>
                    </a:prstGeom>
                  </pic:spPr>
                </pic:pic>
              </a:graphicData>
            </a:graphic>
          </wp:inline>
        </w:drawing>
      </w:r>
    </w:p>
    <w:p w14:paraId="721DBE96" w14:textId="77777777" w:rsidR="0070615E" w:rsidRDefault="0070615E" w:rsidP="0070615E">
      <w:pPr>
        <w:jc w:val="center"/>
        <w:rPr>
          <w:b/>
          <w:bCs/>
        </w:rPr>
      </w:pPr>
    </w:p>
    <w:p w14:paraId="652DCF93" w14:textId="10F7E266" w:rsidR="0070615E" w:rsidRDefault="0070615E" w:rsidP="0070615E">
      <w:pPr>
        <w:jc w:val="center"/>
        <w:rPr>
          <w:b/>
          <w:bCs/>
        </w:rPr>
      </w:pPr>
      <w:r w:rsidRPr="006D7222">
        <w:rPr>
          <w:rFonts w:ascii="Times New Roman" w:eastAsia="Times New Roman" w:hAnsi="Times New Roman" w:cs="Times New Roman"/>
          <w:b/>
          <w:bCs/>
          <w:sz w:val="24"/>
          <w:szCs w:val="24"/>
          <w:lang w:val="en-US"/>
        </w:rPr>
        <w:t>Figure 3.2 Phase 1 - Authorization and Initialization Workflow</w:t>
      </w:r>
    </w:p>
    <w:p w14:paraId="7BF52227" w14:textId="77777777" w:rsidR="0070615E" w:rsidRDefault="0070615E" w:rsidP="0072540E">
      <w:pPr>
        <w:rPr>
          <w:b/>
          <w:bCs/>
        </w:rPr>
      </w:pPr>
    </w:p>
    <w:p w14:paraId="1B277393" w14:textId="77777777" w:rsidR="001773FB" w:rsidRDefault="001773FB" w:rsidP="0072540E">
      <w:pPr>
        <w:rPr>
          <w:b/>
          <w:bCs/>
        </w:rPr>
      </w:pPr>
    </w:p>
    <w:p w14:paraId="3C5EADAC" w14:textId="46BDD730" w:rsidR="0072540E" w:rsidRPr="001773FB" w:rsidRDefault="00141141" w:rsidP="001773FB">
      <w:pPr>
        <w:spacing w:line="360" w:lineRule="auto"/>
        <w:jc w:val="both"/>
        <w:rPr>
          <w:rFonts w:ascii="Times New Roman" w:hAnsi="Times New Roman" w:cs="Times New Roman"/>
          <w:sz w:val="24"/>
          <w:szCs w:val="24"/>
        </w:rPr>
      </w:pPr>
      <w:r w:rsidRPr="001773FB">
        <w:rPr>
          <w:rFonts w:ascii="Times New Roman" w:hAnsi="Times New Roman" w:cs="Times New Roman"/>
          <w:b/>
          <w:bCs/>
          <w:sz w:val="24"/>
          <w:szCs w:val="24"/>
        </w:rPr>
        <w:t>Phase 2: Core Ingestion, Security, and LLM Processing</w:t>
      </w:r>
      <w:r w:rsidRPr="001773FB">
        <w:rPr>
          <w:rFonts w:ascii="Times New Roman" w:hAnsi="Times New Roman" w:cs="Times New Roman"/>
          <w:sz w:val="24"/>
          <w:szCs w:val="24"/>
        </w:rPr>
        <w:t xml:space="preserve"> This </w:t>
      </w:r>
      <w:r w:rsidR="0072540E" w:rsidRPr="001773FB">
        <w:rPr>
          <w:rFonts w:ascii="Times New Roman" w:hAnsi="Times New Roman" w:cs="Times New Roman"/>
          <w:sz w:val="24"/>
          <w:szCs w:val="24"/>
        </w:rPr>
        <w:t>is</w:t>
      </w:r>
      <w:r w:rsidRPr="001773FB">
        <w:rPr>
          <w:rFonts w:ascii="Times New Roman" w:hAnsi="Times New Roman" w:cs="Times New Roman"/>
          <w:sz w:val="24"/>
          <w:szCs w:val="24"/>
        </w:rPr>
        <w:t xml:space="preserve"> the </w:t>
      </w:r>
      <w:r w:rsidR="0072540E" w:rsidRPr="001773FB">
        <w:rPr>
          <w:rFonts w:ascii="Times New Roman" w:hAnsi="Times New Roman" w:cs="Times New Roman"/>
          <w:sz w:val="24"/>
          <w:szCs w:val="24"/>
        </w:rPr>
        <w:t>central processing unit</w:t>
      </w:r>
      <w:r w:rsidRPr="001773FB">
        <w:rPr>
          <w:rFonts w:ascii="Times New Roman" w:hAnsi="Times New Roman" w:cs="Times New Roman"/>
          <w:sz w:val="24"/>
          <w:szCs w:val="24"/>
        </w:rPr>
        <w:t xml:space="preserve"> of </w:t>
      </w:r>
      <w:r w:rsidR="0072540E" w:rsidRPr="001773FB">
        <w:rPr>
          <w:rFonts w:ascii="Times New Roman" w:hAnsi="Times New Roman" w:cs="Times New Roman"/>
          <w:sz w:val="24"/>
          <w:szCs w:val="24"/>
        </w:rPr>
        <w:t>our</w:t>
      </w:r>
      <w:r w:rsidRPr="001773FB">
        <w:rPr>
          <w:rFonts w:ascii="Times New Roman" w:hAnsi="Times New Roman" w:cs="Times New Roman"/>
          <w:sz w:val="24"/>
          <w:szCs w:val="24"/>
        </w:rPr>
        <w:t xml:space="preserve"> architecture</w:t>
      </w:r>
      <w:r w:rsidR="0072540E" w:rsidRPr="001773FB">
        <w:rPr>
          <w:rFonts w:ascii="Times New Roman" w:hAnsi="Times New Roman" w:cs="Times New Roman"/>
          <w:sz w:val="24"/>
          <w:szCs w:val="24"/>
        </w:rPr>
        <w:t xml:space="preserve"> and is</w:t>
      </w:r>
      <w:r w:rsidRPr="001773FB">
        <w:rPr>
          <w:rFonts w:ascii="Times New Roman" w:hAnsi="Times New Roman" w:cs="Times New Roman"/>
          <w:sz w:val="24"/>
          <w:szCs w:val="24"/>
        </w:rPr>
        <w:t xml:space="preserve"> completely </w:t>
      </w:r>
      <w:r w:rsidR="0072540E" w:rsidRPr="001773FB">
        <w:rPr>
          <w:rFonts w:ascii="Times New Roman" w:hAnsi="Times New Roman" w:cs="Times New Roman"/>
          <w:sz w:val="24"/>
          <w:szCs w:val="24"/>
        </w:rPr>
        <w:t>idle till</w:t>
      </w:r>
      <w:r w:rsidRPr="001773FB">
        <w:rPr>
          <w:rFonts w:ascii="Times New Roman" w:hAnsi="Times New Roman" w:cs="Times New Roman"/>
          <w:sz w:val="24"/>
          <w:szCs w:val="24"/>
        </w:rPr>
        <w:t xml:space="preserve"> an event </w:t>
      </w:r>
      <w:r w:rsidR="0072540E" w:rsidRPr="001773FB">
        <w:rPr>
          <w:rFonts w:ascii="Times New Roman" w:hAnsi="Times New Roman" w:cs="Times New Roman"/>
          <w:sz w:val="24"/>
          <w:szCs w:val="24"/>
        </w:rPr>
        <w:t>happens.</w:t>
      </w:r>
    </w:p>
    <w:p w14:paraId="089F29CA" w14:textId="77777777" w:rsidR="0072540E" w:rsidRPr="001773FB" w:rsidRDefault="0072540E" w:rsidP="001773FB">
      <w:pPr>
        <w:spacing w:line="360" w:lineRule="auto"/>
        <w:jc w:val="both"/>
        <w:rPr>
          <w:rFonts w:ascii="Times New Roman" w:hAnsi="Times New Roman" w:cs="Times New Roman"/>
          <w:sz w:val="24"/>
          <w:szCs w:val="24"/>
        </w:rPr>
      </w:pPr>
    </w:p>
    <w:p w14:paraId="39AD7D63" w14:textId="49E672A1" w:rsidR="0072540E" w:rsidRPr="001773FB" w:rsidRDefault="0072540E" w:rsidP="001773FB">
      <w:pPr>
        <w:pStyle w:val="ListParagraph"/>
        <w:numPr>
          <w:ilvl w:val="0"/>
          <w:numId w:val="19"/>
        </w:numPr>
        <w:spacing w:line="360" w:lineRule="auto"/>
        <w:jc w:val="both"/>
        <w:rPr>
          <w:rFonts w:ascii="Times New Roman" w:hAnsi="Times New Roman" w:cs="Times New Roman"/>
          <w:sz w:val="24"/>
          <w:szCs w:val="24"/>
        </w:rPr>
      </w:pPr>
      <w:r w:rsidRPr="001773FB">
        <w:rPr>
          <w:rFonts w:ascii="Times New Roman" w:hAnsi="Times New Roman" w:cs="Times New Roman"/>
          <w:b/>
          <w:sz w:val="24"/>
          <w:szCs w:val="24"/>
          <w:lang w:val="en-US"/>
        </w:rPr>
        <w:t>Steps 5-7:</w:t>
      </w:r>
      <w:r w:rsidRPr="001773FB">
        <w:rPr>
          <w:rFonts w:ascii="Times New Roman" w:hAnsi="Times New Roman" w:cs="Times New Roman"/>
          <w:sz w:val="24"/>
          <w:szCs w:val="24"/>
          <w:lang w:val="en-US"/>
        </w:rPr>
        <w:t xml:space="preserve"> Upon receiving the email, Google Pub/Sub invokes a webhook for </w:t>
      </w:r>
      <w:r w:rsidR="00C06D9D" w:rsidRPr="001773FB">
        <w:rPr>
          <w:rFonts w:ascii="Times New Roman" w:hAnsi="Times New Roman" w:cs="Times New Roman"/>
          <w:sz w:val="24"/>
          <w:szCs w:val="24"/>
          <w:lang w:val="en-US"/>
        </w:rPr>
        <w:t>(/</w:t>
      </w:r>
      <w:proofErr w:type="spellStart"/>
      <w:r w:rsidRPr="001773FB">
        <w:rPr>
          <w:rFonts w:ascii="Times New Roman" w:hAnsi="Times New Roman" w:cs="Times New Roman"/>
          <w:sz w:val="24"/>
          <w:szCs w:val="24"/>
          <w:lang w:val="en-US"/>
        </w:rPr>
        <w:t>gmail</w:t>
      </w:r>
      <w:proofErr w:type="spellEnd"/>
      <w:r w:rsidRPr="001773FB">
        <w:rPr>
          <w:rFonts w:ascii="Times New Roman" w:hAnsi="Times New Roman" w:cs="Times New Roman"/>
          <w:sz w:val="24"/>
          <w:szCs w:val="24"/>
          <w:lang w:val="en-US"/>
        </w:rPr>
        <w:t xml:space="preserve"> notification</w:t>
      </w:r>
      <w:r w:rsidR="00C06D9D" w:rsidRPr="001773FB">
        <w:rPr>
          <w:rFonts w:ascii="Times New Roman" w:hAnsi="Times New Roman" w:cs="Times New Roman"/>
          <w:sz w:val="24"/>
          <w:szCs w:val="24"/>
          <w:lang w:val="en-US"/>
        </w:rPr>
        <w:t>)</w:t>
      </w:r>
      <w:r w:rsidRPr="001773FB">
        <w:rPr>
          <w:rFonts w:ascii="Times New Roman" w:hAnsi="Times New Roman" w:cs="Times New Roman"/>
          <w:sz w:val="24"/>
          <w:szCs w:val="24"/>
          <w:lang w:val="en-US"/>
        </w:rPr>
        <w:t>. A background task starts which involves decrypting the user's token and retrieving the complete body of the email by calling Gmail API.</w:t>
      </w:r>
    </w:p>
    <w:p w14:paraId="5CD93F7D" w14:textId="3062C447" w:rsidR="00141141" w:rsidRPr="001773FB" w:rsidRDefault="0072540E" w:rsidP="001773FB">
      <w:pPr>
        <w:pStyle w:val="ListParagraph"/>
        <w:numPr>
          <w:ilvl w:val="0"/>
          <w:numId w:val="19"/>
        </w:numPr>
        <w:spacing w:line="360" w:lineRule="auto"/>
        <w:jc w:val="both"/>
        <w:rPr>
          <w:rFonts w:ascii="Times New Roman" w:hAnsi="Times New Roman" w:cs="Times New Roman"/>
          <w:sz w:val="24"/>
          <w:szCs w:val="24"/>
        </w:rPr>
      </w:pPr>
      <w:r w:rsidRPr="001773FB">
        <w:rPr>
          <w:rFonts w:ascii="Times New Roman" w:hAnsi="Times New Roman" w:cs="Times New Roman"/>
          <w:b/>
          <w:sz w:val="24"/>
          <w:szCs w:val="24"/>
          <w:lang w:val="en-US"/>
        </w:rPr>
        <w:t>Steps 8-11:</w:t>
      </w:r>
      <w:r w:rsidRPr="001773FB">
        <w:rPr>
          <w:rFonts w:ascii="Times New Roman" w:hAnsi="Times New Roman" w:cs="Times New Roman"/>
          <w:sz w:val="24"/>
          <w:szCs w:val="24"/>
          <w:lang w:val="en-US"/>
        </w:rPr>
        <w:t xml:space="preserve"> Encryption of this raw content with a Data Encryption Key (DEK) occurs </w:t>
      </w:r>
      <w:r w:rsidRPr="001773FB">
        <w:rPr>
          <w:rFonts w:ascii="Times New Roman" w:hAnsi="Times New Roman" w:cs="Times New Roman"/>
          <w:sz w:val="24"/>
          <w:szCs w:val="24"/>
          <w:lang w:val="en-US"/>
        </w:rPr>
        <w:lastRenderedPageBreak/>
        <w:t>using the AES-256-GCM envelope format. The encrypted payload is stored into the database (</w:t>
      </w:r>
      <w:proofErr w:type="spellStart"/>
      <w:r w:rsidRPr="001773FB">
        <w:rPr>
          <w:rFonts w:ascii="Times New Roman" w:hAnsi="Times New Roman" w:cs="Times New Roman"/>
          <w:sz w:val="24"/>
          <w:szCs w:val="24"/>
          <w:lang w:val="en-US"/>
        </w:rPr>
        <w:t>EmailHistory</w:t>
      </w:r>
      <w:proofErr w:type="spellEnd"/>
      <w:r w:rsidRPr="001773FB">
        <w:rPr>
          <w:rFonts w:ascii="Times New Roman" w:hAnsi="Times New Roman" w:cs="Times New Roman"/>
          <w:sz w:val="24"/>
          <w:szCs w:val="24"/>
          <w:lang w:val="en-US"/>
        </w:rPr>
        <w:t xml:space="preserve">, </w:t>
      </w:r>
      <w:proofErr w:type="spellStart"/>
      <w:r w:rsidRPr="001773FB">
        <w:rPr>
          <w:rFonts w:ascii="Times New Roman" w:hAnsi="Times New Roman" w:cs="Times New Roman"/>
          <w:sz w:val="24"/>
          <w:szCs w:val="24"/>
          <w:lang w:val="en-US"/>
        </w:rPr>
        <w:t>EmailContent</w:t>
      </w:r>
      <w:proofErr w:type="spellEnd"/>
      <w:r w:rsidRPr="001773FB">
        <w:rPr>
          <w:rFonts w:ascii="Times New Roman" w:hAnsi="Times New Roman" w:cs="Times New Roman"/>
          <w:sz w:val="24"/>
          <w:szCs w:val="24"/>
          <w:lang w:val="en-US"/>
        </w:rPr>
        <w:t>). At the same time, we kick off the process of the LLM Pipeline to review the content and respond.</w:t>
      </w:r>
      <w:r w:rsidR="00141141" w:rsidRPr="001773FB">
        <w:rPr>
          <w:rFonts w:ascii="Times New Roman" w:hAnsi="Times New Roman" w:cs="Times New Roman"/>
          <w:sz w:val="24"/>
          <w:szCs w:val="24"/>
          <w:lang w:val="en-US"/>
        </w:rPr>
        <w:t xml:space="preserve"> </w:t>
      </w:r>
      <w:r w:rsidR="00752CE4" w:rsidRPr="001773FB">
        <w:rPr>
          <w:rFonts w:ascii="Times New Roman" w:hAnsi="Times New Roman" w:cs="Times New Roman"/>
          <w:sz w:val="24"/>
          <w:szCs w:val="24"/>
          <w:lang w:val="en-US"/>
        </w:rPr>
        <w:t>(refer Figure 3.</w:t>
      </w:r>
      <w:r w:rsidR="008D0C28" w:rsidRPr="001773FB">
        <w:rPr>
          <w:rFonts w:ascii="Times New Roman" w:hAnsi="Times New Roman" w:cs="Times New Roman"/>
          <w:sz w:val="24"/>
          <w:szCs w:val="24"/>
          <w:lang w:val="en-US"/>
        </w:rPr>
        <w:t>3</w:t>
      </w:r>
      <w:r w:rsidR="00752CE4" w:rsidRPr="001773FB">
        <w:rPr>
          <w:rFonts w:ascii="Times New Roman" w:hAnsi="Times New Roman" w:cs="Times New Roman"/>
          <w:sz w:val="24"/>
          <w:szCs w:val="24"/>
          <w:lang w:val="en-US"/>
        </w:rPr>
        <w:t>)</w:t>
      </w:r>
    </w:p>
    <w:p w14:paraId="6F5505EB" w14:textId="5C2B5D74" w:rsidR="00FD0E8A" w:rsidRDefault="0077516D" w:rsidP="00BD30A4">
      <w:pPr>
        <w:pStyle w:val="NormalWeb"/>
        <w:jc w:val="center"/>
        <w:rPr>
          <w:b/>
          <w:bCs/>
        </w:rPr>
      </w:pPr>
      <w:r>
        <w:rPr>
          <w:b/>
          <w:bCs/>
          <w:noProof/>
        </w:rPr>
        <w:drawing>
          <wp:inline distT="0" distB="0" distL="0" distR="0" wp14:anchorId="32403196" wp14:editId="60FF755B">
            <wp:extent cx="1322070" cy="43901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27134" cy="4406927"/>
                    </a:xfrm>
                    <a:prstGeom prst="rect">
                      <a:avLst/>
                    </a:prstGeom>
                  </pic:spPr>
                </pic:pic>
              </a:graphicData>
            </a:graphic>
          </wp:inline>
        </w:drawing>
      </w:r>
    </w:p>
    <w:p w14:paraId="7D59A213" w14:textId="0B447353" w:rsidR="00141141" w:rsidRDefault="00141141" w:rsidP="000616B6">
      <w:pPr>
        <w:pStyle w:val="NormalWeb"/>
        <w:jc w:val="center"/>
      </w:pPr>
      <w:r>
        <w:rPr>
          <w:b/>
          <w:bCs/>
        </w:rPr>
        <w:t>Figure 3.</w:t>
      </w:r>
      <w:r w:rsidR="00EF6753">
        <w:rPr>
          <w:b/>
          <w:bCs/>
        </w:rPr>
        <w:t>3</w:t>
      </w:r>
      <w:r>
        <w:rPr>
          <w:b/>
          <w:bCs/>
        </w:rPr>
        <w:t xml:space="preserve"> Phase 2 - Ingestion, Security, and Processing Workflow</w:t>
      </w:r>
    </w:p>
    <w:p w14:paraId="18FF98CC" w14:textId="77777777" w:rsidR="004028CE" w:rsidRPr="001773FB" w:rsidRDefault="00D404D4" w:rsidP="001773FB">
      <w:pPr>
        <w:pStyle w:val="NormalWeb"/>
        <w:spacing w:line="360" w:lineRule="auto"/>
        <w:jc w:val="both"/>
      </w:pPr>
      <w:r w:rsidRPr="001773FB">
        <w:rPr>
          <w:b/>
          <w:bCs/>
        </w:rPr>
        <w:t>Phase 3: Delivery and User Orchestration</w:t>
      </w:r>
      <w:r w:rsidRPr="001773FB">
        <w:t xml:space="preserve"> </w:t>
      </w:r>
    </w:p>
    <w:p w14:paraId="32D68800" w14:textId="5FB1FCDE" w:rsidR="00D404D4" w:rsidRPr="001773FB" w:rsidRDefault="001773FB" w:rsidP="001773FB">
      <w:pPr>
        <w:pStyle w:val="NormalWeb"/>
        <w:spacing w:line="360" w:lineRule="auto"/>
        <w:jc w:val="both"/>
      </w:pPr>
      <w:r>
        <w:t xml:space="preserve">     </w:t>
      </w:r>
      <w:r w:rsidR="00D404D4" w:rsidRPr="001773FB">
        <w:t xml:space="preserve">The last phase takes care of the secure delivery of the </w:t>
      </w:r>
      <w:proofErr w:type="spellStart"/>
      <w:r w:rsidR="00D404D4" w:rsidRPr="001773FB">
        <w:t>analyzed</w:t>
      </w:r>
      <w:proofErr w:type="spellEnd"/>
      <w:r w:rsidR="00D404D4" w:rsidRPr="001773FB">
        <w:t xml:space="preserve"> data to the user and orchestrates their actions.</w:t>
      </w:r>
    </w:p>
    <w:p w14:paraId="3DEF2A97" w14:textId="763569FD" w:rsidR="004028CE" w:rsidRPr="001773FB" w:rsidRDefault="00D404D4" w:rsidP="001773FB">
      <w:pPr>
        <w:pStyle w:val="NormalWeb"/>
        <w:numPr>
          <w:ilvl w:val="0"/>
          <w:numId w:val="20"/>
        </w:numPr>
        <w:spacing w:line="360" w:lineRule="auto"/>
        <w:jc w:val="both"/>
      </w:pPr>
      <w:r w:rsidRPr="001773FB">
        <w:rPr>
          <w:b/>
          <w:bCs/>
        </w:rPr>
        <w:t>Step 12-13:</w:t>
      </w:r>
      <w:r w:rsidRPr="001773FB">
        <w:t xml:space="preserve"> After the backend processes the data with the help of the LLM and database commits, it delivers it using SSE to the /email-stream URL. The </w:t>
      </w:r>
      <w:proofErr w:type="spellStart"/>
      <w:r w:rsidRPr="001773FB">
        <w:t>EventSource</w:t>
      </w:r>
      <w:proofErr w:type="spellEnd"/>
      <w:r w:rsidRPr="001773FB">
        <w:t xml:space="preserve"> of the frontend client receives this stream and decrypts it on the fly to show it to the user.</w:t>
      </w:r>
    </w:p>
    <w:p w14:paraId="4707B538" w14:textId="6F601EA9" w:rsidR="004028CE" w:rsidRPr="001773FB" w:rsidRDefault="00D404D4" w:rsidP="001773FB">
      <w:pPr>
        <w:pStyle w:val="NormalWeb"/>
        <w:numPr>
          <w:ilvl w:val="0"/>
          <w:numId w:val="20"/>
        </w:numPr>
        <w:spacing w:line="360" w:lineRule="auto"/>
        <w:jc w:val="both"/>
      </w:pPr>
      <w:r w:rsidRPr="001773FB">
        <w:rPr>
          <w:b/>
          <w:bCs/>
        </w:rPr>
        <w:lastRenderedPageBreak/>
        <w:t>Step 14-15:</w:t>
      </w:r>
      <w:r w:rsidRPr="001773FB">
        <w:t xml:space="preserve"> The user examines the draft generated by the LLM. If he opts for manual generation of an answer or the sending of the draft, the token gets decrypted and sent through Gmail API to deliver the email.</w:t>
      </w:r>
      <w:r w:rsidR="00D45261" w:rsidRPr="001773FB">
        <w:t xml:space="preserve"> (refer Figure 3.4)</w:t>
      </w:r>
    </w:p>
    <w:p w14:paraId="60EC12BB" w14:textId="77777777" w:rsidR="004028CE" w:rsidRDefault="004028CE" w:rsidP="004028CE">
      <w:pPr>
        <w:pStyle w:val="NormalWeb"/>
        <w:ind w:left="720"/>
        <w:jc w:val="center"/>
      </w:pPr>
      <w:r w:rsidRPr="00D404D4">
        <w:rPr>
          <w:noProof/>
        </w:rPr>
        <w:drawing>
          <wp:inline distT="0" distB="0" distL="0" distR="0" wp14:anchorId="2EDE734C" wp14:editId="26FA098C">
            <wp:extent cx="1635760" cy="2698115"/>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5760" cy="2698115"/>
                    </a:xfrm>
                    <a:prstGeom prst="rect">
                      <a:avLst/>
                    </a:prstGeom>
                  </pic:spPr>
                </pic:pic>
              </a:graphicData>
            </a:graphic>
          </wp:inline>
        </w:drawing>
      </w:r>
    </w:p>
    <w:p w14:paraId="6D09051B" w14:textId="6FB575E1" w:rsidR="00D669BE" w:rsidRDefault="00141141" w:rsidP="00DD144E">
      <w:pPr>
        <w:spacing w:after="120" w:line="276" w:lineRule="auto"/>
        <w:ind w:left="141" w:right="388"/>
        <w:jc w:val="center"/>
        <w:rPr>
          <w:rFonts w:ascii="Times New Roman" w:eastAsia="Times New Roman" w:hAnsi="Times New Roman" w:cs="Times New Roman"/>
          <w:b/>
          <w:sz w:val="24"/>
          <w:szCs w:val="24"/>
          <w:lang w:val="en-US"/>
        </w:rPr>
      </w:pPr>
      <w:r w:rsidRPr="00327843">
        <w:rPr>
          <w:rFonts w:ascii="Times New Roman" w:eastAsia="Times New Roman" w:hAnsi="Times New Roman" w:cs="Times New Roman"/>
          <w:b/>
          <w:sz w:val="24"/>
          <w:szCs w:val="24"/>
          <w:lang w:val="en-US"/>
        </w:rPr>
        <w:t>Figure 3.</w:t>
      </w:r>
      <w:r w:rsidR="009E188B" w:rsidRPr="00327843">
        <w:rPr>
          <w:rFonts w:ascii="Times New Roman" w:eastAsia="Times New Roman" w:hAnsi="Times New Roman" w:cs="Times New Roman"/>
          <w:b/>
          <w:bCs/>
          <w:sz w:val="24"/>
          <w:szCs w:val="24"/>
          <w:lang w:val="en-US"/>
        </w:rPr>
        <w:t>4</w:t>
      </w:r>
      <w:r w:rsidRPr="00327843">
        <w:rPr>
          <w:rFonts w:ascii="Times New Roman" w:eastAsia="Times New Roman" w:hAnsi="Times New Roman" w:cs="Times New Roman"/>
          <w:b/>
          <w:sz w:val="24"/>
          <w:szCs w:val="24"/>
          <w:lang w:val="en-US"/>
        </w:rPr>
        <w:t xml:space="preserve"> Phase 3 - Delivery and Orchestration Workflow</w:t>
      </w:r>
    </w:p>
    <w:p w14:paraId="080F4745" w14:textId="77777777" w:rsidR="00E219CB" w:rsidRPr="00DD144E" w:rsidRDefault="00E219CB" w:rsidP="00E219CB">
      <w:pPr>
        <w:spacing w:after="120" w:line="276" w:lineRule="auto"/>
        <w:ind w:left="141" w:right="388"/>
        <w:rPr>
          <w:b/>
          <w:bCs/>
        </w:rPr>
      </w:pPr>
    </w:p>
    <w:p w14:paraId="7F9B4551" w14:textId="04EDBEB7" w:rsidR="0033112C" w:rsidRDefault="00BD30A4" w:rsidP="00BD30A4">
      <w:pPr>
        <w:pStyle w:val="Heading4"/>
        <w:spacing w:after="120"/>
        <w:ind w:left="0"/>
        <w:rPr>
          <w:color w:val="1F1F1F"/>
        </w:rPr>
      </w:pPr>
      <w:bookmarkStart w:id="32" w:name="_3.7_Evaluation_Method"/>
      <w:bookmarkEnd w:id="32"/>
      <w:r w:rsidRPr="00BD30A4">
        <w:rPr>
          <w:rFonts w:ascii="Times New Roman" w:hAnsi="Times New Roman" w:cs="Times New Roman"/>
          <w:color w:val="1F1F1F"/>
          <w:sz w:val="28"/>
          <w:szCs w:val="28"/>
        </w:rPr>
        <w:t>3</w:t>
      </w:r>
      <w:r w:rsidR="0033112C" w:rsidRPr="00BD30A4">
        <w:rPr>
          <w:rFonts w:ascii="Times New Roman" w:hAnsi="Times New Roman" w:cs="Times New Roman"/>
          <w:color w:val="1F1F1F"/>
          <w:sz w:val="28"/>
          <w:szCs w:val="28"/>
        </w:rPr>
        <w:t>.7 Evaluation Method</w:t>
      </w:r>
    </w:p>
    <w:p w14:paraId="04162CCC" w14:textId="304968FE" w:rsidR="00FD00EE" w:rsidRDefault="001773FB" w:rsidP="001773FB">
      <w:pPr>
        <w:pStyle w:val="NormalWeb"/>
        <w:spacing w:after="188" w:afterAutospacing="0" w:line="360" w:lineRule="auto"/>
        <w:jc w:val="both"/>
        <w:rPr>
          <w:color w:val="1F1F1F"/>
        </w:rPr>
      </w:pPr>
      <w:r>
        <w:rPr>
          <w:color w:val="1F1F1F"/>
        </w:rPr>
        <w:t xml:space="preserve">     </w:t>
      </w:r>
      <w:r w:rsidR="00CA639B" w:rsidRPr="00CA639B">
        <w:rPr>
          <w:color w:val="1F1F1F"/>
        </w:rPr>
        <w:t xml:space="preserve">A reliable approach was required for evaluation that could determine accuracy as well as the efficiency of backend programming. Since conducting tests using real and encrypted emails from companies is against ethics and a security breach, an anonymous dataset of 450 emails was created. The approach for evaluating the system will include metrics </w:t>
      </w:r>
      <w:r w:rsidR="00BC1272">
        <w:rPr>
          <w:color w:val="1F1F1F"/>
        </w:rPr>
        <w:t>like</w:t>
      </w:r>
      <w:r w:rsidR="00CA639B" w:rsidRPr="00CA639B">
        <w:rPr>
          <w:color w:val="1F1F1F"/>
        </w:rPr>
        <w:t xml:space="preserve"> accuracy, precision, recall, and macro-F1</w:t>
      </w:r>
      <w:r w:rsidR="00A44417">
        <w:rPr>
          <w:color w:val="1F1F1F"/>
        </w:rPr>
        <w:t xml:space="preserve"> score</w:t>
      </w:r>
      <w:r w:rsidR="00CA639B" w:rsidRPr="00CA639B">
        <w:rPr>
          <w:color w:val="1F1F1F"/>
        </w:rPr>
        <w:t>. Evaluations involving humans will be performed to rate response fluency and relevancy. Lastly, performance tests will be done through latency and throughput.</w:t>
      </w:r>
    </w:p>
    <w:p w14:paraId="74D2EB3B" w14:textId="77777777" w:rsidR="00E219CB" w:rsidRDefault="00E219CB" w:rsidP="0033112C">
      <w:pPr>
        <w:pStyle w:val="NormalWeb"/>
        <w:spacing w:after="188" w:afterAutospacing="0"/>
        <w:rPr>
          <w:color w:val="1F1F1F"/>
        </w:rPr>
      </w:pPr>
    </w:p>
    <w:p w14:paraId="7B86BF57" w14:textId="2298F276" w:rsidR="0033112C" w:rsidRDefault="00BD30A4" w:rsidP="00BD30A4">
      <w:pPr>
        <w:pStyle w:val="Heading4"/>
        <w:spacing w:after="120"/>
        <w:ind w:left="0"/>
        <w:rPr>
          <w:color w:val="1F1F1F"/>
        </w:rPr>
      </w:pPr>
      <w:bookmarkStart w:id="33" w:name="_3.8_Experimental_Process"/>
      <w:bookmarkEnd w:id="33"/>
      <w:r>
        <w:rPr>
          <w:rFonts w:ascii="Times New Roman" w:hAnsi="Times New Roman" w:cs="Times New Roman"/>
          <w:color w:val="1F1F1F"/>
          <w:sz w:val="28"/>
          <w:szCs w:val="28"/>
        </w:rPr>
        <w:t>3</w:t>
      </w:r>
      <w:r w:rsidR="0033112C" w:rsidRPr="00BD30A4">
        <w:rPr>
          <w:rFonts w:ascii="Times New Roman" w:hAnsi="Times New Roman" w:cs="Times New Roman"/>
          <w:color w:val="1F1F1F"/>
          <w:sz w:val="28"/>
          <w:szCs w:val="28"/>
        </w:rPr>
        <w:t>.8 Experimental Process</w:t>
      </w:r>
    </w:p>
    <w:p w14:paraId="561CE1BB" w14:textId="376BB966" w:rsidR="00B82D13" w:rsidRPr="00B82D13" w:rsidRDefault="001773FB" w:rsidP="001773FB">
      <w:pPr>
        <w:pStyle w:val="NormalWeb"/>
        <w:spacing w:line="360" w:lineRule="auto"/>
        <w:jc w:val="both"/>
        <w:rPr>
          <w:color w:val="1F1F1F"/>
        </w:rPr>
      </w:pPr>
      <w:r>
        <w:rPr>
          <w:color w:val="1F1F1F"/>
        </w:rPr>
        <w:t xml:space="preserve">     </w:t>
      </w:r>
      <w:r w:rsidR="00B82D13" w:rsidRPr="00B82D13">
        <w:rPr>
          <w:color w:val="1F1F1F"/>
        </w:rPr>
        <w:t>For the assessment of its readiness for implementation, certain variables in the experiment were controlled.</w:t>
      </w:r>
    </w:p>
    <w:p w14:paraId="2D0CAF82" w14:textId="1101EF76" w:rsidR="00B82D13" w:rsidRPr="00B82D13" w:rsidRDefault="00B82D13" w:rsidP="001773FB">
      <w:pPr>
        <w:pStyle w:val="NormalWeb"/>
        <w:numPr>
          <w:ilvl w:val="0"/>
          <w:numId w:val="21"/>
        </w:numPr>
        <w:spacing w:line="360" w:lineRule="auto"/>
        <w:jc w:val="both"/>
        <w:rPr>
          <w:color w:val="1F1F1F"/>
        </w:rPr>
      </w:pPr>
      <w:r w:rsidRPr="00B82D13">
        <w:rPr>
          <w:b/>
          <w:bCs/>
          <w:color w:val="1F1F1F"/>
        </w:rPr>
        <w:lastRenderedPageBreak/>
        <w:t>Testing of LLM Pipeline:</w:t>
      </w:r>
      <w:r w:rsidRPr="00B82D13">
        <w:rPr>
          <w:color w:val="1F1F1F"/>
        </w:rPr>
        <w:t xml:space="preserve"> All prompt setups and the runtime parameters such as temperature and top-p remained the same during repeated tests.</w:t>
      </w:r>
    </w:p>
    <w:p w14:paraId="5AB5C945" w14:textId="0F655121" w:rsidR="00B82D13" w:rsidRPr="00B82D13" w:rsidRDefault="00B82D13" w:rsidP="001773FB">
      <w:pPr>
        <w:pStyle w:val="NormalWeb"/>
        <w:numPr>
          <w:ilvl w:val="0"/>
          <w:numId w:val="21"/>
        </w:numPr>
        <w:spacing w:line="360" w:lineRule="auto"/>
        <w:jc w:val="both"/>
        <w:rPr>
          <w:color w:val="1F1F1F"/>
        </w:rPr>
      </w:pPr>
      <w:r w:rsidRPr="00B82D13">
        <w:rPr>
          <w:b/>
          <w:bCs/>
          <w:color w:val="1F1F1F"/>
        </w:rPr>
        <w:t>Concurrent Load Testing:</w:t>
      </w:r>
      <w:r w:rsidRPr="00B82D13">
        <w:rPr>
          <w:color w:val="1F1F1F"/>
        </w:rPr>
        <w:t xml:space="preserve"> The back end was tested using concurrent asynchronous calls representing emails arriving at once. Throughput was calculated by dynamically increasing the number of concurrent threads ranging from 1 to 20.</w:t>
      </w:r>
    </w:p>
    <w:p w14:paraId="0AF73B01" w14:textId="617BEF9B" w:rsidR="00B82D13" w:rsidRPr="00B82D13" w:rsidRDefault="00B82D13" w:rsidP="001773FB">
      <w:pPr>
        <w:pStyle w:val="NormalWeb"/>
        <w:numPr>
          <w:ilvl w:val="0"/>
          <w:numId w:val="21"/>
        </w:numPr>
        <w:spacing w:line="360" w:lineRule="auto"/>
        <w:jc w:val="both"/>
        <w:rPr>
          <w:color w:val="1F1F1F"/>
        </w:rPr>
      </w:pPr>
      <w:r w:rsidRPr="00B82D13">
        <w:rPr>
          <w:b/>
          <w:bCs/>
          <w:color w:val="1F1F1F"/>
        </w:rPr>
        <w:t>Encryption Overhead Testing:</w:t>
      </w:r>
      <w:r w:rsidRPr="00B82D13">
        <w:rPr>
          <w:color w:val="1F1F1F"/>
        </w:rPr>
        <w:t xml:space="preserve"> Micro-benchmarks were conducted on the AES-256-GCM encryption algorithm to measure precisely the milliseconds taken to generate keys, encrypt, and decrypt data in comparison to the entire processing duration.</w:t>
      </w:r>
    </w:p>
    <w:p w14:paraId="169892C6" w14:textId="499F4E29" w:rsidR="00CA639B" w:rsidRPr="00B82D13" w:rsidRDefault="00B82D13" w:rsidP="001773FB">
      <w:pPr>
        <w:pStyle w:val="NormalWeb"/>
        <w:spacing w:after="0" w:afterAutospacing="0" w:line="360" w:lineRule="auto"/>
        <w:jc w:val="both"/>
        <w:rPr>
          <w:i/>
          <w:iCs/>
          <w:color w:val="1F1F1F"/>
          <w:bdr w:val="none" w:sz="0" w:space="0" w:color="auto" w:frame="1"/>
        </w:rPr>
      </w:pPr>
      <w:r w:rsidRPr="00B82D13">
        <w:rPr>
          <w:i/>
          <w:iCs/>
          <w:color w:val="1F1F1F"/>
        </w:rPr>
        <w:t>(Refer to Chapter 4 for complete results including charts and data tables obtained from this experiment).</w:t>
      </w:r>
    </w:p>
    <w:p w14:paraId="148893F1" w14:textId="77777777" w:rsidR="00CA639B" w:rsidRDefault="00CA639B" w:rsidP="0033112C">
      <w:pPr>
        <w:pStyle w:val="NormalWeb"/>
        <w:spacing w:after="0" w:afterAutospacing="0"/>
        <w:rPr>
          <w:color w:val="1F1F1F"/>
        </w:rPr>
      </w:pPr>
    </w:p>
    <w:p w14:paraId="59D3A5ED" w14:textId="0EF2E6B9" w:rsidR="0033112C" w:rsidRDefault="00BD30A4" w:rsidP="00BD30A4">
      <w:pPr>
        <w:pStyle w:val="Heading4"/>
        <w:spacing w:after="120"/>
        <w:ind w:left="0"/>
        <w:rPr>
          <w:color w:val="1F1F1F"/>
        </w:rPr>
      </w:pPr>
      <w:bookmarkStart w:id="34" w:name="_3.9_Ethical_&amp;"/>
      <w:bookmarkEnd w:id="34"/>
      <w:r w:rsidRPr="00BD30A4">
        <w:rPr>
          <w:rFonts w:ascii="Times New Roman" w:hAnsi="Times New Roman" w:cs="Times New Roman"/>
          <w:color w:val="1F1F1F"/>
          <w:sz w:val="28"/>
          <w:szCs w:val="28"/>
        </w:rPr>
        <w:t>3</w:t>
      </w:r>
      <w:r w:rsidR="0033112C" w:rsidRPr="00BD30A4">
        <w:rPr>
          <w:rFonts w:ascii="Times New Roman" w:hAnsi="Times New Roman" w:cs="Times New Roman"/>
          <w:color w:val="1F1F1F"/>
          <w:sz w:val="28"/>
          <w:szCs w:val="28"/>
        </w:rPr>
        <w:t>.9 Ethical &amp; Practical Considerations</w:t>
      </w:r>
    </w:p>
    <w:p w14:paraId="4982C3B0" w14:textId="387F2E43" w:rsidR="00753001" w:rsidRPr="00753001" w:rsidRDefault="001773FB" w:rsidP="001773FB">
      <w:pPr>
        <w:pStyle w:val="NormalWeb"/>
        <w:spacing w:line="360" w:lineRule="auto"/>
        <w:jc w:val="both"/>
        <w:rPr>
          <w:color w:val="1F1F1F"/>
        </w:rPr>
      </w:pPr>
      <w:r>
        <w:rPr>
          <w:color w:val="1F1F1F"/>
        </w:rPr>
        <w:t xml:space="preserve">     </w:t>
      </w:r>
      <w:r w:rsidR="00753001" w:rsidRPr="00753001">
        <w:rPr>
          <w:color w:val="1F1F1F"/>
        </w:rPr>
        <w:t>Embedding an AI inside communication means bears serious ethical responsibility.</w:t>
      </w:r>
    </w:p>
    <w:p w14:paraId="389A0B28" w14:textId="06CD62EA" w:rsidR="00753001" w:rsidRPr="00753001" w:rsidRDefault="00753001" w:rsidP="001773FB">
      <w:pPr>
        <w:pStyle w:val="NormalWeb"/>
        <w:numPr>
          <w:ilvl w:val="0"/>
          <w:numId w:val="22"/>
        </w:numPr>
        <w:spacing w:line="360" w:lineRule="auto"/>
        <w:jc w:val="both"/>
        <w:rPr>
          <w:color w:val="1F1F1F"/>
        </w:rPr>
      </w:pPr>
      <w:r w:rsidRPr="00753001">
        <w:rPr>
          <w:b/>
          <w:bCs/>
          <w:color w:val="1F1F1F"/>
        </w:rPr>
        <w:t>Data privacy:</w:t>
      </w:r>
      <w:r w:rsidRPr="00753001">
        <w:rPr>
          <w:color w:val="1F1F1F"/>
        </w:rPr>
        <w:t xml:space="preserve"> Using the envelope encryption technique, the application ensures that even in case of the database breach, nobody but the intended recipient will be able to understand the unencrypted emails' raw content.</w:t>
      </w:r>
    </w:p>
    <w:p w14:paraId="08AADDAB" w14:textId="6D6F412D" w:rsidR="00753001" w:rsidRPr="00753001" w:rsidRDefault="00753001" w:rsidP="001773FB">
      <w:pPr>
        <w:pStyle w:val="NormalWeb"/>
        <w:numPr>
          <w:ilvl w:val="0"/>
          <w:numId w:val="22"/>
        </w:numPr>
        <w:spacing w:line="360" w:lineRule="auto"/>
        <w:jc w:val="both"/>
        <w:rPr>
          <w:color w:val="1F1F1F"/>
        </w:rPr>
      </w:pPr>
      <w:r w:rsidRPr="00753001">
        <w:rPr>
          <w:b/>
          <w:bCs/>
          <w:color w:val="1F1F1F"/>
        </w:rPr>
        <w:t>AI hallucination:</w:t>
      </w:r>
      <w:r w:rsidRPr="00753001">
        <w:rPr>
          <w:color w:val="1F1F1F"/>
        </w:rPr>
        <w:t xml:space="preserve"> Large Language Models tend to generate fake facts that might have never existed in reality. To avoid this, the system ensures that the AI gets context-specific information only when answering a prompt. Routing of tricky emails to 'Manual' mode also ensures the human-in-the-loop approach to communications.</w:t>
      </w:r>
    </w:p>
    <w:p w14:paraId="3E504292" w14:textId="60245E78" w:rsidR="00847777" w:rsidRDefault="00753001" w:rsidP="001773FB">
      <w:pPr>
        <w:pStyle w:val="NormalWeb"/>
        <w:numPr>
          <w:ilvl w:val="0"/>
          <w:numId w:val="22"/>
        </w:numPr>
        <w:spacing w:after="0" w:afterAutospacing="0" w:line="360" w:lineRule="auto"/>
        <w:jc w:val="both"/>
        <w:rPr>
          <w:b/>
          <w:bCs/>
          <w:color w:val="1F1F1F"/>
          <w:bdr w:val="none" w:sz="0" w:space="0" w:color="auto" w:frame="1"/>
        </w:rPr>
      </w:pPr>
      <w:r w:rsidRPr="00753001">
        <w:rPr>
          <w:b/>
          <w:bCs/>
          <w:color w:val="1F1F1F"/>
        </w:rPr>
        <w:t>Consent &amp; revocation:</w:t>
      </w:r>
      <w:r w:rsidRPr="00753001">
        <w:rPr>
          <w:color w:val="1F1F1F"/>
        </w:rPr>
        <w:t xml:space="preserve"> The OAuth 2.0 system ensures complete transparency and control by the user. The user can terminate system webhook capabilities at any moment through his/her Google Account security settings.</w:t>
      </w:r>
    </w:p>
    <w:p w14:paraId="080985BA" w14:textId="77777777" w:rsidR="00847777" w:rsidRDefault="00847777" w:rsidP="00BD30A4">
      <w:pPr>
        <w:pStyle w:val="NormalWeb"/>
        <w:spacing w:after="0" w:afterAutospacing="0"/>
        <w:rPr>
          <w:color w:val="1F1F1F"/>
        </w:rPr>
      </w:pPr>
    </w:p>
    <w:p w14:paraId="4C8AD2C1" w14:textId="705013F7" w:rsidR="0033112C" w:rsidRDefault="00BD30A4" w:rsidP="00BD30A4">
      <w:pPr>
        <w:pStyle w:val="Heading4"/>
        <w:spacing w:after="120"/>
        <w:ind w:left="0"/>
        <w:rPr>
          <w:color w:val="1F1F1F"/>
        </w:rPr>
      </w:pPr>
      <w:bookmarkStart w:id="35" w:name="_3.10_Summary_of"/>
      <w:bookmarkEnd w:id="35"/>
      <w:r w:rsidRPr="00BD30A4">
        <w:rPr>
          <w:rFonts w:ascii="Times New Roman" w:hAnsi="Times New Roman" w:cs="Times New Roman"/>
          <w:color w:val="1F1F1F"/>
          <w:sz w:val="28"/>
          <w:szCs w:val="28"/>
        </w:rPr>
        <w:t>3</w:t>
      </w:r>
      <w:r w:rsidR="0033112C" w:rsidRPr="00BD30A4">
        <w:rPr>
          <w:rFonts w:ascii="Times New Roman" w:hAnsi="Times New Roman" w:cs="Times New Roman"/>
          <w:color w:val="1F1F1F"/>
          <w:sz w:val="28"/>
          <w:szCs w:val="28"/>
        </w:rPr>
        <w:t>.10 Summary of Methodology</w:t>
      </w:r>
    </w:p>
    <w:p w14:paraId="04C40923" w14:textId="25320B65" w:rsidR="0033112C" w:rsidRDefault="001773FB" w:rsidP="001773FB">
      <w:pPr>
        <w:pStyle w:val="NormalWeb"/>
        <w:spacing w:after="188" w:afterAutospacing="0" w:line="360" w:lineRule="auto"/>
        <w:jc w:val="both"/>
        <w:rPr>
          <w:color w:val="1F1F1F"/>
        </w:rPr>
      </w:pPr>
      <w:r>
        <w:rPr>
          <w:color w:val="1F1F1F"/>
        </w:rPr>
        <w:t xml:space="preserve">     </w:t>
      </w:r>
      <w:r w:rsidR="003C7C65" w:rsidRPr="003C7C65">
        <w:rPr>
          <w:color w:val="1F1F1F"/>
        </w:rPr>
        <w:t>To sum up</w:t>
      </w:r>
      <w:r w:rsidR="0033112C">
        <w:rPr>
          <w:color w:val="1F1F1F"/>
        </w:rPr>
        <w:t xml:space="preserve">, Chapter 3 </w:t>
      </w:r>
      <w:r w:rsidR="003C7C65" w:rsidRPr="003C7C65">
        <w:rPr>
          <w:color w:val="1F1F1F"/>
        </w:rPr>
        <w:t>presents</w:t>
      </w:r>
      <w:r w:rsidR="0033112C">
        <w:rPr>
          <w:color w:val="1F1F1F"/>
        </w:rPr>
        <w:t xml:space="preserve"> a methodology that </w:t>
      </w:r>
      <w:r w:rsidR="003C7C65" w:rsidRPr="003C7C65">
        <w:rPr>
          <w:color w:val="1F1F1F"/>
        </w:rPr>
        <w:t>effectively integrates</w:t>
      </w:r>
      <w:r w:rsidR="0033112C">
        <w:rPr>
          <w:color w:val="1F1F1F"/>
        </w:rPr>
        <w:t xml:space="preserve"> real-time event-driven cloud </w:t>
      </w:r>
      <w:r w:rsidR="003C7C65" w:rsidRPr="003C7C65">
        <w:rPr>
          <w:color w:val="1F1F1F"/>
        </w:rPr>
        <w:t>technology, top-notch cryptography</w:t>
      </w:r>
      <w:r w:rsidR="0033112C">
        <w:rPr>
          <w:color w:val="1F1F1F"/>
        </w:rPr>
        <w:t xml:space="preserve">, and </w:t>
      </w:r>
      <w:r w:rsidR="003C7C65" w:rsidRPr="003C7C65">
        <w:rPr>
          <w:color w:val="1F1F1F"/>
        </w:rPr>
        <w:t>cutting-edge</w:t>
      </w:r>
      <w:r w:rsidR="0033112C">
        <w:rPr>
          <w:color w:val="1F1F1F"/>
        </w:rPr>
        <w:t xml:space="preserve"> NLP </w:t>
      </w:r>
      <w:r w:rsidR="003C7C65" w:rsidRPr="003C7C65">
        <w:rPr>
          <w:color w:val="1F1F1F"/>
        </w:rPr>
        <w:t>methods.</w:t>
      </w:r>
      <w:r w:rsidR="0033112C">
        <w:rPr>
          <w:color w:val="1F1F1F"/>
        </w:rPr>
        <w:t xml:space="preserve"> By </w:t>
      </w:r>
      <w:r w:rsidR="003C7C65" w:rsidRPr="003C7C65">
        <w:rPr>
          <w:color w:val="1F1F1F"/>
        </w:rPr>
        <w:t>leveraging</w:t>
      </w:r>
      <w:r w:rsidR="0033112C">
        <w:rPr>
          <w:color w:val="1F1F1F"/>
        </w:rPr>
        <w:t xml:space="preserve"> </w:t>
      </w:r>
      <w:r w:rsidR="0033112C">
        <w:rPr>
          <w:color w:val="1F1F1F"/>
        </w:rPr>
        <w:lastRenderedPageBreak/>
        <w:t xml:space="preserve">push webhooks, FastAPI asynchronous workers, AES-256-GCM envelope encryption, and the Gemini API, the system </w:t>
      </w:r>
      <w:r w:rsidR="003C7C65" w:rsidRPr="003C7C65">
        <w:rPr>
          <w:color w:val="1F1F1F"/>
        </w:rPr>
        <w:t>design ensures speed, intelligence</w:t>
      </w:r>
      <w:r w:rsidR="0033112C">
        <w:rPr>
          <w:color w:val="1F1F1F"/>
        </w:rPr>
        <w:t xml:space="preserve">, and </w:t>
      </w:r>
      <w:r w:rsidR="003C7C65" w:rsidRPr="003C7C65">
        <w:rPr>
          <w:color w:val="1F1F1F"/>
        </w:rPr>
        <w:t>security from</w:t>
      </w:r>
      <w:r w:rsidR="0033112C">
        <w:rPr>
          <w:color w:val="1F1F1F"/>
        </w:rPr>
        <w:t xml:space="preserve"> data</w:t>
      </w:r>
      <w:r w:rsidR="003C7C65" w:rsidRPr="003C7C65">
        <w:rPr>
          <w:color w:val="1F1F1F"/>
        </w:rPr>
        <w:t xml:space="preserve"> protection point of view.</w:t>
      </w:r>
      <w:r w:rsidR="0033112C">
        <w:rPr>
          <w:color w:val="1F1F1F"/>
        </w:rPr>
        <w:t xml:space="preserve"> The </w:t>
      </w:r>
      <w:r w:rsidR="003C7C65" w:rsidRPr="003C7C65">
        <w:rPr>
          <w:color w:val="1F1F1F"/>
        </w:rPr>
        <w:t>testbed constructed in this chapter serves as a baseline necessary for experiment evaluation.</w:t>
      </w:r>
    </w:p>
    <w:p w14:paraId="41F56880" w14:textId="33B4BFB4" w:rsidR="001773FB" w:rsidRPr="001F2A61" w:rsidRDefault="001773FB" w:rsidP="001F2A61">
      <w:pPr>
        <w:rPr>
          <w:rFonts w:ascii="Times New Roman" w:eastAsia="Times New Roman" w:hAnsi="Times New Roman" w:cs="Times New Roman"/>
          <w:color w:val="1F1F1F"/>
          <w:sz w:val="24"/>
          <w:szCs w:val="24"/>
          <w:lang w:val="en-IN" w:eastAsia="en-IN" w:bidi="hi-IN"/>
        </w:rPr>
      </w:pPr>
      <w:r>
        <w:rPr>
          <w:color w:val="1F1F1F"/>
        </w:rPr>
        <w:br w:type="page"/>
      </w:r>
    </w:p>
    <w:p w14:paraId="1F17C670" w14:textId="77777777" w:rsidR="003F6ACC" w:rsidRPr="003F6ACC" w:rsidRDefault="003F6ACC" w:rsidP="003F6ACC"/>
    <w:p w14:paraId="5126C6E4" w14:textId="2FFEA9F2" w:rsidR="005A0F93" w:rsidRPr="00744172" w:rsidRDefault="005A0F93" w:rsidP="00744172">
      <w:pPr>
        <w:pStyle w:val="Heading1"/>
        <w:ind w:left="0"/>
        <w:jc w:val="center"/>
        <w:rPr>
          <w:u w:val="none"/>
        </w:rPr>
      </w:pPr>
      <w:bookmarkStart w:id="36" w:name="_CHAPTER_4:_RESULTS"/>
      <w:bookmarkEnd w:id="36"/>
      <w:r w:rsidRPr="00744172">
        <w:rPr>
          <w:u w:val="none"/>
        </w:rPr>
        <w:t>CHAPTER 4: RESULTS AND DISCUSSION</w:t>
      </w:r>
    </w:p>
    <w:p w14:paraId="23723FBD" w14:textId="77777777" w:rsidR="00F21CA7" w:rsidRDefault="00F21CA7" w:rsidP="00F21CA7"/>
    <w:p w14:paraId="27056E4F" w14:textId="41625165" w:rsidR="00F21CA7" w:rsidRDefault="00AB07D9" w:rsidP="000872F5">
      <w:pPr>
        <w:pStyle w:val="Heading4"/>
        <w:spacing w:after="120"/>
        <w:ind w:left="0"/>
      </w:pPr>
      <w:bookmarkStart w:id="37" w:name="_4.1_Summary_of"/>
      <w:bookmarkEnd w:id="37"/>
      <w:r w:rsidRPr="000872F5">
        <w:rPr>
          <w:rFonts w:ascii="Times New Roman" w:hAnsi="Times New Roman" w:cs="Times New Roman"/>
          <w:color w:val="1F1F1F"/>
          <w:sz w:val="28"/>
          <w:szCs w:val="28"/>
        </w:rPr>
        <w:t>4</w:t>
      </w:r>
      <w:r w:rsidR="00F21CA7" w:rsidRPr="000872F5">
        <w:rPr>
          <w:rFonts w:ascii="Times New Roman" w:hAnsi="Times New Roman" w:cs="Times New Roman"/>
          <w:color w:val="1F1F1F"/>
          <w:sz w:val="28"/>
          <w:szCs w:val="28"/>
        </w:rPr>
        <w:t xml:space="preserve">.1 </w:t>
      </w:r>
      <w:r w:rsidR="002B5411">
        <w:rPr>
          <w:rFonts w:ascii="Times New Roman" w:hAnsi="Times New Roman" w:cs="Times New Roman"/>
          <w:color w:val="1F1F1F"/>
          <w:sz w:val="28"/>
          <w:szCs w:val="28"/>
        </w:rPr>
        <w:t xml:space="preserve">Summary of </w:t>
      </w:r>
      <w:r w:rsidR="00F21CA7" w:rsidRPr="000872F5">
        <w:rPr>
          <w:rFonts w:ascii="Times New Roman" w:hAnsi="Times New Roman" w:cs="Times New Roman"/>
          <w:color w:val="1F1F1F"/>
          <w:sz w:val="28"/>
          <w:szCs w:val="28"/>
        </w:rPr>
        <w:t>Results and Discussion</w:t>
      </w:r>
    </w:p>
    <w:p w14:paraId="757A00A4" w14:textId="48E32D1F" w:rsidR="002F25D8" w:rsidRDefault="002F25D8" w:rsidP="00171FB5">
      <w:pPr>
        <w:pStyle w:val="NormalWeb"/>
        <w:spacing w:line="360" w:lineRule="auto"/>
        <w:jc w:val="both"/>
      </w:pPr>
      <w:r>
        <w:t>As a measure to test the suggested real-time email monitoring and smart reply to classification system, a thorough analysis was performed in two major aspects: the efficiency of the triage pipeline based on the LLM and the performance features of the back-end infrastructure. A corpus of 450 emails, each representing five different sources, described in Table 4.1, and including real-world noise, edge cases, and controlled label distributions, were experimented upon with a highly filtered, de-identified corpus. The model training was carried out on the 450 emails of 315 emails, and the remaining 135 emails were utilized solely to test them to offer clean separation and therefore testing without bias.</w:t>
      </w:r>
    </w:p>
    <w:p w14:paraId="647790EE" w14:textId="6516BF23" w:rsidR="002F25D8" w:rsidRDefault="002F25D8" w:rsidP="00171FB5">
      <w:pPr>
        <w:pStyle w:val="NormalWeb"/>
        <w:spacing w:line="360" w:lineRule="auto"/>
        <w:jc w:val="both"/>
      </w:pPr>
      <w:r>
        <w:t>The triage module was very consistent and reliable in the four semantic classification tasks. The category labelling was highly accurate with 78.1 with a high F1 of 0.71 and sentiment analysis was also highly accurate with a high F1 of 0.75 that is, high consistency of labels in the recognition of emotional tones. Classification by reply-mode was at 73.1% with F1 equal to 0.72, and was able to differentiate between auto, manual and no-reply. The relatively lower accuracy of priority prediction was 65.2 with F1 of 0.69 and can be attributed to the subjective aspect of urgency labelling a heterogeneous source of emails in which the perceived importance varies widely depending on the context and intention of the email sender.</w:t>
      </w:r>
    </w:p>
    <w:p w14:paraId="59FFF651" w14:textId="77777777" w:rsidR="002F25D8" w:rsidRDefault="002F25D8" w:rsidP="00171FB5">
      <w:pPr>
        <w:pStyle w:val="NormalWeb"/>
        <w:spacing w:line="360" w:lineRule="auto"/>
        <w:jc w:val="both"/>
      </w:pPr>
      <w:r>
        <w:t xml:space="preserve">The backend infrastructure proved to be good regarding runtime behaviour that can be deployed in real-time. The end-to-end pipeline responded to a request with the mean of 3,549 </w:t>
      </w:r>
      <w:proofErr w:type="spellStart"/>
      <w:r>
        <w:t>ms</w:t>
      </w:r>
      <w:proofErr w:type="spellEnd"/>
      <w:r>
        <w:t xml:space="preserve"> and the median of 3,645 </w:t>
      </w:r>
      <w:proofErr w:type="spellStart"/>
      <w:r>
        <w:t>ms</w:t>
      </w:r>
      <w:proofErr w:type="spellEnd"/>
      <w:r>
        <w:t xml:space="preserve"> and 95% of all requests responded within 5,038 </w:t>
      </w:r>
      <w:proofErr w:type="spellStart"/>
      <w:r>
        <w:t>ms</w:t>
      </w:r>
      <w:proofErr w:type="spellEnd"/>
      <w:r>
        <w:t>. These values affirm that the system can be run within a reasonably acceptable response timeframes of asynchronous email triage processes, even with conditions of different loads.</w:t>
      </w:r>
    </w:p>
    <w:p w14:paraId="4B9964EE" w14:textId="77777777" w:rsidR="002F25D8" w:rsidRDefault="002F25D8" w:rsidP="00171FB5">
      <w:pPr>
        <w:pStyle w:val="NormalWeb"/>
        <w:spacing w:line="360" w:lineRule="auto"/>
        <w:jc w:val="both"/>
      </w:pPr>
      <w:r>
        <w:t xml:space="preserve">The introduction of encryption and the fact that it would introduce a major latency in the processing pipeline was one of the main concerns that were taken into account in this research. The results conclusively demonstrate that it does not. The AES-256-GCM encryption layer, both </w:t>
      </w:r>
      <w:r>
        <w:lastRenderedPageBreak/>
        <w:t xml:space="preserve">on the field level and used to persist JSON blobs, added only 0.02 per cent of overall processing time and an encrypt and decrypt could be done in less than one milliseconds. This proves the fact that </w:t>
      </w:r>
      <w:proofErr w:type="gramStart"/>
      <w:r>
        <w:t>pipeline based</w:t>
      </w:r>
      <w:proofErr w:type="gramEnd"/>
      <w:r>
        <w:t xml:space="preserve"> data protection can be implemented without any impact on throughput, or the responsiveness of the end-user.</w:t>
      </w:r>
    </w:p>
    <w:p w14:paraId="38E5551A" w14:textId="7D20A7EF" w:rsidR="009B3696" w:rsidRDefault="002F25D8" w:rsidP="00171FB5">
      <w:pPr>
        <w:pStyle w:val="NormalWeb"/>
        <w:spacing w:line="360" w:lineRule="auto"/>
        <w:jc w:val="both"/>
      </w:pPr>
      <w:r>
        <w:t xml:space="preserve">The scaling of the asynchronous worker-pool form of system was also exhibited by stress testing. Throughput was a linear relationship with the number of incoming notifications when there was a single worker. This linear expansion went on until a total of ten concurrent workers were employed and at that point the throughput was at its highest point of 2.66 notifications per second. The throughput stabilized at a value of 2.48-2.56, as is anticipated in a worker-pool design saturation. The latency and throughput profiles, as a result of these conditions, are depicted in </w:t>
      </w:r>
      <w:r w:rsidR="00CB697E">
        <w:t>F</w:t>
      </w:r>
      <w:r>
        <w:t>igure</w:t>
      </w:r>
      <w:r w:rsidR="00CB697E">
        <w:t>s</w:t>
      </w:r>
      <w:r>
        <w:t xml:space="preserve"> 4.1 and 4.2 below</w:t>
      </w:r>
      <w:r w:rsidR="009B3696">
        <w:t>.</w:t>
      </w:r>
    </w:p>
    <w:p w14:paraId="1EE1A866" w14:textId="1913E33E" w:rsidR="009B3696" w:rsidRDefault="002F25D8" w:rsidP="00171FB5">
      <w:pPr>
        <w:pStyle w:val="NormalWeb"/>
        <w:spacing w:line="360" w:lineRule="auto"/>
        <w:jc w:val="both"/>
      </w:pPr>
      <w:r>
        <w:t>Taken together, the results allow concluding that the proposed system offer a balanced solution to intelligent classification of</w:t>
      </w:r>
      <w:r w:rsidR="00A354F7">
        <w:t xml:space="preserve"> the</w:t>
      </w:r>
      <w:r>
        <w:t xml:space="preserve"> data, performance efficiency, and data protection. The triage pipeline deployed with the LLM is useful to a large variety of mail types and label sizes, and the backend structure is capable of supporting low-latency and encryption-built-in performance even</w:t>
      </w:r>
      <w:r w:rsidR="009B3696">
        <w:t xml:space="preserve"> </w:t>
      </w:r>
      <w:r>
        <w:t xml:space="preserve">with co-located load - fulfilling the primary technical and security objectives set in </w:t>
      </w:r>
      <w:r w:rsidR="009B3696">
        <w:t>the project.</w:t>
      </w:r>
    </w:p>
    <w:p w14:paraId="0CA32386" w14:textId="49AA21DB" w:rsidR="00FF54D3" w:rsidRDefault="00FF54D3" w:rsidP="00171FB5">
      <w:pPr>
        <w:pStyle w:val="NormalWeb"/>
        <w:spacing w:line="360" w:lineRule="auto"/>
        <w:jc w:val="both"/>
      </w:pPr>
      <w:r>
        <w:rPr>
          <w:rStyle w:val="citation-520"/>
          <w:noProof/>
        </w:rPr>
        <w:drawing>
          <wp:inline distT="0" distB="0" distL="0" distR="0" wp14:anchorId="5045146C" wp14:editId="413D1FF3">
            <wp:extent cx="5943600" cy="2816225"/>
            <wp:effectExtent l="0" t="0" r="0" b="3175"/>
            <wp:docPr id="766462764" name="Picture 76646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488"/>
                    <a:stretch>
                      <a:fillRect/>
                    </a:stretch>
                  </pic:blipFill>
                  <pic:spPr bwMode="auto">
                    <a:xfrm>
                      <a:off x="0" y="0"/>
                      <a:ext cx="5943600" cy="2816225"/>
                    </a:xfrm>
                    <a:prstGeom prst="rect">
                      <a:avLst/>
                    </a:prstGeom>
                    <a:noFill/>
                    <a:ln>
                      <a:noFill/>
                    </a:ln>
                    <a:extLst>
                      <a:ext uri="{53640926-AAD7-44D8-BBD7-CCE9431645EC}">
                        <a14:shadowObscured xmlns:a14="http://schemas.microsoft.com/office/drawing/2010/main"/>
                      </a:ext>
                    </a:extLst>
                  </pic:spPr>
                </pic:pic>
              </a:graphicData>
            </a:graphic>
          </wp:inline>
        </w:drawing>
      </w:r>
    </w:p>
    <w:p w14:paraId="275C74BD" w14:textId="26422B1B" w:rsidR="00452A97" w:rsidRPr="004B21C0" w:rsidRDefault="00452A97" w:rsidP="00452A97">
      <w:pPr>
        <w:pStyle w:val="NormalWeb"/>
        <w:jc w:val="center"/>
        <w:rPr>
          <w:b/>
          <w:lang w:val="en-US"/>
        </w:rPr>
      </w:pPr>
      <w:r w:rsidRPr="00057704">
        <w:rPr>
          <w:b/>
          <w:bCs/>
          <w:lang w:val="en-US"/>
        </w:rPr>
        <w:lastRenderedPageBreak/>
        <w:t>Figure 4.1 End-to-End Processing Latency Profile (P50 and P95 Across Repeated Runs)</w:t>
      </w:r>
      <w:r w:rsidR="004B21C0">
        <w:rPr>
          <w:noProof/>
        </w:rPr>
        <w:drawing>
          <wp:anchor distT="0" distB="0" distL="114300" distR="114300" simplePos="0" relativeHeight="251675648" behindDoc="0" locked="0" layoutInCell="1" allowOverlap="1" wp14:anchorId="3B8F068D" wp14:editId="565CCD4E">
            <wp:simplePos x="0" y="0"/>
            <wp:positionH relativeFrom="margin">
              <wp:posOffset>0</wp:posOffset>
            </wp:positionH>
            <wp:positionV relativeFrom="paragraph">
              <wp:posOffset>353060</wp:posOffset>
            </wp:positionV>
            <wp:extent cx="5943600" cy="3326765"/>
            <wp:effectExtent l="0" t="0" r="0" b="6985"/>
            <wp:wrapTopAndBottom/>
            <wp:docPr id="2088885078" name="Picture 208888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357"/>
                    <a:stretch>
                      <a:fillRect/>
                    </a:stretch>
                  </pic:blipFill>
                  <pic:spPr bwMode="auto">
                    <a:xfrm>
                      <a:off x="0" y="0"/>
                      <a:ext cx="5943600" cy="3326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C8D81A" w14:textId="4D450819" w:rsidR="004B21C0" w:rsidRDefault="008E0AE5" w:rsidP="00A42DD6">
      <w:pPr>
        <w:spacing w:after="120" w:line="276" w:lineRule="auto"/>
        <w:ind w:left="141" w:right="388"/>
        <w:jc w:val="center"/>
        <w:rPr>
          <w:rFonts w:ascii="Times New Roman" w:eastAsia="Times New Roman" w:hAnsi="Times New Roman" w:cs="Times New Roman"/>
          <w:b/>
          <w:bCs/>
          <w:sz w:val="24"/>
          <w:szCs w:val="24"/>
          <w:lang w:val="en-US"/>
        </w:rPr>
      </w:pPr>
      <w:r w:rsidRPr="00057704">
        <w:rPr>
          <w:rFonts w:ascii="Times New Roman" w:eastAsia="Times New Roman" w:hAnsi="Times New Roman" w:cs="Times New Roman"/>
          <w:b/>
          <w:bCs/>
          <w:sz w:val="24"/>
          <w:szCs w:val="24"/>
          <w:lang w:val="en-US"/>
        </w:rPr>
        <w:t>Figure 4.2 Throughput Behavior Under Increasing Concurrent Notification Load</w:t>
      </w:r>
    </w:p>
    <w:p w14:paraId="506F12F6" w14:textId="50373597" w:rsidR="009B3696" w:rsidRDefault="009B3696">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br w:type="page"/>
      </w:r>
    </w:p>
    <w:p w14:paraId="710FD3F8" w14:textId="77777777" w:rsidR="009B3696" w:rsidRDefault="009B3696" w:rsidP="00A42DD6">
      <w:pPr>
        <w:spacing w:after="120" w:line="276" w:lineRule="auto"/>
        <w:ind w:left="141" w:right="388"/>
        <w:jc w:val="center"/>
        <w:rPr>
          <w:rFonts w:ascii="Times New Roman" w:eastAsia="Times New Roman" w:hAnsi="Times New Roman" w:cs="Times New Roman"/>
          <w:b/>
          <w:bCs/>
          <w:sz w:val="24"/>
          <w:szCs w:val="24"/>
          <w:lang w:val="en-US"/>
        </w:rPr>
      </w:pPr>
    </w:p>
    <w:p w14:paraId="2EBC3280" w14:textId="5B2600CE" w:rsidR="00F21CA7" w:rsidRPr="00EA0766" w:rsidRDefault="00F21CA7" w:rsidP="00A42DD6">
      <w:pPr>
        <w:spacing w:after="120" w:line="276" w:lineRule="auto"/>
        <w:ind w:left="141" w:right="388"/>
        <w:jc w:val="center"/>
        <w:rPr>
          <w:b/>
        </w:rPr>
      </w:pPr>
      <w:r w:rsidRPr="00EA0766">
        <w:rPr>
          <w:rFonts w:ascii="Times New Roman" w:eastAsia="Times New Roman" w:hAnsi="Times New Roman" w:cs="Times New Roman"/>
          <w:b/>
          <w:sz w:val="24"/>
          <w:szCs w:val="24"/>
          <w:lang w:val="en-US"/>
        </w:rPr>
        <w:t xml:space="preserve">Table </w:t>
      </w:r>
      <w:r w:rsidR="00AF52C9">
        <w:rPr>
          <w:rFonts w:ascii="Times New Roman" w:eastAsia="Times New Roman" w:hAnsi="Times New Roman" w:cs="Times New Roman"/>
          <w:b/>
          <w:bCs/>
          <w:sz w:val="24"/>
          <w:szCs w:val="24"/>
          <w:lang w:val="en-US"/>
        </w:rPr>
        <w:t>4.1</w:t>
      </w:r>
      <w:r w:rsidRPr="00EA0766">
        <w:rPr>
          <w:rFonts w:ascii="Times New Roman" w:eastAsia="Times New Roman" w:hAnsi="Times New Roman" w:cs="Times New Roman"/>
          <w:b/>
          <w:sz w:val="24"/>
          <w:szCs w:val="24"/>
          <w:lang w:val="en-US"/>
        </w:rPr>
        <w:t xml:space="preserve"> Dataset Composition and Label Distribution for the 450-Email Evaluation Corpus</w:t>
      </w:r>
      <w:r w:rsidRPr="00EA0766">
        <w:rPr>
          <w:rStyle w:val="citation-428"/>
          <w:b/>
        </w:rPr>
        <w:t xml:space="preserve"> </w:t>
      </w:r>
    </w:p>
    <w:tbl>
      <w:tblPr>
        <w:tblStyle w:val="TableGrid"/>
        <w:tblW w:w="0" w:type="auto"/>
        <w:tblLook w:val="04A0" w:firstRow="1" w:lastRow="0" w:firstColumn="1" w:lastColumn="0" w:noHBand="0" w:noVBand="1"/>
      </w:tblPr>
      <w:tblGrid>
        <w:gridCol w:w="2207"/>
        <w:gridCol w:w="2451"/>
        <w:gridCol w:w="2916"/>
        <w:gridCol w:w="1658"/>
      </w:tblGrid>
      <w:tr w:rsidR="007B6DB1" w:rsidRPr="007B6DB1" w14:paraId="1E2B4BD2" w14:textId="77777777" w:rsidTr="007655D0">
        <w:tc>
          <w:tcPr>
            <w:tcW w:w="0" w:type="auto"/>
            <w:hideMark/>
          </w:tcPr>
          <w:p w14:paraId="147EC4C1"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r w:rsidRPr="00CB697E">
              <w:rPr>
                <w:rFonts w:ascii="Times New Roman" w:eastAsia="Times New Roman" w:hAnsi="Times New Roman" w:cs="Times New Roman"/>
                <w:b/>
                <w:sz w:val="20"/>
                <w:szCs w:val="20"/>
              </w:rPr>
              <w:t>Author(s)</w:t>
            </w:r>
          </w:p>
        </w:tc>
        <w:tc>
          <w:tcPr>
            <w:tcW w:w="0" w:type="auto"/>
            <w:hideMark/>
          </w:tcPr>
          <w:p w14:paraId="5E4ECFFE"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r w:rsidRPr="00CB697E">
              <w:rPr>
                <w:rFonts w:ascii="Times New Roman" w:eastAsia="Times New Roman" w:hAnsi="Times New Roman" w:cs="Times New Roman"/>
                <w:b/>
                <w:sz w:val="20"/>
                <w:szCs w:val="20"/>
              </w:rPr>
              <w:t>Dataset Name</w:t>
            </w:r>
          </w:p>
        </w:tc>
        <w:tc>
          <w:tcPr>
            <w:tcW w:w="0" w:type="auto"/>
            <w:hideMark/>
          </w:tcPr>
          <w:p w14:paraId="108E1FBD"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r w:rsidRPr="00CB697E">
              <w:rPr>
                <w:rFonts w:ascii="Times New Roman" w:eastAsia="Times New Roman" w:hAnsi="Times New Roman" w:cs="Times New Roman"/>
                <w:b/>
                <w:sz w:val="20"/>
                <w:szCs w:val="20"/>
              </w:rPr>
              <w:t>Use Case/Label Type</w:t>
            </w:r>
          </w:p>
        </w:tc>
        <w:tc>
          <w:tcPr>
            <w:tcW w:w="0" w:type="auto"/>
            <w:hideMark/>
          </w:tcPr>
          <w:p w14:paraId="37644EAE"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r w:rsidRPr="00CB697E">
              <w:rPr>
                <w:rFonts w:ascii="Times New Roman" w:eastAsia="Times New Roman" w:hAnsi="Times New Roman" w:cs="Times New Roman"/>
                <w:b/>
                <w:sz w:val="20"/>
                <w:szCs w:val="20"/>
              </w:rPr>
              <w:t>No. of Samples</w:t>
            </w:r>
          </w:p>
        </w:tc>
      </w:tr>
      <w:tr w:rsidR="007B6DB1" w:rsidRPr="007B6DB1" w14:paraId="63C5FBDF" w14:textId="77777777" w:rsidTr="007655D0">
        <w:tc>
          <w:tcPr>
            <w:tcW w:w="0" w:type="auto"/>
            <w:hideMark/>
          </w:tcPr>
          <w:p w14:paraId="7E086C43"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Tobi-</w:t>
            </w:r>
            <w:proofErr w:type="spellStart"/>
            <w:r w:rsidRPr="00CB697E">
              <w:rPr>
                <w:rFonts w:ascii="Times New Roman" w:eastAsia="Times New Roman" w:hAnsi="Times New Roman" w:cs="Times New Roman"/>
                <w:sz w:val="20"/>
                <w:szCs w:val="20"/>
              </w:rPr>
              <w:t>Bueck</w:t>
            </w:r>
            <w:proofErr w:type="spellEnd"/>
            <w:r w:rsidRPr="00CB697E">
              <w:rPr>
                <w:rFonts w:ascii="Times New Roman" w:eastAsia="Times New Roman" w:hAnsi="Times New Roman" w:cs="Times New Roman"/>
                <w:sz w:val="20"/>
                <w:szCs w:val="20"/>
              </w:rPr>
              <w:t xml:space="preserve"> </w:t>
            </w:r>
          </w:p>
        </w:tc>
        <w:tc>
          <w:tcPr>
            <w:tcW w:w="0" w:type="auto"/>
            <w:hideMark/>
          </w:tcPr>
          <w:p w14:paraId="242E304A"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Customer Support Tickets Dataset </w:t>
            </w:r>
          </w:p>
        </w:tc>
        <w:tc>
          <w:tcPr>
            <w:tcW w:w="0" w:type="auto"/>
            <w:hideMark/>
          </w:tcPr>
          <w:p w14:paraId="1AFF5ABB"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Priority classification and automated reply labeling </w:t>
            </w:r>
          </w:p>
        </w:tc>
        <w:tc>
          <w:tcPr>
            <w:tcW w:w="0" w:type="auto"/>
            <w:hideMark/>
          </w:tcPr>
          <w:p w14:paraId="51487539"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 120 </w:t>
            </w:r>
          </w:p>
        </w:tc>
      </w:tr>
      <w:tr w:rsidR="007B6DB1" w:rsidRPr="007B6DB1" w14:paraId="685629CE" w14:textId="77777777" w:rsidTr="007655D0">
        <w:tc>
          <w:tcPr>
            <w:tcW w:w="0" w:type="auto"/>
            <w:hideMark/>
          </w:tcPr>
          <w:p w14:paraId="3D5C96FE"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Elen </w:t>
            </w:r>
            <w:proofErr w:type="spellStart"/>
            <w:r w:rsidRPr="00CB697E">
              <w:rPr>
                <w:rFonts w:ascii="Times New Roman" w:eastAsia="Times New Roman" w:hAnsi="Times New Roman" w:cs="Times New Roman"/>
                <w:sz w:val="20"/>
                <w:szCs w:val="20"/>
              </w:rPr>
              <w:t>Igkove</w:t>
            </w:r>
            <w:proofErr w:type="spellEnd"/>
            <w:r w:rsidRPr="00CB697E">
              <w:rPr>
                <w:rFonts w:ascii="Times New Roman" w:eastAsia="Times New Roman" w:hAnsi="Times New Roman" w:cs="Times New Roman"/>
                <w:sz w:val="20"/>
                <w:szCs w:val="20"/>
              </w:rPr>
              <w:t xml:space="preserve"> </w:t>
            </w:r>
          </w:p>
        </w:tc>
        <w:tc>
          <w:tcPr>
            <w:tcW w:w="0" w:type="auto"/>
            <w:hideMark/>
          </w:tcPr>
          <w:p w14:paraId="24196737"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Email Intent Classification Dataset </w:t>
            </w:r>
          </w:p>
        </w:tc>
        <w:tc>
          <w:tcPr>
            <w:tcW w:w="0" w:type="auto"/>
            <w:hideMark/>
          </w:tcPr>
          <w:p w14:paraId="7D9973C1"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Intent classification and reply-mode detection </w:t>
            </w:r>
          </w:p>
        </w:tc>
        <w:tc>
          <w:tcPr>
            <w:tcW w:w="0" w:type="auto"/>
            <w:hideMark/>
          </w:tcPr>
          <w:p w14:paraId="02FABDF6"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 120 </w:t>
            </w:r>
          </w:p>
        </w:tc>
      </w:tr>
      <w:tr w:rsidR="007B6DB1" w:rsidRPr="007B6DB1" w14:paraId="5F82623E" w14:textId="77777777" w:rsidTr="007655D0">
        <w:tc>
          <w:tcPr>
            <w:tcW w:w="0" w:type="auto"/>
            <w:hideMark/>
          </w:tcPr>
          <w:p w14:paraId="4C8EC0D1"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Enron Corporation </w:t>
            </w:r>
          </w:p>
        </w:tc>
        <w:tc>
          <w:tcPr>
            <w:tcW w:w="0" w:type="auto"/>
            <w:hideMark/>
          </w:tcPr>
          <w:p w14:paraId="1B8801DF"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Enron Email Dataset </w:t>
            </w:r>
          </w:p>
        </w:tc>
        <w:tc>
          <w:tcPr>
            <w:tcW w:w="0" w:type="auto"/>
            <w:hideMark/>
          </w:tcPr>
          <w:p w14:paraId="4BBC89B9"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Noise handling, threads, real-world emails </w:t>
            </w:r>
          </w:p>
        </w:tc>
        <w:tc>
          <w:tcPr>
            <w:tcW w:w="0" w:type="auto"/>
            <w:hideMark/>
          </w:tcPr>
          <w:p w14:paraId="1AFC6383"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 80 </w:t>
            </w:r>
          </w:p>
        </w:tc>
      </w:tr>
      <w:tr w:rsidR="007B6DB1" w:rsidRPr="007B6DB1" w14:paraId="33A4390D" w14:textId="77777777" w:rsidTr="007655D0">
        <w:tc>
          <w:tcPr>
            <w:tcW w:w="0" w:type="auto"/>
            <w:hideMark/>
          </w:tcPr>
          <w:p w14:paraId="27FFD392"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Fenil Sonani </w:t>
            </w:r>
          </w:p>
        </w:tc>
        <w:tc>
          <w:tcPr>
            <w:tcW w:w="0" w:type="auto"/>
            <w:hideMark/>
          </w:tcPr>
          <w:p w14:paraId="1C6442DC"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Synthetic Email Dataset </w:t>
            </w:r>
          </w:p>
        </w:tc>
        <w:tc>
          <w:tcPr>
            <w:tcW w:w="0" w:type="auto"/>
            <w:hideMark/>
          </w:tcPr>
          <w:p w14:paraId="4D65BBF3"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Promotion, Social, Finance Classification </w:t>
            </w:r>
          </w:p>
        </w:tc>
        <w:tc>
          <w:tcPr>
            <w:tcW w:w="0" w:type="auto"/>
            <w:hideMark/>
          </w:tcPr>
          <w:p w14:paraId="52E844CC"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 70 </w:t>
            </w:r>
          </w:p>
        </w:tc>
      </w:tr>
      <w:tr w:rsidR="007B6DB1" w:rsidRPr="007B6DB1" w14:paraId="5BC26A7F" w14:textId="77777777" w:rsidTr="007655D0">
        <w:trPr>
          <w:trHeight w:val="628"/>
        </w:trPr>
        <w:tc>
          <w:tcPr>
            <w:tcW w:w="0" w:type="auto"/>
            <w:hideMark/>
          </w:tcPr>
          <w:p w14:paraId="3E2D73A0"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This Study (LLM Generated) </w:t>
            </w:r>
          </w:p>
        </w:tc>
        <w:tc>
          <w:tcPr>
            <w:tcW w:w="0" w:type="auto"/>
            <w:hideMark/>
          </w:tcPr>
          <w:p w14:paraId="70B99B09"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Template-Based Synthetic Dataset </w:t>
            </w:r>
          </w:p>
        </w:tc>
        <w:tc>
          <w:tcPr>
            <w:tcW w:w="0" w:type="auto"/>
            <w:hideMark/>
          </w:tcPr>
          <w:p w14:paraId="1B7DA747" w14:textId="77777777" w:rsidR="007B6DB1" w:rsidRPr="00CB697E" w:rsidRDefault="007B6DB1" w:rsidP="002634AB">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Controlled labels, edge cases </w:t>
            </w:r>
          </w:p>
        </w:tc>
        <w:tc>
          <w:tcPr>
            <w:tcW w:w="0" w:type="auto"/>
            <w:hideMark/>
          </w:tcPr>
          <w:p w14:paraId="3E86FDC6"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sz w:val="20"/>
                <w:szCs w:val="20"/>
              </w:rPr>
            </w:pPr>
            <w:r w:rsidRPr="00CB697E">
              <w:rPr>
                <w:rFonts w:ascii="Times New Roman" w:eastAsia="Times New Roman" w:hAnsi="Times New Roman" w:cs="Times New Roman"/>
                <w:sz w:val="20"/>
                <w:szCs w:val="20"/>
              </w:rPr>
              <w:t xml:space="preserve">~ 70 </w:t>
            </w:r>
          </w:p>
        </w:tc>
      </w:tr>
      <w:tr w:rsidR="007B6DB1" w:rsidRPr="007B6DB1" w14:paraId="49D647B7" w14:textId="77777777" w:rsidTr="007655D0">
        <w:trPr>
          <w:trHeight w:val="353"/>
        </w:trPr>
        <w:tc>
          <w:tcPr>
            <w:tcW w:w="0" w:type="auto"/>
            <w:hideMark/>
          </w:tcPr>
          <w:p w14:paraId="4C7C749C"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r w:rsidRPr="00CB697E">
              <w:rPr>
                <w:rFonts w:ascii="Times New Roman" w:eastAsia="Times New Roman" w:hAnsi="Times New Roman" w:cs="Times New Roman"/>
                <w:b/>
                <w:sz w:val="20"/>
                <w:szCs w:val="20"/>
              </w:rPr>
              <w:t xml:space="preserve">Total </w:t>
            </w:r>
          </w:p>
        </w:tc>
        <w:tc>
          <w:tcPr>
            <w:tcW w:w="0" w:type="auto"/>
            <w:hideMark/>
          </w:tcPr>
          <w:p w14:paraId="5D9262C8"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p>
        </w:tc>
        <w:tc>
          <w:tcPr>
            <w:tcW w:w="0" w:type="auto"/>
            <w:hideMark/>
          </w:tcPr>
          <w:p w14:paraId="53E471E4"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p>
        </w:tc>
        <w:tc>
          <w:tcPr>
            <w:tcW w:w="0" w:type="auto"/>
            <w:hideMark/>
          </w:tcPr>
          <w:p w14:paraId="7DF20C7E" w14:textId="77777777" w:rsidR="007B6DB1" w:rsidRPr="00CB697E" w:rsidRDefault="007B6DB1" w:rsidP="00CA78DD">
            <w:pPr>
              <w:widowControl w:val="0"/>
              <w:spacing w:before="240" w:after="240" w:line="276" w:lineRule="auto"/>
              <w:ind w:left="141" w:right="388"/>
              <w:jc w:val="both"/>
              <w:rPr>
                <w:rFonts w:ascii="Times New Roman" w:eastAsia="Times New Roman" w:hAnsi="Times New Roman" w:cs="Times New Roman"/>
                <w:b/>
                <w:sz w:val="20"/>
                <w:szCs w:val="20"/>
              </w:rPr>
            </w:pPr>
            <w:r w:rsidRPr="00CB697E">
              <w:rPr>
                <w:rFonts w:ascii="Times New Roman" w:eastAsia="Times New Roman" w:hAnsi="Times New Roman" w:cs="Times New Roman"/>
                <w:b/>
                <w:sz w:val="20"/>
                <w:szCs w:val="20"/>
              </w:rPr>
              <w:t xml:space="preserve">450 </w:t>
            </w:r>
          </w:p>
        </w:tc>
      </w:tr>
    </w:tbl>
    <w:p w14:paraId="41696EFA" w14:textId="77777777" w:rsidR="00F21CA7" w:rsidRPr="00F21CA7" w:rsidRDefault="00F21CA7" w:rsidP="00F21CA7"/>
    <w:p w14:paraId="74BF7419" w14:textId="77777777" w:rsidR="00C130CB" w:rsidRDefault="00C130CB" w:rsidP="00F21CA7"/>
    <w:p w14:paraId="7A6945AE" w14:textId="77777777" w:rsidR="00C130CB" w:rsidRDefault="00C130CB" w:rsidP="00F21CA7"/>
    <w:p w14:paraId="0C7CC13B" w14:textId="7C3F87CD" w:rsidR="00C130CB" w:rsidRPr="00515FCD" w:rsidRDefault="00CC79AB" w:rsidP="00FC136D">
      <w:pPr>
        <w:rPr>
          <w:rFonts w:ascii="Times New Roman" w:hAnsi="Times New Roman" w:cs="Times New Roman"/>
          <w:b/>
          <w:bCs/>
          <w:sz w:val="24"/>
          <w:szCs w:val="24"/>
        </w:rPr>
      </w:pPr>
      <w:r w:rsidRPr="00515FCD">
        <w:rPr>
          <w:rFonts w:ascii="Times New Roman" w:hAnsi="Times New Roman" w:cs="Times New Roman"/>
          <w:b/>
          <w:bCs/>
          <w:sz w:val="24"/>
          <w:szCs w:val="24"/>
        </w:rPr>
        <w:t>4</w:t>
      </w:r>
      <w:r w:rsidR="00C130CB" w:rsidRPr="00515FCD">
        <w:rPr>
          <w:rFonts w:ascii="Times New Roman" w:hAnsi="Times New Roman" w:cs="Times New Roman"/>
          <w:b/>
          <w:bCs/>
          <w:sz w:val="24"/>
          <w:szCs w:val="24"/>
        </w:rPr>
        <w:t>.1.1 LLM Triage Performance</w:t>
      </w:r>
    </w:p>
    <w:p w14:paraId="5E18EC50" w14:textId="77777777" w:rsidR="004927B0" w:rsidRPr="004927B0" w:rsidRDefault="004927B0" w:rsidP="004E521F">
      <w:pPr>
        <w:pStyle w:val="NormalWeb"/>
        <w:spacing w:line="360" w:lineRule="auto"/>
        <w:jc w:val="both"/>
        <w:rPr>
          <w:rStyle w:val="citation-405"/>
        </w:rPr>
      </w:pPr>
      <w:r w:rsidRPr="004927B0">
        <w:rPr>
          <w:rStyle w:val="citation-405"/>
        </w:rPr>
        <w:t xml:space="preserve">Performance was consistent in the triage module in tests with unseen data in four meaning-based tasks. Category </w:t>
      </w:r>
      <w:proofErr w:type="spellStart"/>
      <w:r w:rsidRPr="004927B0">
        <w:rPr>
          <w:rStyle w:val="citation-405"/>
        </w:rPr>
        <w:t>labeling</w:t>
      </w:r>
      <w:proofErr w:type="spellEnd"/>
      <w:r w:rsidRPr="004927B0">
        <w:rPr>
          <w:rStyle w:val="citation-405"/>
        </w:rPr>
        <w:t xml:space="preserve"> achieved 78.1% success, backed up with an F1 of 0.71. Sentiment </w:t>
      </w:r>
      <w:proofErr w:type="spellStart"/>
      <w:r w:rsidRPr="004927B0">
        <w:rPr>
          <w:rStyle w:val="citation-405"/>
        </w:rPr>
        <w:t>labeling</w:t>
      </w:r>
      <w:proofErr w:type="spellEnd"/>
      <w:r w:rsidRPr="004927B0">
        <w:rPr>
          <w:rStyle w:val="citation-405"/>
        </w:rPr>
        <w:t xml:space="preserve"> achieved 74.0% performance, with consistency captured in a higher F1 measure of 0.75.</w:t>
      </w:r>
    </w:p>
    <w:p w14:paraId="04C06E38" w14:textId="1454DAFD" w:rsidR="004927B0" w:rsidRDefault="004927B0" w:rsidP="004E521F">
      <w:pPr>
        <w:pStyle w:val="NormalWeb"/>
        <w:spacing w:line="360" w:lineRule="auto"/>
        <w:jc w:val="both"/>
      </w:pPr>
      <w:r w:rsidRPr="004927B0">
        <w:rPr>
          <w:rStyle w:val="citation-405"/>
        </w:rPr>
        <w:t xml:space="preserve">Prediction accuracy in priority came out lower at 65.2%, along with an F1 measure of 0.69. Reply mode prediction accuracy achieved 73.1%, corresponding to reply modes of auto, manual, and none with an F1 measure of 0.72. The above results have been presented in detail in Table </w:t>
      </w:r>
      <w:r w:rsidR="00D748ED">
        <w:rPr>
          <w:rStyle w:val="citation-405"/>
        </w:rPr>
        <w:t>4.2</w:t>
      </w:r>
      <w:r w:rsidRPr="004927B0">
        <w:rPr>
          <w:rStyle w:val="citation-405"/>
        </w:rPr>
        <w:t>.</w:t>
      </w:r>
    </w:p>
    <w:p w14:paraId="7FD1D9CA" w14:textId="16EBEC66" w:rsidR="00C130CB" w:rsidRPr="000B2F2C" w:rsidRDefault="00C130CB" w:rsidP="000B2F2C">
      <w:pPr>
        <w:pStyle w:val="NormalWeb"/>
        <w:jc w:val="center"/>
        <w:rPr>
          <w:b/>
        </w:rPr>
      </w:pPr>
      <w:r w:rsidRPr="000B2F2C">
        <w:rPr>
          <w:b/>
        </w:rPr>
        <w:lastRenderedPageBreak/>
        <w:t xml:space="preserve">Table </w:t>
      </w:r>
      <w:r w:rsidR="000B2F2C">
        <w:rPr>
          <w:b/>
          <w:bCs/>
        </w:rPr>
        <w:t>4.2</w:t>
      </w:r>
      <w:r w:rsidRPr="000B2F2C">
        <w:rPr>
          <w:b/>
        </w:rPr>
        <w:t xml:space="preserve"> </w:t>
      </w:r>
      <w:r w:rsidRPr="000B2F2C">
        <w:rPr>
          <w:rStyle w:val="citation-400"/>
          <w:b/>
        </w:rPr>
        <w:t>LLM Triage Performance Across Category, Sentiment, Priority, and Reply-Mode Tasks</w:t>
      </w:r>
    </w:p>
    <w:tbl>
      <w:tblPr>
        <w:tblStyle w:val="TableGrid"/>
        <w:tblW w:w="0" w:type="auto"/>
        <w:tblLook w:val="04A0" w:firstRow="1" w:lastRow="0" w:firstColumn="1" w:lastColumn="0" w:noHBand="0" w:noVBand="1"/>
      </w:tblPr>
      <w:tblGrid>
        <w:gridCol w:w="1756"/>
        <w:gridCol w:w="1556"/>
        <w:gridCol w:w="1917"/>
        <w:gridCol w:w="1662"/>
        <w:gridCol w:w="1351"/>
      </w:tblGrid>
      <w:tr w:rsidR="00C130CB" w:rsidRPr="00C130CB" w14:paraId="00ED82D4" w14:textId="77777777" w:rsidTr="00AF7D5B">
        <w:tc>
          <w:tcPr>
            <w:tcW w:w="0" w:type="auto"/>
            <w:hideMark/>
          </w:tcPr>
          <w:p w14:paraId="74FBC097"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b/>
                <w:sz w:val="20"/>
                <w:szCs w:val="20"/>
              </w:rPr>
            </w:pPr>
            <w:r w:rsidRPr="00BC284A">
              <w:rPr>
                <w:rFonts w:ascii="Times New Roman" w:eastAsia="Times New Roman" w:hAnsi="Times New Roman" w:cs="Times New Roman"/>
                <w:b/>
                <w:sz w:val="20"/>
                <w:szCs w:val="20"/>
              </w:rPr>
              <w:t xml:space="preserve">Task </w:t>
            </w:r>
          </w:p>
        </w:tc>
        <w:tc>
          <w:tcPr>
            <w:tcW w:w="0" w:type="auto"/>
            <w:hideMark/>
          </w:tcPr>
          <w:p w14:paraId="79186194"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b/>
                <w:sz w:val="20"/>
                <w:szCs w:val="20"/>
              </w:rPr>
            </w:pPr>
            <w:r w:rsidRPr="00BC284A">
              <w:rPr>
                <w:rFonts w:ascii="Times New Roman" w:eastAsia="Times New Roman" w:hAnsi="Times New Roman" w:cs="Times New Roman"/>
                <w:b/>
                <w:sz w:val="20"/>
                <w:szCs w:val="20"/>
              </w:rPr>
              <w:t xml:space="preserve">Accuracy </w:t>
            </w:r>
          </w:p>
        </w:tc>
        <w:tc>
          <w:tcPr>
            <w:tcW w:w="0" w:type="auto"/>
            <w:hideMark/>
          </w:tcPr>
          <w:p w14:paraId="37646D5E"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b/>
                <w:sz w:val="20"/>
                <w:szCs w:val="20"/>
              </w:rPr>
            </w:pPr>
            <w:r w:rsidRPr="00BC284A">
              <w:rPr>
                <w:rFonts w:ascii="Times New Roman" w:eastAsia="Times New Roman" w:hAnsi="Times New Roman" w:cs="Times New Roman"/>
                <w:b/>
                <w:sz w:val="20"/>
                <w:szCs w:val="20"/>
              </w:rPr>
              <w:t xml:space="preserve">Precision (W) </w:t>
            </w:r>
          </w:p>
        </w:tc>
        <w:tc>
          <w:tcPr>
            <w:tcW w:w="0" w:type="auto"/>
            <w:hideMark/>
          </w:tcPr>
          <w:p w14:paraId="22C479B4"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b/>
                <w:sz w:val="20"/>
                <w:szCs w:val="20"/>
              </w:rPr>
            </w:pPr>
            <w:r w:rsidRPr="00BC284A">
              <w:rPr>
                <w:rFonts w:ascii="Times New Roman" w:eastAsia="Times New Roman" w:hAnsi="Times New Roman" w:cs="Times New Roman"/>
                <w:b/>
                <w:sz w:val="20"/>
                <w:szCs w:val="20"/>
              </w:rPr>
              <w:t xml:space="preserve">Recall (W) </w:t>
            </w:r>
          </w:p>
        </w:tc>
        <w:tc>
          <w:tcPr>
            <w:tcW w:w="0" w:type="auto"/>
            <w:hideMark/>
          </w:tcPr>
          <w:p w14:paraId="667DBDF6"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b/>
                <w:sz w:val="20"/>
                <w:szCs w:val="20"/>
              </w:rPr>
            </w:pPr>
            <w:r w:rsidRPr="00BC284A">
              <w:rPr>
                <w:rFonts w:ascii="Times New Roman" w:eastAsia="Times New Roman" w:hAnsi="Times New Roman" w:cs="Times New Roman"/>
                <w:b/>
                <w:sz w:val="20"/>
                <w:szCs w:val="20"/>
              </w:rPr>
              <w:t xml:space="preserve">F1 (W) </w:t>
            </w:r>
          </w:p>
        </w:tc>
      </w:tr>
      <w:tr w:rsidR="00C130CB" w:rsidRPr="00C130CB" w14:paraId="326A5BF2" w14:textId="77777777" w:rsidTr="00AF7D5B">
        <w:tc>
          <w:tcPr>
            <w:tcW w:w="0" w:type="auto"/>
            <w:hideMark/>
          </w:tcPr>
          <w:p w14:paraId="32C0A72E"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Category </w:t>
            </w:r>
          </w:p>
        </w:tc>
        <w:tc>
          <w:tcPr>
            <w:tcW w:w="0" w:type="auto"/>
            <w:hideMark/>
          </w:tcPr>
          <w:p w14:paraId="23DA50FA"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0.7811 </w:t>
            </w:r>
          </w:p>
        </w:tc>
        <w:tc>
          <w:tcPr>
            <w:tcW w:w="0" w:type="auto"/>
            <w:hideMark/>
          </w:tcPr>
          <w:p w14:paraId="09614DD2"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0.6478 </w:t>
            </w:r>
          </w:p>
        </w:tc>
        <w:tc>
          <w:tcPr>
            <w:tcW w:w="0" w:type="auto"/>
            <w:hideMark/>
          </w:tcPr>
          <w:p w14:paraId="74F31597"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0.7811 </w:t>
            </w:r>
          </w:p>
        </w:tc>
        <w:tc>
          <w:tcPr>
            <w:tcW w:w="0" w:type="auto"/>
            <w:hideMark/>
          </w:tcPr>
          <w:p w14:paraId="2C902F11"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0.7082 </w:t>
            </w:r>
          </w:p>
        </w:tc>
      </w:tr>
      <w:tr w:rsidR="00C130CB" w:rsidRPr="00C130CB" w14:paraId="1E2FBD94" w14:textId="77777777" w:rsidTr="00AF7D5B">
        <w:tc>
          <w:tcPr>
            <w:tcW w:w="0" w:type="auto"/>
            <w:hideMark/>
          </w:tcPr>
          <w:p w14:paraId="3556124E"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Sentiment </w:t>
            </w:r>
          </w:p>
        </w:tc>
        <w:tc>
          <w:tcPr>
            <w:tcW w:w="0" w:type="auto"/>
            <w:hideMark/>
          </w:tcPr>
          <w:p w14:paraId="42090770"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0.74 </w:t>
            </w:r>
          </w:p>
        </w:tc>
        <w:tc>
          <w:tcPr>
            <w:tcW w:w="0" w:type="auto"/>
            <w:hideMark/>
          </w:tcPr>
          <w:p w14:paraId="6F6F2A01"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0.7951 </w:t>
            </w:r>
          </w:p>
        </w:tc>
        <w:tc>
          <w:tcPr>
            <w:tcW w:w="0" w:type="auto"/>
            <w:hideMark/>
          </w:tcPr>
          <w:p w14:paraId="16AB4BCC"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0.74 </w:t>
            </w:r>
          </w:p>
        </w:tc>
        <w:tc>
          <w:tcPr>
            <w:tcW w:w="0" w:type="auto"/>
            <w:hideMark/>
          </w:tcPr>
          <w:p w14:paraId="44878615"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0.7494 </w:t>
            </w:r>
          </w:p>
        </w:tc>
      </w:tr>
      <w:tr w:rsidR="00C130CB" w:rsidRPr="00C130CB" w14:paraId="7931DA2B" w14:textId="77777777" w:rsidTr="00AF7D5B">
        <w:tc>
          <w:tcPr>
            <w:tcW w:w="0" w:type="auto"/>
            <w:hideMark/>
          </w:tcPr>
          <w:p w14:paraId="2888AA76"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Priority </w:t>
            </w:r>
          </w:p>
        </w:tc>
        <w:tc>
          <w:tcPr>
            <w:tcW w:w="0" w:type="auto"/>
            <w:hideMark/>
          </w:tcPr>
          <w:p w14:paraId="1E004696"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0.6522 </w:t>
            </w:r>
          </w:p>
        </w:tc>
        <w:tc>
          <w:tcPr>
            <w:tcW w:w="0" w:type="auto"/>
            <w:hideMark/>
          </w:tcPr>
          <w:p w14:paraId="0BA0BA8B"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0.7332 </w:t>
            </w:r>
          </w:p>
        </w:tc>
        <w:tc>
          <w:tcPr>
            <w:tcW w:w="0" w:type="auto"/>
            <w:hideMark/>
          </w:tcPr>
          <w:p w14:paraId="30211600"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0.6522 </w:t>
            </w:r>
          </w:p>
        </w:tc>
        <w:tc>
          <w:tcPr>
            <w:tcW w:w="0" w:type="auto"/>
            <w:hideMark/>
          </w:tcPr>
          <w:p w14:paraId="0055DDFD"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0.6898 </w:t>
            </w:r>
          </w:p>
        </w:tc>
      </w:tr>
      <w:tr w:rsidR="00C130CB" w:rsidRPr="00C130CB" w14:paraId="1FEAD0BD" w14:textId="77777777" w:rsidTr="00AF7D5B">
        <w:tc>
          <w:tcPr>
            <w:tcW w:w="0" w:type="auto"/>
            <w:hideMark/>
          </w:tcPr>
          <w:p w14:paraId="088BAAB9"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Reply-Mode </w:t>
            </w:r>
          </w:p>
        </w:tc>
        <w:tc>
          <w:tcPr>
            <w:tcW w:w="0" w:type="auto"/>
            <w:hideMark/>
          </w:tcPr>
          <w:p w14:paraId="712129E2"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0.7311 </w:t>
            </w:r>
          </w:p>
        </w:tc>
        <w:tc>
          <w:tcPr>
            <w:tcW w:w="0" w:type="auto"/>
            <w:hideMark/>
          </w:tcPr>
          <w:p w14:paraId="2050C986"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0.7029 </w:t>
            </w:r>
          </w:p>
        </w:tc>
        <w:tc>
          <w:tcPr>
            <w:tcW w:w="0" w:type="auto"/>
            <w:hideMark/>
          </w:tcPr>
          <w:p w14:paraId="564FEE6C"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0.7311 </w:t>
            </w:r>
          </w:p>
        </w:tc>
        <w:tc>
          <w:tcPr>
            <w:tcW w:w="0" w:type="auto"/>
            <w:hideMark/>
          </w:tcPr>
          <w:p w14:paraId="537A8FC8" w14:textId="77777777" w:rsidR="00C130CB" w:rsidRPr="00BC284A" w:rsidRDefault="00C130CB" w:rsidP="00CE4F53">
            <w:pPr>
              <w:widowControl w:val="0"/>
              <w:spacing w:before="240" w:after="240" w:line="276" w:lineRule="auto"/>
              <w:ind w:left="141" w:right="388"/>
              <w:jc w:val="both"/>
              <w:rPr>
                <w:rFonts w:ascii="Times New Roman" w:eastAsia="Times New Roman" w:hAnsi="Times New Roman" w:cs="Times New Roman"/>
                <w:sz w:val="20"/>
                <w:szCs w:val="20"/>
              </w:rPr>
            </w:pPr>
            <w:r w:rsidRPr="00BC284A">
              <w:rPr>
                <w:rFonts w:ascii="Times New Roman" w:eastAsia="Times New Roman" w:hAnsi="Times New Roman" w:cs="Times New Roman"/>
                <w:sz w:val="20"/>
                <w:szCs w:val="20"/>
              </w:rPr>
              <w:t xml:space="preserve">0.7167 </w:t>
            </w:r>
          </w:p>
        </w:tc>
      </w:tr>
    </w:tbl>
    <w:p w14:paraId="11C1EA66" w14:textId="77777777" w:rsidR="00C130CB" w:rsidRDefault="00C130CB" w:rsidP="00F21CA7"/>
    <w:p w14:paraId="25EF1047" w14:textId="77777777" w:rsidR="00C130CB" w:rsidRDefault="00C130CB" w:rsidP="00F21CA7"/>
    <w:p w14:paraId="78253B0B" w14:textId="7546D5F1" w:rsidR="00C130CB" w:rsidRDefault="00E6074A" w:rsidP="004607CF">
      <w:r w:rsidRPr="004607CF">
        <w:rPr>
          <w:rFonts w:ascii="Times New Roman" w:hAnsi="Times New Roman" w:cs="Times New Roman"/>
          <w:b/>
          <w:bCs/>
          <w:sz w:val="24"/>
          <w:szCs w:val="24"/>
        </w:rPr>
        <w:t>4</w:t>
      </w:r>
      <w:r w:rsidR="00C130CB" w:rsidRPr="004607CF">
        <w:rPr>
          <w:rFonts w:ascii="Times New Roman" w:hAnsi="Times New Roman" w:cs="Times New Roman"/>
          <w:b/>
          <w:bCs/>
          <w:sz w:val="24"/>
          <w:szCs w:val="24"/>
        </w:rPr>
        <w:t>.1.</w:t>
      </w:r>
      <w:r w:rsidRPr="004607CF">
        <w:rPr>
          <w:rFonts w:ascii="Times New Roman" w:hAnsi="Times New Roman" w:cs="Times New Roman"/>
          <w:b/>
          <w:bCs/>
          <w:sz w:val="24"/>
          <w:szCs w:val="24"/>
        </w:rPr>
        <w:t>2</w:t>
      </w:r>
      <w:r w:rsidR="00C130CB" w:rsidRPr="004607CF">
        <w:rPr>
          <w:rFonts w:ascii="Times New Roman" w:hAnsi="Times New Roman" w:cs="Times New Roman"/>
          <w:b/>
          <w:bCs/>
          <w:sz w:val="24"/>
          <w:szCs w:val="24"/>
        </w:rPr>
        <w:t xml:space="preserve"> Runtime Behavior and Security Overhead</w:t>
      </w:r>
    </w:p>
    <w:p w14:paraId="683B81B9" w14:textId="77777777" w:rsidR="003B3E8E" w:rsidRDefault="003B3E8E" w:rsidP="001F2A61">
      <w:pPr>
        <w:pStyle w:val="NormalWeb"/>
        <w:spacing w:line="360" w:lineRule="auto"/>
        <w:jc w:val="both"/>
      </w:pPr>
      <w:r>
        <w:t xml:space="preserve">However, the key issue for this study was the demonstration that encryption did not affect system latency. The average elapsed time of a full-cycle process was 3,549 milliseconds, with the median point at 3,645 </w:t>
      </w:r>
      <w:proofErr w:type="spellStart"/>
      <w:r>
        <w:t>ms</w:t>
      </w:r>
      <w:proofErr w:type="spellEnd"/>
      <w:r>
        <w:t xml:space="preserve"> between the first input and the last output. In the peak scenario, 95% of the processes were completed within 5,038 </w:t>
      </w:r>
      <w:proofErr w:type="spellStart"/>
      <w:r>
        <w:t>ms</w:t>
      </w:r>
      <w:proofErr w:type="spellEnd"/>
      <w:r>
        <w:t>.</w:t>
      </w:r>
    </w:p>
    <w:p w14:paraId="54BDF528" w14:textId="641BB326" w:rsidR="004927B0" w:rsidRDefault="003B3E8E" w:rsidP="001F2A61">
      <w:pPr>
        <w:pStyle w:val="NormalWeb"/>
        <w:spacing w:line="360" w:lineRule="auto"/>
        <w:jc w:val="both"/>
      </w:pPr>
      <w:r>
        <w:t xml:space="preserve">Notably, the slight delay incurred by encryption-aware persistence was only 0.02% of total processing time, taking less than one millisecond per AES-256-GCM process, be it for field-level or JSON blob processing. Table </w:t>
      </w:r>
      <w:r w:rsidR="00152315">
        <w:t>4.3</w:t>
      </w:r>
      <w:r>
        <w:t xml:space="preserve"> presents additional performance statistics.</w:t>
      </w:r>
    </w:p>
    <w:p w14:paraId="6FC27935" w14:textId="5BA67A0F" w:rsidR="00C130CB" w:rsidRPr="00766551" w:rsidRDefault="00C130CB" w:rsidP="00766551">
      <w:pPr>
        <w:pStyle w:val="NormalWeb"/>
        <w:jc w:val="center"/>
        <w:rPr>
          <w:b/>
        </w:rPr>
      </w:pPr>
      <w:r w:rsidRPr="00766551">
        <w:rPr>
          <w:b/>
        </w:rPr>
        <w:t xml:space="preserve">Table </w:t>
      </w:r>
      <w:r w:rsidR="00766551">
        <w:rPr>
          <w:b/>
          <w:bCs/>
        </w:rPr>
        <w:t>4.3</w:t>
      </w:r>
      <w:r w:rsidRPr="00766551">
        <w:rPr>
          <w:b/>
        </w:rPr>
        <w:t xml:space="preserve"> </w:t>
      </w:r>
      <w:r w:rsidRPr="00766551">
        <w:rPr>
          <w:rStyle w:val="citation-339"/>
          <w:b/>
        </w:rPr>
        <w:t>System Runtime and Security Overhead Metrics in Deployment-Oriented Testing</w:t>
      </w:r>
    </w:p>
    <w:tbl>
      <w:tblPr>
        <w:tblStyle w:val="TableGrid"/>
        <w:tblW w:w="0" w:type="auto"/>
        <w:tblLook w:val="04A0" w:firstRow="1" w:lastRow="0" w:firstColumn="1" w:lastColumn="0" w:noHBand="0" w:noVBand="1"/>
      </w:tblPr>
      <w:tblGrid>
        <w:gridCol w:w="2651"/>
        <w:gridCol w:w="1295"/>
        <w:gridCol w:w="1401"/>
        <w:gridCol w:w="1295"/>
        <w:gridCol w:w="1295"/>
        <w:gridCol w:w="1295"/>
      </w:tblGrid>
      <w:tr w:rsidR="003A4041" w:rsidRPr="003A4041" w14:paraId="4E90CA0F" w14:textId="77777777" w:rsidTr="004E334D">
        <w:tc>
          <w:tcPr>
            <w:tcW w:w="2795" w:type="dxa"/>
          </w:tcPr>
          <w:p w14:paraId="74991EC9" w14:textId="6F52FC32" w:rsidR="003A4041" w:rsidRPr="001B3708" w:rsidRDefault="003A4041" w:rsidP="006A45BE">
            <w:pPr>
              <w:widowControl w:val="0"/>
              <w:spacing w:before="240" w:after="240" w:line="276" w:lineRule="auto"/>
              <w:ind w:left="141" w:right="388"/>
              <w:jc w:val="both"/>
              <w:rPr>
                <w:rFonts w:ascii="Times New Roman" w:eastAsia="Times New Roman" w:hAnsi="Times New Roman" w:cs="Times New Roman"/>
                <w:b/>
                <w:sz w:val="20"/>
                <w:szCs w:val="20"/>
              </w:rPr>
            </w:pPr>
            <w:r w:rsidRPr="009D0079">
              <w:rPr>
                <w:rFonts w:ascii="Times New Roman" w:eastAsia="Times New Roman" w:hAnsi="Times New Roman" w:cs="Times New Roman"/>
                <w:b/>
                <w:sz w:val="20"/>
                <w:szCs w:val="20"/>
              </w:rPr>
              <w:t>Metric</w:t>
            </w:r>
          </w:p>
        </w:tc>
        <w:tc>
          <w:tcPr>
            <w:tcW w:w="0" w:type="auto"/>
          </w:tcPr>
          <w:p w14:paraId="313EFD48" w14:textId="5DA1F396" w:rsidR="003A4041" w:rsidRPr="001B3708" w:rsidRDefault="003A4041" w:rsidP="006A45BE">
            <w:pPr>
              <w:widowControl w:val="0"/>
              <w:spacing w:before="240" w:after="240" w:line="276" w:lineRule="auto"/>
              <w:ind w:left="141" w:right="388"/>
              <w:jc w:val="both"/>
              <w:rPr>
                <w:rFonts w:ascii="Times New Roman" w:eastAsia="Times New Roman" w:hAnsi="Times New Roman" w:cs="Times New Roman"/>
                <w:b/>
                <w:sz w:val="20"/>
                <w:szCs w:val="20"/>
              </w:rPr>
            </w:pPr>
            <w:r w:rsidRPr="009D0079">
              <w:rPr>
                <w:rFonts w:ascii="Times New Roman" w:eastAsia="Times New Roman" w:hAnsi="Times New Roman" w:cs="Times New Roman"/>
                <w:b/>
                <w:sz w:val="20"/>
                <w:szCs w:val="20"/>
              </w:rPr>
              <w:t>Mean (</w:t>
            </w:r>
            <w:proofErr w:type="spellStart"/>
            <w:r w:rsidRPr="009D0079">
              <w:rPr>
                <w:rFonts w:ascii="Times New Roman" w:eastAsia="Times New Roman" w:hAnsi="Times New Roman" w:cs="Times New Roman"/>
                <w:b/>
                <w:sz w:val="20"/>
                <w:szCs w:val="20"/>
              </w:rPr>
              <w:t>ms</w:t>
            </w:r>
            <w:proofErr w:type="spellEnd"/>
            <w:r w:rsidRPr="009D0079">
              <w:rPr>
                <w:rFonts w:ascii="Times New Roman" w:eastAsia="Times New Roman" w:hAnsi="Times New Roman" w:cs="Times New Roman"/>
                <w:b/>
                <w:sz w:val="20"/>
                <w:szCs w:val="20"/>
              </w:rPr>
              <w:t>)</w:t>
            </w:r>
          </w:p>
        </w:tc>
        <w:tc>
          <w:tcPr>
            <w:tcW w:w="0" w:type="auto"/>
          </w:tcPr>
          <w:p w14:paraId="58877B29" w14:textId="290AB136" w:rsidR="003A4041" w:rsidRPr="001B3708" w:rsidRDefault="003A4041" w:rsidP="006A45BE">
            <w:pPr>
              <w:widowControl w:val="0"/>
              <w:spacing w:before="240" w:after="240" w:line="276" w:lineRule="auto"/>
              <w:ind w:left="141" w:right="388"/>
              <w:jc w:val="both"/>
              <w:rPr>
                <w:rFonts w:ascii="Times New Roman" w:eastAsia="Times New Roman" w:hAnsi="Times New Roman" w:cs="Times New Roman"/>
                <w:b/>
                <w:sz w:val="20"/>
                <w:szCs w:val="20"/>
              </w:rPr>
            </w:pPr>
            <w:r w:rsidRPr="009D0079">
              <w:rPr>
                <w:rFonts w:ascii="Times New Roman" w:eastAsia="Times New Roman" w:hAnsi="Times New Roman" w:cs="Times New Roman"/>
                <w:b/>
                <w:sz w:val="20"/>
                <w:szCs w:val="20"/>
              </w:rPr>
              <w:t>Median (</w:t>
            </w:r>
            <w:proofErr w:type="spellStart"/>
            <w:r w:rsidRPr="009D0079">
              <w:rPr>
                <w:rFonts w:ascii="Times New Roman" w:eastAsia="Times New Roman" w:hAnsi="Times New Roman" w:cs="Times New Roman"/>
                <w:b/>
                <w:sz w:val="20"/>
                <w:szCs w:val="20"/>
              </w:rPr>
              <w:t>ms</w:t>
            </w:r>
            <w:proofErr w:type="spellEnd"/>
            <w:r w:rsidRPr="009D0079">
              <w:rPr>
                <w:rFonts w:ascii="Times New Roman" w:eastAsia="Times New Roman" w:hAnsi="Times New Roman" w:cs="Times New Roman"/>
                <w:b/>
                <w:sz w:val="20"/>
                <w:szCs w:val="20"/>
              </w:rPr>
              <w:t>)</w:t>
            </w:r>
          </w:p>
        </w:tc>
        <w:tc>
          <w:tcPr>
            <w:tcW w:w="0" w:type="auto"/>
          </w:tcPr>
          <w:p w14:paraId="608CC316" w14:textId="1A3D37CA" w:rsidR="003A4041" w:rsidRPr="001B3708" w:rsidRDefault="003A4041" w:rsidP="006A45BE">
            <w:pPr>
              <w:widowControl w:val="0"/>
              <w:spacing w:before="240" w:after="240" w:line="276" w:lineRule="auto"/>
              <w:ind w:left="141" w:right="388"/>
              <w:jc w:val="both"/>
              <w:rPr>
                <w:rFonts w:ascii="Times New Roman" w:eastAsia="Times New Roman" w:hAnsi="Times New Roman" w:cs="Times New Roman"/>
                <w:b/>
                <w:sz w:val="20"/>
                <w:szCs w:val="20"/>
              </w:rPr>
            </w:pPr>
            <w:r w:rsidRPr="009D0079">
              <w:rPr>
                <w:rFonts w:ascii="Times New Roman" w:eastAsia="Times New Roman" w:hAnsi="Times New Roman" w:cs="Times New Roman"/>
                <w:b/>
                <w:sz w:val="20"/>
                <w:szCs w:val="20"/>
              </w:rPr>
              <w:t>P95 (</w:t>
            </w:r>
            <w:proofErr w:type="spellStart"/>
            <w:r w:rsidRPr="009D0079">
              <w:rPr>
                <w:rFonts w:ascii="Times New Roman" w:eastAsia="Times New Roman" w:hAnsi="Times New Roman" w:cs="Times New Roman"/>
                <w:b/>
                <w:sz w:val="20"/>
                <w:szCs w:val="20"/>
              </w:rPr>
              <w:t>ms</w:t>
            </w:r>
            <w:proofErr w:type="spellEnd"/>
            <w:r w:rsidRPr="009D0079">
              <w:rPr>
                <w:rFonts w:ascii="Times New Roman" w:eastAsia="Times New Roman" w:hAnsi="Times New Roman" w:cs="Times New Roman"/>
                <w:b/>
                <w:sz w:val="20"/>
                <w:szCs w:val="20"/>
              </w:rPr>
              <w:t>)</w:t>
            </w:r>
          </w:p>
        </w:tc>
        <w:tc>
          <w:tcPr>
            <w:tcW w:w="0" w:type="auto"/>
          </w:tcPr>
          <w:p w14:paraId="1325121D" w14:textId="39920BB0" w:rsidR="003A4041" w:rsidRPr="001B3708" w:rsidRDefault="003A4041" w:rsidP="006A45BE">
            <w:pPr>
              <w:widowControl w:val="0"/>
              <w:spacing w:before="240" w:after="240" w:line="276" w:lineRule="auto"/>
              <w:ind w:left="141" w:right="388"/>
              <w:jc w:val="both"/>
              <w:rPr>
                <w:rFonts w:ascii="Times New Roman" w:eastAsia="Times New Roman" w:hAnsi="Times New Roman" w:cs="Times New Roman"/>
                <w:b/>
                <w:sz w:val="20"/>
                <w:szCs w:val="20"/>
              </w:rPr>
            </w:pPr>
            <w:r w:rsidRPr="009D0079">
              <w:rPr>
                <w:rFonts w:ascii="Times New Roman" w:eastAsia="Times New Roman" w:hAnsi="Times New Roman" w:cs="Times New Roman"/>
                <w:b/>
                <w:sz w:val="20"/>
                <w:szCs w:val="20"/>
              </w:rPr>
              <w:t>P99 (</w:t>
            </w:r>
            <w:proofErr w:type="spellStart"/>
            <w:r w:rsidRPr="009D0079">
              <w:rPr>
                <w:rFonts w:ascii="Times New Roman" w:eastAsia="Times New Roman" w:hAnsi="Times New Roman" w:cs="Times New Roman"/>
                <w:b/>
                <w:sz w:val="20"/>
                <w:szCs w:val="20"/>
              </w:rPr>
              <w:t>ms</w:t>
            </w:r>
            <w:proofErr w:type="spellEnd"/>
            <w:r w:rsidRPr="009D0079">
              <w:rPr>
                <w:rFonts w:ascii="Times New Roman" w:eastAsia="Times New Roman" w:hAnsi="Times New Roman" w:cs="Times New Roman"/>
                <w:b/>
                <w:sz w:val="20"/>
                <w:szCs w:val="20"/>
              </w:rPr>
              <w:t>)</w:t>
            </w:r>
          </w:p>
        </w:tc>
        <w:tc>
          <w:tcPr>
            <w:tcW w:w="0" w:type="auto"/>
          </w:tcPr>
          <w:p w14:paraId="1034A453" w14:textId="32D72778" w:rsidR="003A4041" w:rsidRPr="001B3708" w:rsidRDefault="003A4041" w:rsidP="006A45BE">
            <w:pPr>
              <w:widowControl w:val="0"/>
              <w:spacing w:before="240" w:after="240" w:line="276" w:lineRule="auto"/>
              <w:ind w:left="141" w:right="388"/>
              <w:jc w:val="both"/>
              <w:rPr>
                <w:rFonts w:ascii="Times New Roman" w:eastAsia="Times New Roman" w:hAnsi="Times New Roman" w:cs="Times New Roman"/>
                <w:b/>
                <w:sz w:val="20"/>
                <w:szCs w:val="20"/>
              </w:rPr>
            </w:pPr>
            <w:r w:rsidRPr="009D0079">
              <w:rPr>
                <w:rFonts w:ascii="Times New Roman" w:eastAsia="Times New Roman" w:hAnsi="Times New Roman" w:cs="Times New Roman"/>
                <w:b/>
                <w:sz w:val="20"/>
                <w:szCs w:val="20"/>
              </w:rPr>
              <w:t>Std (</w:t>
            </w:r>
            <w:proofErr w:type="spellStart"/>
            <w:r w:rsidRPr="009D0079">
              <w:rPr>
                <w:rFonts w:ascii="Times New Roman" w:eastAsia="Times New Roman" w:hAnsi="Times New Roman" w:cs="Times New Roman"/>
                <w:b/>
                <w:sz w:val="20"/>
                <w:szCs w:val="20"/>
              </w:rPr>
              <w:t>ms</w:t>
            </w:r>
            <w:proofErr w:type="spellEnd"/>
            <w:r w:rsidRPr="009D0079">
              <w:rPr>
                <w:rFonts w:ascii="Times New Roman" w:eastAsia="Times New Roman" w:hAnsi="Times New Roman" w:cs="Times New Roman"/>
                <w:b/>
                <w:sz w:val="20"/>
                <w:szCs w:val="20"/>
              </w:rPr>
              <w:t>)</w:t>
            </w:r>
          </w:p>
        </w:tc>
      </w:tr>
      <w:tr w:rsidR="003A4041" w:rsidRPr="003A4041" w14:paraId="23E921FF" w14:textId="77777777" w:rsidTr="004E334D">
        <w:tc>
          <w:tcPr>
            <w:tcW w:w="2795" w:type="dxa"/>
          </w:tcPr>
          <w:p w14:paraId="23A48D59" w14:textId="0311F9D8"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End-to-End Pipeline</w:t>
            </w:r>
            <w:r w:rsidR="006A45BE" w:rsidRPr="009D0079">
              <w:rPr>
                <w:rFonts w:ascii="Times New Roman" w:eastAsia="Times New Roman" w:hAnsi="Times New Roman" w:cs="Times New Roman"/>
                <w:sz w:val="20"/>
                <w:szCs w:val="20"/>
              </w:rPr>
              <w:t> </w:t>
            </w:r>
          </w:p>
        </w:tc>
        <w:tc>
          <w:tcPr>
            <w:tcW w:w="0" w:type="auto"/>
          </w:tcPr>
          <w:p w14:paraId="7ACF5862" w14:textId="63AA7F60"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3549.3</w:t>
            </w:r>
          </w:p>
        </w:tc>
        <w:tc>
          <w:tcPr>
            <w:tcW w:w="0" w:type="auto"/>
          </w:tcPr>
          <w:p w14:paraId="7F7EAB9F" w14:textId="1EE570A7"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3644.8</w:t>
            </w:r>
          </w:p>
        </w:tc>
        <w:tc>
          <w:tcPr>
            <w:tcW w:w="0" w:type="auto"/>
          </w:tcPr>
          <w:p w14:paraId="398AF510" w14:textId="631F7AED"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5037.8</w:t>
            </w:r>
          </w:p>
        </w:tc>
        <w:tc>
          <w:tcPr>
            <w:tcW w:w="0" w:type="auto"/>
          </w:tcPr>
          <w:p w14:paraId="22E83BDC" w14:textId="49BBC225"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6091.3</w:t>
            </w:r>
          </w:p>
        </w:tc>
        <w:tc>
          <w:tcPr>
            <w:tcW w:w="0" w:type="auto"/>
          </w:tcPr>
          <w:p w14:paraId="424D209E" w14:textId="4313DC6F"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937.9</w:t>
            </w:r>
          </w:p>
        </w:tc>
      </w:tr>
      <w:tr w:rsidR="003A4041" w:rsidRPr="003A4041" w14:paraId="1141FA18" w14:textId="77777777" w:rsidTr="000234E9">
        <w:trPr>
          <w:trHeight w:val="850"/>
        </w:trPr>
        <w:tc>
          <w:tcPr>
            <w:tcW w:w="2795" w:type="dxa"/>
          </w:tcPr>
          <w:p w14:paraId="41C9E9E3" w14:textId="6BFC63BD"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lastRenderedPageBreak/>
              <w:t>AES-256-GCM Encrypt</w:t>
            </w:r>
          </w:p>
        </w:tc>
        <w:tc>
          <w:tcPr>
            <w:tcW w:w="0" w:type="auto"/>
          </w:tcPr>
          <w:p w14:paraId="7A1E706B" w14:textId="4C8B4C8F"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0.0912</w:t>
            </w:r>
          </w:p>
        </w:tc>
        <w:tc>
          <w:tcPr>
            <w:tcW w:w="0" w:type="auto"/>
          </w:tcPr>
          <w:p w14:paraId="7CCBB998" w14:textId="1704F061"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0.0105</w:t>
            </w:r>
          </w:p>
        </w:tc>
        <w:tc>
          <w:tcPr>
            <w:tcW w:w="0" w:type="auto"/>
          </w:tcPr>
          <w:p w14:paraId="2E9BFED2" w14:textId="33867854"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0.0343</w:t>
            </w:r>
          </w:p>
        </w:tc>
        <w:tc>
          <w:tcPr>
            <w:tcW w:w="0" w:type="auto"/>
          </w:tcPr>
          <w:p w14:paraId="318B88D8" w14:textId="48C3061B"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0.1991</w:t>
            </w:r>
          </w:p>
        </w:tc>
        <w:tc>
          <w:tcPr>
            <w:tcW w:w="0" w:type="auto"/>
          </w:tcPr>
          <w:p w14:paraId="510D960B" w14:textId="7CCE209B"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1.6385</w:t>
            </w:r>
          </w:p>
        </w:tc>
      </w:tr>
      <w:tr w:rsidR="003A4041" w:rsidRPr="003A4041" w14:paraId="299F43CF" w14:textId="77777777" w:rsidTr="004E334D">
        <w:tc>
          <w:tcPr>
            <w:tcW w:w="2795" w:type="dxa"/>
          </w:tcPr>
          <w:p w14:paraId="2B2412E2" w14:textId="0AC5E29B"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AES-256-GCM Decrypt</w:t>
            </w:r>
          </w:p>
        </w:tc>
        <w:tc>
          <w:tcPr>
            <w:tcW w:w="0" w:type="auto"/>
          </w:tcPr>
          <w:p w14:paraId="21F5295E" w14:textId="6493175E"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0.0181</w:t>
            </w:r>
          </w:p>
        </w:tc>
        <w:tc>
          <w:tcPr>
            <w:tcW w:w="0" w:type="auto"/>
          </w:tcPr>
          <w:p w14:paraId="5540B6A4" w14:textId="79F460CA"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0.0093</w:t>
            </w:r>
          </w:p>
        </w:tc>
        <w:tc>
          <w:tcPr>
            <w:tcW w:w="0" w:type="auto"/>
          </w:tcPr>
          <w:p w14:paraId="2EAB93F6" w14:textId="2F3217F3"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0.0378</w:t>
            </w:r>
          </w:p>
        </w:tc>
        <w:tc>
          <w:tcPr>
            <w:tcW w:w="0" w:type="auto"/>
          </w:tcPr>
          <w:p w14:paraId="07580ACE" w14:textId="2FCD94C7"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0.1276</w:t>
            </w:r>
          </w:p>
        </w:tc>
        <w:tc>
          <w:tcPr>
            <w:tcW w:w="0" w:type="auto"/>
          </w:tcPr>
          <w:p w14:paraId="57A32A6C" w14:textId="7CD1656A"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0.0592</w:t>
            </w:r>
          </w:p>
        </w:tc>
      </w:tr>
      <w:tr w:rsidR="003A4041" w:rsidRPr="003A4041" w14:paraId="0FBBAD6D" w14:textId="77777777" w:rsidTr="004E334D">
        <w:tc>
          <w:tcPr>
            <w:tcW w:w="2795" w:type="dxa"/>
          </w:tcPr>
          <w:p w14:paraId="5DF9161E" w14:textId="08287028" w:rsidR="003A4041" w:rsidRPr="009D0079" w:rsidRDefault="006A45BE"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AES-256-GCM Encrypt</w:t>
            </w:r>
            <w:r w:rsidR="004D5E13" w:rsidRPr="009D0079">
              <w:rPr>
                <w:rFonts w:ascii="Times New Roman" w:eastAsia="Times New Roman" w:hAnsi="Times New Roman" w:cs="Times New Roman"/>
                <w:sz w:val="20"/>
                <w:szCs w:val="20"/>
              </w:rPr>
              <w:t xml:space="preserve"> (Json)</w:t>
            </w:r>
          </w:p>
        </w:tc>
        <w:tc>
          <w:tcPr>
            <w:tcW w:w="0" w:type="auto"/>
          </w:tcPr>
          <w:p w14:paraId="37D26666" w14:textId="30178B48"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w:t>
            </w:r>
            <w:r w:rsidR="006A45BE" w:rsidRPr="009D0079">
              <w:rPr>
                <w:rFonts w:ascii="Times New Roman" w:eastAsia="Times New Roman" w:hAnsi="Times New Roman" w:cs="Times New Roman"/>
                <w:sz w:val="20"/>
                <w:szCs w:val="20"/>
              </w:rPr>
              <w:t>0249</w:t>
            </w:r>
          </w:p>
        </w:tc>
        <w:tc>
          <w:tcPr>
            <w:tcW w:w="0" w:type="auto"/>
          </w:tcPr>
          <w:p w14:paraId="1DAF274E" w14:textId="12470F24"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w:t>
            </w:r>
            <w:r w:rsidR="006A45BE" w:rsidRPr="009D0079">
              <w:rPr>
                <w:rFonts w:ascii="Times New Roman" w:eastAsia="Times New Roman" w:hAnsi="Times New Roman" w:cs="Times New Roman"/>
                <w:sz w:val="20"/>
                <w:szCs w:val="20"/>
              </w:rPr>
              <w:t>017</w:t>
            </w:r>
          </w:p>
        </w:tc>
        <w:tc>
          <w:tcPr>
            <w:tcW w:w="0" w:type="auto"/>
          </w:tcPr>
          <w:p w14:paraId="6383A36A" w14:textId="4B1CA494"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w:t>
            </w:r>
            <w:r w:rsidR="006A45BE" w:rsidRPr="009D0079">
              <w:rPr>
                <w:rFonts w:ascii="Times New Roman" w:eastAsia="Times New Roman" w:hAnsi="Times New Roman" w:cs="Times New Roman"/>
                <w:sz w:val="20"/>
                <w:szCs w:val="20"/>
              </w:rPr>
              <w:t>0547</w:t>
            </w:r>
          </w:p>
        </w:tc>
        <w:tc>
          <w:tcPr>
            <w:tcW w:w="0" w:type="auto"/>
          </w:tcPr>
          <w:p w14:paraId="4C210FAB" w14:textId="24E2AD11"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w:t>
            </w:r>
            <w:r w:rsidR="006A45BE" w:rsidRPr="009D0079">
              <w:rPr>
                <w:rFonts w:ascii="Times New Roman" w:eastAsia="Times New Roman" w:hAnsi="Times New Roman" w:cs="Times New Roman"/>
                <w:sz w:val="20"/>
                <w:szCs w:val="20"/>
              </w:rPr>
              <w:t>1322</w:t>
            </w:r>
          </w:p>
        </w:tc>
        <w:tc>
          <w:tcPr>
            <w:tcW w:w="0" w:type="auto"/>
          </w:tcPr>
          <w:p w14:paraId="2B62FE1F" w14:textId="27161CD9"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w:t>
            </w:r>
            <w:r w:rsidR="006A45BE" w:rsidRPr="009D0079">
              <w:rPr>
                <w:rFonts w:ascii="Times New Roman" w:eastAsia="Times New Roman" w:hAnsi="Times New Roman" w:cs="Times New Roman"/>
                <w:sz w:val="20"/>
                <w:szCs w:val="20"/>
              </w:rPr>
              <w:t>0364</w:t>
            </w:r>
          </w:p>
        </w:tc>
      </w:tr>
      <w:tr w:rsidR="003A4041" w:rsidRPr="003A4041" w14:paraId="141A349A" w14:textId="77777777" w:rsidTr="004E334D">
        <w:tc>
          <w:tcPr>
            <w:tcW w:w="2795" w:type="dxa"/>
          </w:tcPr>
          <w:p w14:paraId="2DF8F0FC" w14:textId="497E8E0F" w:rsidR="003A4041" w:rsidRPr="009D0079" w:rsidRDefault="006A45BE"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AES-256-GCM Decrypt</w:t>
            </w:r>
            <w:r w:rsidR="004D5E13" w:rsidRPr="009D0079">
              <w:rPr>
                <w:rFonts w:ascii="Times New Roman" w:eastAsia="Times New Roman" w:hAnsi="Times New Roman" w:cs="Times New Roman"/>
                <w:sz w:val="20"/>
                <w:szCs w:val="20"/>
              </w:rPr>
              <w:t xml:space="preserve"> (Json)</w:t>
            </w:r>
          </w:p>
        </w:tc>
        <w:tc>
          <w:tcPr>
            <w:tcW w:w="0" w:type="auto"/>
          </w:tcPr>
          <w:p w14:paraId="4241CAD7" w14:textId="1D615CE0" w:rsidR="003A4041" w:rsidRPr="009D0079" w:rsidRDefault="003A4041"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w:t>
            </w:r>
            <w:r w:rsidR="006A45BE" w:rsidRPr="009D0079">
              <w:rPr>
                <w:rFonts w:ascii="Times New Roman" w:eastAsia="Times New Roman" w:hAnsi="Times New Roman" w:cs="Times New Roman"/>
                <w:sz w:val="20"/>
                <w:szCs w:val="20"/>
              </w:rPr>
              <w:t>0193</w:t>
            </w:r>
          </w:p>
        </w:tc>
        <w:tc>
          <w:tcPr>
            <w:tcW w:w="0" w:type="auto"/>
          </w:tcPr>
          <w:p w14:paraId="710F6508" w14:textId="3B34BA38" w:rsidR="003A4041" w:rsidRPr="009D0079" w:rsidRDefault="006A45BE"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0.0148</w:t>
            </w:r>
          </w:p>
        </w:tc>
        <w:tc>
          <w:tcPr>
            <w:tcW w:w="0" w:type="auto"/>
          </w:tcPr>
          <w:p w14:paraId="76A3D652" w14:textId="70D8BCB3" w:rsidR="003A4041" w:rsidRPr="009D0079" w:rsidRDefault="006A45BE"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0.0484</w:t>
            </w:r>
          </w:p>
        </w:tc>
        <w:tc>
          <w:tcPr>
            <w:tcW w:w="0" w:type="auto"/>
          </w:tcPr>
          <w:p w14:paraId="0661EFB8" w14:textId="45CC0E5F" w:rsidR="003A4041" w:rsidRPr="009D0079" w:rsidRDefault="006A45BE"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0.0607</w:t>
            </w:r>
          </w:p>
        </w:tc>
        <w:tc>
          <w:tcPr>
            <w:tcW w:w="0" w:type="auto"/>
          </w:tcPr>
          <w:p w14:paraId="763616EB" w14:textId="4050295B" w:rsidR="003A4041" w:rsidRPr="009D0079" w:rsidRDefault="006A45BE" w:rsidP="006A45BE">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0.0138</w:t>
            </w:r>
          </w:p>
        </w:tc>
      </w:tr>
      <w:tr w:rsidR="004E334D" w:rsidRPr="003A4041" w14:paraId="0EAD5FB5" w14:textId="77777777" w:rsidTr="004E334D">
        <w:tc>
          <w:tcPr>
            <w:tcW w:w="2795" w:type="dxa"/>
          </w:tcPr>
          <w:p w14:paraId="0EA5C9CB" w14:textId="48AF52CA"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DEK Generation </w:t>
            </w:r>
          </w:p>
        </w:tc>
        <w:tc>
          <w:tcPr>
            <w:tcW w:w="0" w:type="auto"/>
          </w:tcPr>
          <w:p w14:paraId="093B2114" w14:textId="0907EF12"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0.0006</w:t>
            </w:r>
          </w:p>
        </w:tc>
        <w:tc>
          <w:tcPr>
            <w:tcW w:w="0" w:type="auto"/>
          </w:tcPr>
          <w:p w14:paraId="3C70B5D0" w14:textId="106B374B"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0.0004</w:t>
            </w:r>
          </w:p>
        </w:tc>
        <w:tc>
          <w:tcPr>
            <w:tcW w:w="0" w:type="auto"/>
          </w:tcPr>
          <w:p w14:paraId="4AFBB338" w14:textId="7C350319"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0.0013</w:t>
            </w:r>
          </w:p>
        </w:tc>
        <w:tc>
          <w:tcPr>
            <w:tcW w:w="0" w:type="auto"/>
          </w:tcPr>
          <w:p w14:paraId="35175033" w14:textId="18C4C188"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0.0039</w:t>
            </w:r>
          </w:p>
        </w:tc>
        <w:tc>
          <w:tcPr>
            <w:tcW w:w="0" w:type="auto"/>
          </w:tcPr>
          <w:p w14:paraId="5A6C7ABC" w14:textId="4F41442A"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sz w:val="20"/>
                <w:szCs w:val="20"/>
              </w:rPr>
            </w:pPr>
            <w:r w:rsidRPr="009D0079">
              <w:rPr>
                <w:rFonts w:ascii="Times New Roman" w:eastAsia="Times New Roman" w:hAnsi="Times New Roman" w:cs="Times New Roman"/>
                <w:sz w:val="20"/>
                <w:szCs w:val="20"/>
              </w:rPr>
              <w:t>0.0012</w:t>
            </w:r>
          </w:p>
        </w:tc>
      </w:tr>
      <w:tr w:rsidR="004E334D" w:rsidRPr="003A4041" w14:paraId="0EBAF797" w14:textId="77777777" w:rsidTr="004E334D">
        <w:tc>
          <w:tcPr>
            <w:tcW w:w="2795" w:type="dxa"/>
          </w:tcPr>
          <w:p w14:paraId="560A6E82" w14:textId="15E0DD39"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b/>
                <w:bCs/>
                <w:sz w:val="20"/>
                <w:szCs w:val="20"/>
              </w:rPr>
            </w:pPr>
            <w:r w:rsidRPr="009D0079">
              <w:rPr>
                <w:rFonts w:ascii="Times New Roman" w:eastAsia="Times New Roman" w:hAnsi="Times New Roman" w:cs="Times New Roman"/>
                <w:b/>
                <w:bCs/>
                <w:sz w:val="20"/>
                <w:szCs w:val="20"/>
              </w:rPr>
              <w:t>Encryption Overhead </w:t>
            </w:r>
          </w:p>
        </w:tc>
        <w:tc>
          <w:tcPr>
            <w:tcW w:w="0" w:type="auto"/>
          </w:tcPr>
          <w:p w14:paraId="693E6404" w14:textId="6E937EA3"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b/>
                <w:bCs/>
                <w:sz w:val="20"/>
                <w:szCs w:val="20"/>
              </w:rPr>
            </w:pPr>
            <w:r w:rsidRPr="009D0079">
              <w:rPr>
                <w:rFonts w:ascii="Times New Roman" w:eastAsia="Times New Roman" w:hAnsi="Times New Roman" w:cs="Times New Roman"/>
                <w:b/>
                <w:bCs/>
                <w:sz w:val="20"/>
                <w:szCs w:val="20"/>
              </w:rPr>
              <w:t>0.02%</w:t>
            </w:r>
          </w:p>
        </w:tc>
        <w:tc>
          <w:tcPr>
            <w:tcW w:w="0" w:type="auto"/>
          </w:tcPr>
          <w:p w14:paraId="198FD1C9" w14:textId="785D5C26"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b/>
                <w:bCs/>
                <w:sz w:val="20"/>
                <w:szCs w:val="20"/>
              </w:rPr>
            </w:pPr>
          </w:p>
        </w:tc>
        <w:tc>
          <w:tcPr>
            <w:tcW w:w="0" w:type="auto"/>
          </w:tcPr>
          <w:p w14:paraId="3D6FC7D0" w14:textId="3326F3A2"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b/>
                <w:bCs/>
                <w:sz w:val="20"/>
                <w:szCs w:val="20"/>
              </w:rPr>
            </w:pPr>
          </w:p>
        </w:tc>
        <w:tc>
          <w:tcPr>
            <w:tcW w:w="0" w:type="auto"/>
          </w:tcPr>
          <w:p w14:paraId="04514E75" w14:textId="674A9444"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b/>
                <w:bCs/>
                <w:sz w:val="20"/>
                <w:szCs w:val="20"/>
              </w:rPr>
            </w:pPr>
          </w:p>
        </w:tc>
        <w:tc>
          <w:tcPr>
            <w:tcW w:w="0" w:type="auto"/>
          </w:tcPr>
          <w:p w14:paraId="3E3B9474" w14:textId="68C4F727" w:rsidR="004E334D" w:rsidRPr="009D0079" w:rsidRDefault="004E334D" w:rsidP="009D0079">
            <w:pPr>
              <w:widowControl w:val="0"/>
              <w:spacing w:before="240" w:after="240" w:line="276" w:lineRule="auto"/>
              <w:ind w:left="141" w:right="388"/>
              <w:jc w:val="both"/>
              <w:rPr>
                <w:rFonts w:ascii="Times New Roman" w:eastAsia="Times New Roman" w:hAnsi="Times New Roman" w:cs="Times New Roman"/>
                <w:b/>
                <w:bCs/>
                <w:sz w:val="20"/>
                <w:szCs w:val="20"/>
              </w:rPr>
            </w:pPr>
          </w:p>
        </w:tc>
      </w:tr>
    </w:tbl>
    <w:p w14:paraId="146CCE43" w14:textId="50574F0B" w:rsidR="00EF281C" w:rsidRDefault="00EF281C" w:rsidP="0053182D">
      <w:pPr>
        <w:spacing w:after="120" w:line="276" w:lineRule="auto"/>
        <w:ind w:right="388"/>
      </w:pPr>
    </w:p>
    <w:p w14:paraId="1CDF0255" w14:textId="03317780" w:rsidR="001F2A61" w:rsidRDefault="001F2A61" w:rsidP="001F2A61">
      <w:r>
        <w:br w:type="page"/>
      </w:r>
    </w:p>
    <w:p w14:paraId="7FC453A7" w14:textId="77777777" w:rsidR="00AE013A" w:rsidRDefault="00AE013A" w:rsidP="00AE013A"/>
    <w:p w14:paraId="406548E7" w14:textId="4BD6DADF" w:rsidR="0017600E" w:rsidRPr="00744172" w:rsidRDefault="00463018" w:rsidP="00744172">
      <w:pPr>
        <w:pStyle w:val="Heading1"/>
        <w:ind w:left="0"/>
        <w:jc w:val="center"/>
        <w:rPr>
          <w:u w:val="none"/>
        </w:rPr>
      </w:pPr>
      <w:bookmarkStart w:id="38" w:name="_CHAPTER_5:_CONCLUSION"/>
      <w:bookmarkEnd w:id="38"/>
      <w:r w:rsidRPr="00744172">
        <w:rPr>
          <w:u w:val="none"/>
        </w:rPr>
        <w:t>CHAPTER 5: CONCLUSION AND RECOMMENDATIONS</w:t>
      </w:r>
      <w:bookmarkStart w:id="39" w:name="_857qqf26c8rm" w:colFirst="0" w:colLast="0"/>
      <w:bookmarkStart w:id="40" w:name="_twxt00kyf8vq" w:colFirst="0" w:colLast="0"/>
      <w:bookmarkEnd w:id="39"/>
      <w:bookmarkEnd w:id="40"/>
    </w:p>
    <w:p w14:paraId="68B4CB4F" w14:textId="77777777" w:rsidR="00AE013A" w:rsidRDefault="00AE013A" w:rsidP="00AE013A"/>
    <w:p w14:paraId="08DCDB1B" w14:textId="5446C94A" w:rsidR="003B6B69" w:rsidRDefault="00A46164" w:rsidP="00A46164">
      <w:pPr>
        <w:pStyle w:val="Heading4"/>
        <w:spacing w:after="120"/>
        <w:ind w:left="0"/>
      </w:pPr>
      <w:bookmarkStart w:id="41" w:name="_5.1_Conclusion"/>
      <w:bookmarkEnd w:id="41"/>
      <w:r w:rsidRPr="00CE6E09">
        <w:rPr>
          <w:rFonts w:ascii="Times New Roman" w:hAnsi="Times New Roman" w:cs="Times New Roman"/>
          <w:color w:val="1F1F1F"/>
          <w:sz w:val="28"/>
          <w:szCs w:val="28"/>
        </w:rPr>
        <w:t>5</w:t>
      </w:r>
      <w:r w:rsidR="003B6B69" w:rsidRPr="00CE6E09">
        <w:rPr>
          <w:rFonts w:ascii="Times New Roman" w:hAnsi="Times New Roman" w:cs="Times New Roman"/>
          <w:color w:val="1F1F1F"/>
          <w:sz w:val="28"/>
          <w:szCs w:val="28"/>
        </w:rPr>
        <w:t>.1 Conclusion</w:t>
      </w:r>
    </w:p>
    <w:p w14:paraId="0279B3DC" w14:textId="77777777" w:rsidR="000D625B" w:rsidRPr="000D625B" w:rsidRDefault="000D625B" w:rsidP="001F2A61">
      <w:pPr>
        <w:pStyle w:val="NormalWeb"/>
        <w:spacing w:line="360" w:lineRule="auto"/>
        <w:jc w:val="both"/>
        <w:rPr>
          <w:rStyle w:val="citation-521"/>
        </w:rPr>
      </w:pPr>
      <w:r w:rsidRPr="000D625B">
        <w:rPr>
          <w:rStyle w:val="citation-521"/>
        </w:rPr>
        <w:t>In conclusion, this paper has successfully proposed and implemented a privacy-preserving active email tracking system that combines trigger-based information acquisition, private storage, and intelligent information processing to form a consistent, coherent framework. Traditionally, communication software developed for companies was based on compromises between high security and intelligent automation features. This architecture decisively addresses two functions that were previously treated independently: privacy protection and intelligent assistance.</w:t>
      </w:r>
    </w:p>
    <w:p w14:paraId="11F5B732" w14:textId="77777777" w:rsidR="000D625B" w:rsidRPr="000D625B" w:rsidRDefault="000D625B" w:rsidP="001F2A61">
      <w:pPr>
        <w:pStyle w:val="NormalWeb"/>
        <w:spacing w:line="360" w:lineRule="auto"/>
        <w:jc w:val="both"/>
        <w:rPr>
          <w:rStyle w:val="citation-521"/>
        </w:rPr>
      </w:pPr>
      <w:r w:rsidRPr="000D625B">
        <w:rPr>
          <w:rStyle w:val="citation-521"/>
        </w:rPr>
        <w:t xml:space="preserve">To test the ability of the proposed architecture to consistently deliver results in several tasks performed simultaneously, four </w:t>
      </w:r>
      <w:proofErr w:type="spellStart"/>
      <w:r w:rsidRPr="000D625B">
        <w:rPr>
          <w:rStyle w:val="citation-521"/>
        </w:rPr>
        <w:t>labeling</w:t>
      </w:r>
      <w:proofErr w:type="spellEnd"/>
      <w:r w:rsidRPr="000D625B">
        <w:rPr>
          <w:rStyle w:val="citation-521"/>
        </w:rPr>
        <w:t xml:space="preserve"> jobs were done on a dataset of 450 synthetic emails anonymized: classification, emotionality, level of urgency, and reply needed. Consistency and accuracy in these jobs were demonstrated. The mean of average F1 scores of all four </w:t>
      </w:r>
      <w:proofErr w:type="spellStart"/>
      <w:r w:rsidRPr="000D625B">
        <w:rPr>
          <w:rStyle w:val="citation-521"/>
        </w:rPr>
        <w:t>labeling</w:t>
      </w:r>
      <w:proofErr w:type="spellEnd"/>
      <w:r w:rsidRPr="000D625B">
        <w:rPr>
          <w:rStyle w:val="citation-521"/>
        </w:rPr>
        <w:t xml:space="preserve"> tasks reached a value of 0.72 taking account of weights by classes. In addition, recognizing situations when a reply is needed was performed with 73.1% accuracy. Checking how useful AI-recommendations are in writing real replies, humans found them quite satisfactory, providing an average value of clarity of 4.96, usefulness of 4.98, and coverage of 4.63 points out of five. Thus, the human input consisted of changing one part for each suggestion.</w:t>
      </w:r>
    </w:p>
    <w:p w14:paraId="1A81BC74" w14:textId="77777777" w:rsidR="000D625B" w:rsidRPr="000D625B" w:rsidRDefault="000D625B" w:rsidP="001F2A61">
      <w:pPr>
        <w:pStyle w:val="NormalWeb"/>
        <w:spacing w:line="360" w:lineRule="auto"/>
        <w:jc w:val="both"/>
        <w:rPr>
          <w:rStyle w:val="citation-521"/>
        </w:rPr>
      </w:pPr>
      <w:r w:rsidRPr="000D625B">
        <w:rPr>
          <w:rStyle w:val="citation-521"/>
        </w:rPr>
        <w:t>From the point of view of computational resources usage, timing showed a delay in the overall processing of 3,645 milliseconds on average and of 5,038 milliseconds in 95 percent of cases. Importantly, storing data using an encryption algorithm contributed virtually nothing to the total processing cost, increasing time consumption by only 0.02%. Increasing loads led to linear increases in processing speed until the maximum value of 2.66 emails per second was reached using ten parallel processes.</w:t>
      </w:r>
    </w:p>
    <w:p w14:paraId="3DF97EB9" w14:textId="3AB270DC" w:rsidR="001B6897" w:rsidRDefault="000D625B" w:rsidP="001F2A61">
      <w:pPr>
        <w:pStyle w:val="NormalWeb"/>
        <w:spacing w:line="360" w:lineRule="auto"/>
        <w:jc w:val="both"/>
      </w:pPr>
      <w:r w:rsidRPr="000D625B">
        <w:rPr>
          <w:rStyle w:val="citation-521"/>
        </w:rPr>
        <w:t xml:space="preserve">The major contribution of </w:t>
      </w:r>
      <w:r w:rsidR="000E1E19">
        <w:rPr>
          <w:rStyle w:val="citation-521"/>
        </w:rPr>
        <w:t>the</w:t>
      </w:r>
      <w:r w:rsidRPr="000D625B">
        <w:rPr>
          <w:rStyle w:val="citation-521"/>
        </w:rPr>
        <w:t xml:space="preserve"> research can be </w:t>
      </w:r>
      <w:r w:rsidR="00951EAD">
        <w:rPr>
          <w:rStyle w:val="citation-521"/>
        </w:rPr>
        <w:t>stated</w:t>
      </w:r>
      <w:r w:rsidRPr="000D625B">
        <w:rPr>
          <w:rStyle w:val="citation-521"/>
        </w:rPr>
        <w:t xml:space="preserve"> as follows. An architecture based on secure storage and capabilities of large language models operates very effectively provided that asynchronous methods, data filters, and separated service layers are employed. Efficient </w:t>
      </w:r>
      <w:r w:rsidRPr="000D625B">
        <w:rPr>
          <w:rStyle w:val="citation-521"/>
        </w:rPr>
        <w:lastRenderedPageBreak/>
        <w:t>operation of a system does not depend solely on its speed but rather on effective interrelation of all components working under load conditions. This architecture demonstrates high performance in generating responses, requiring minimal corrections of them afterwards. While some people are against giving full control to automation tools (due to risks involved), a proposed architecture is rather cautious about it, detecting the intentions of the user.</w:t>
      </w:r>
    </w:p>
    <w:p w14:paraId="38C75AF7" w14:textId="10B1B809" w:rsidR="003B6B69" w:rsidRDefault="00303775" w:rsidP="00303775">
      <w:pPr>
        <w:pStyle w:val="Heading4"/>
        <w:spacing w:after="120"/>
        <w:ind w:left="0"/>
      </w:pPr>
      <w:bookmarkStart w:id="42" w:name="_5.2_Recommendations_and"/>
      <w:bookmarkEnd w:id="42"/>
      <w:r w:rsidRPr="00303775">
        <w:rPr>
          <w:rFonts w:ascii="Times New Roman" w:hAnsi="Times New Roman" w:cs="Times New Roman"/>
          <w:color w:val="1F1F1F"/>
          <w:sz w:val="28"/>
          <w:szCs w:val="28"/>
        </w:rPr>
        <w:t>5</w:t>
      </w:r>
      <w:r w:rsidR="003B6B69" w:rsidRPr="00303775">
        <w:rPr>
          <w:rFonts w:ascii="Times New Roman" w:hAnsi="Times New Roman" w:cs="Times New Roman"/>
          <w:color w:val="1F1F1F"/>
          <w:sz w:val="28"/>
          <w:szCs w:val="28"/>
        </w:rPr>
        <w:t>.2 Recommendations and Future Work</w:t>
      </w:r>
    </w:p>
    <w:p w14:paraId="087B0162" w14:textId="77777777" w:rsidR="00F0690B" w:rsidRPr="00F0690B" w:rsidRDefault="00F0690B" w:rsidP="00F0690B"/>
    <w:p w14:paraId="386EFA58" w14:textId="77777777" w:rsidR="004E486E" w:rsidRDefault="004E486E" w:rsidP="001F2A61">
      <w:pPr>
        <w:spacing w:line="360" w:lineRule="auto"/>
        <w:jc w:val="both"/>
        <w:rPr>
          <w:rFonts w:ascii="Times New Roman" w:eastAsia="Times New Roman" w:hAnsi="Times New Roman" w:cs="Times New Roman"/>
          <w:sz w:val="24"/>
          <w:szCs w:val="24"/>
          <w:lang w:val="en-IN" w:eastAsia="en-IN" w:bidi="hi-IN"/>
        </w:rPr>
      </w:pPr>
      <w:r w:rsidRPr="004E486E">
        <w:rPr>
          <w:rFonts w:ascii="Times New Roman" w:eastAsia="Times New Roman" w:hAnsi="Times New Roman" w:cs="Times New Roman"/>
          <w:sz w:val="24"/>
          <w:szCs w:val="24"/>
          <w:lang w:val="en-IN" w:eastAsia="en-IN" w:bidi="hi-IN"/>
        </w:rPr>
        <w:t>Although the architecture is proven stable and quite efficient, there are clear limitations and possible improvements for future iterations. One of the main limitations that apply to any LLM-powered pipelines is a "garbage in, garbage out" principle. Namely, if our system gets nonsensical input, nonsensical output will result.</w:t>
      </w:r>
    </w:p>
    <w:p w14:paraId="182B8B56" w14:textId="77777777" w:rsidR="004E486E" w:rsidRPr="004E486E" w:rsidRDefault="004E486E" w:rsidP="001F2A61">
      <w:pPr>
        <w:spacing w:line="360" w:lineRule="auto"/>
        <w:jc w:val="both"/>
        <w:rPr>
          <w:rFonts w:ascii="Times New Roman" w:eastAsia="Times New Roman" w:hAnsi="Times New Roman" w:cs="Times New Roman"/>
          <w:sz w:val="24"/>
          <w:szCs w:val="24"/>
          <w:lang w:val="en-IN" w:eastAsia="en-IN" w:bidi="hi-IN"/>
        </w:rPr>
      </w:pPr>
    </w:p>
    <w:p w14:paraId="1486D405" w14:textId="77777777" w:rsidR="004E486E" w:rsidRDefault="004E486E" w:rsidP="001F2A61">
      <w:pPr>
        <w:spacing w:line="360" w:lineRule="auto"/>
        <w:jc w:val="both"/>
        <w:rPr>
          <w:rFonts w:ascii="Times New Roman" w:eastAsia="Times New Roman" w:hAnsi="Times New Roman" w:cs="Times New Roman"/>
          <w:sz w:val="24"/>
          <w:szCs w:val="24"/>
          <w:lang w:val="en-IN" w:eastAsia="en-IN" w:bidi="hi-IN"/>
        </w:rPr>
      </w:pPr>
      <w:r w:rsidRPr="004E486E">
        <w:rPr>
          <w:rFonts w:ascii="Times New Roman" w:eastAsia="Times New Roman" w:hAnsi="Times New Roman" w:cs="Times New Roman"/>
          <w:sz w:val="24"/>
          <w:szCs w:val="24"/>
          <w:lang w:val="en-IN" w:eastAsia="en-IN" w:bidi="hi-IN"/>
        </w:rPr>
        <w:t>Based on the system's performance and limitations that have been identified throughout the implementation phase, the following suggestions can be made regarding its further development:</w:t>
      </w:r>
    </w:p>
    <w:p w14:paraId="14140AB1" w14:textId="77777777" w:rsidR="004E486E" w:rsidRPr="004E486E" w:rsidRDefault="004E486E" w:rsidP="001F2A61">
      <w:pPr>
        <w:spacing w:line="360" w:lineRule="auto"/>
        <w:jc w:val="both"/>
        <w:rPr>
          <w:rFonts w:ascii="Times New Roman" w:eastAsia="Times New Roman" w:hAnsi="Times New Roman" w:cs="Times New Roman"/>
          <w:sz w:val="24"/>
          <w:szCs w:val="24"/>
          <w:lang w:val="en-IN" w:eastAsia="en-IN" w:bidi="hi-IN"/>
        </w:rPr>
      </w:pPr>
    </w:p>
    <w:p w14:paraId="13807353" w14:textId="34E91FF4" w:rsidR="004E486E" w:rsidRPr="00F0690B" w:rsidRDefault="004E486E" w:rsidP="001F2A61">
      <w:pPr>
        <w:pStyle w:val="ListParagraph"/>
        <w:numPr>
          <w:ilvl w:val="0"/>
          <w:numId w:val="23"/>
        </w:numPr>
        <w:spacing w:line="360" w:lineRule="auto"/>
        <w:jc w:val="both"/>
        <w:rPr>
          <w:rFonts w:ascii="Times New Roman" w:eastAsia="Times New Roman" w:hAnsi="Times New Roman" w:cs="Times New Roman"/>
          <w:sz w:val="24"/>
          <w:szCs w:val="24"/>
          <w:lang w:val="en-IN" w:eastAsia="en-IN" w:bidi="hi-IN"/>
        </w:rPr>
      </w:pPr>
      <w:r w:rsidRPr="00F0690B">
        <w:rPr>
          <w:rFonts w:ascii="Times New Roman" w:eastAsia="Times New Roman" w:hAnsi="Times New Roman" w:cs="Times New Roman"/>
          <w:b/>
          <w:bCs/>
          <w:sz w:val="24"/>
          <w:szCs w:val="24"/>
          <w:lang w:val="en-IN" w:eastAsia="en-IN" w:bidi="hi-IN"/>
        </w:rPr>
        <w:t>Edge Cases &amp; Short Input Handling:</w:t>
      </w:r>
      <w:r w:rsidRPr="00F0690B">
        <w:rPr>
          <w:rFonts w:ascii="Times New Roman" w:eastAsia="Times New Roman" w:hAnsi="Times New Roman" w:cs="Times New Roman"/>
          <w:sz w:val="24"/>
          <w:szCs w:val="24"/>
          <w:lang w:val="en-IN" w:eastAsia="en-IN" w:bidi="hi-IN"/>
        </w:rPr>
        <w:t xml:space="preserve"> As it has already been discussed, dealing with short input is generally harder than dealing with long paragraphs or messages. In case of any malicious input or lack of sufficient context, errors might occur at the tails of generative distributions. Therefore, the system could benefit from implementing special pre-processing filters or "few-shot" fallback prompts for single sentence/ambiguous emails.</w:t>
      </w:r>
    </w:p>
    <w:p w14:paraId="41D4F0C6" w14:textId="6A90CBD7" w:rsidR="004E486E" w:rsidRPr="00F0690B" w:rsidRDefault="004E486E" w:rsidP="001F2A61">
      <w:pPr>
        <w:pStyle w:val="ListParagraph"/>
        <w:numPr>
          <w:ilvl w:val="0"/>
          <w:numId w:val="23"/>
        </w:numPr>
        <w:spacing w:line="360" w:lineRule="auto"/>
        <w:jc w:val="both"/>
        <w:rPr>
          <w:rFonts w:ascii="Times New Roman" w:eastAsia="Times New Roman" w:hAnsi="Times New Roman" w:cs="Times New Roman"/>
          <w:sz w:val="24"/>
          <w:szCs w:val="24"/>
          <w:lang w:val="en-IN" w:eastAsia="en-IN" w:bidi="hi-IN"/>
        </w:rPr>
      </w:pPr>
      <w:r w:rsidRPr="00F0690B">
        <w:rPr>
          <w:rFonts w:ascii="Times New Roman" w:eastAsia="Times New Roman" w:hAnsi="Times New Roman" w:cs="Times New Roman"/>
          <w:b/>
          <w:bCs/>
          <w:sz w:val="24"/>
          <w:szCs w:val="24"/>
          <w:lang w:val="en-IN" w:eastAsia="en-IN" w:bidi="hi-IN"/>
        </w:rPr>
        <w:t>Special Prompt &amp; Model Abstraction:</w:t>
      </w:r>
      <w:r w:rsidRPr="00F0690B">
        <w:rPr>
          <w:rFonts w:ascii="Times New Roman" w:eastAsia="Times New Roman" w:hAnsi="Times New Roman" w:cs="Times New Roman"/>
          <w:sz w:val="24"/>
          <w:szCs w:val="24"/>
          <w:lang w:val="en-IN" w:eastAsia="en-IN" w:bidi="hi-IN"/>
        </w:rPr>
        <w:t xml:space="preserve"> The quality of generated responses will depend largely on the initial prompts. Hence, future implementations could consider incorporating dynamic prompt generation – adjusting prompts according to the communication history between the user and the recipient. In addition, when combined with some other API, the weakest link will inevitably determine the speed of response generation. Thus, abstracting the LLM part would allow to hot swap the model used for processing (e.g., switch from Gemini to some open-source local model).</w:t>
      </w:r>
    </w:p>
    <w:p w14:paraId="2125A98F" w14:textId="3A8BEABC" w:rsidR="004E486E" w:rsidRPr="00F0690B" w:rsidRDefault="004E486E" w:rsidP="001F2A61">
      <w:pPr>
        <w:pStyle w:val="ListParagraph"/>
        <w:numPr>
          <w:ilvl w:val="0"/>
          <w:numId w:val="23"/>
        </w:numPr>
        <w:spacing w:line="360" w:lineRule="auto"/>
        <w:jc w:val="both"/>
        <w:rPr>
          <w:rFonts w:ascii="Times New Roman" w:eastAsia="Times New Roman" w:hAnsi="Times New Roman" w:cs="Times New Roman"/>
          <w:sz w:val="24"/>
          <w:szCs w:val="24"/>
          <w:lang w:val="en-IN" w:eastAsia="en-IN" w:bidi="hi-IN"/>
        </w:rPr>
      </w:pPr>
      <w:r w:rsidRPr="00F0690B">
        <w:rPr>
          <w:rFonts w:ascii="Times New Roman" w:eastAsia="Times New Roman" w:hAnsi="Times New Roman" w:cs="Times New Roman"/>
          <w:b/>
          <w:bCs/>
          <w:sz w:val="24"/>
          <w:szCs w:val="24"/>
          <w:lang w:val="en-IN" w:eastAsia="en-IN" w:bidi="hi-IN"/>
        </w:rPr>
        <w:t>Homomorphic Encryption &amp; Searchable Indexes:</w:t>
      </w:r>
      <w:r w:rsidRPr="00F0690B">
        <w:rPr>
          <w:rFonts w:ascii="Times New Roman" w:eastAsia="Times New Roman" w:hAnsi="Times New Roman" w:cs="Times New Roman"/>
          <w:sz w:val="24"/>
          <w:szCs w:val="24"/>
          <w:lang w:val="en-IN" w:eastAsia="en-IN" w:bidi="hi-IN"/>
        </w:rPr>
        <w:t xml:space="preserve"> Since we prefer encryption over the </w:t>
      </w:r>
      <w:r w:rsidRPr="00F0690B">
        <w:rPr>
          <w:rFonts w:ascii="Times New Roman" w:eastAsia="Times New Roman" w:hAnsi="Times New Roman" w:cs="Times New Roman"/>
          <w:sz w:val="24"/>
          <w:szCs w:val="24"/>
          <w:lang w:val="en-IN" w:eastAsia="en-IN" w:bidi="hi-IN"/>
        </w:rPr>
        <w:lastRenderedPageBreak/>
        <w:t>plaintext option in case of enterprise adoption, there is a need for users to search within their own encrypted databases. Therefore, future implementation could consider adding support for Homomorphic Encryption or SSE indexing capabilities, which would enable a keyword search in a ciphertext-only manner.</w:t>
      </w:r>
    </w:p>
    <w:p w14:paraId="3CE68D52" w14:textId="33896D60" w:rsidR="004E486E" w:rsidRPr="00F0690B" w:rsidRDefault="004E486E" w:rsidP="001F2A61">
      <w:pPr>
        <w:pStyle w:val="ListParagraph"/>
        <w:numPr>
          <w:ilvl w:val="0"/>
          <w:numId w:val="23"/>
        </w:numPr>
        <w:spacing w:line="360" w:lineRule="auto"/>
        <w:jc w:val="both"/>
        <w:rPr>
          <w:rFonts w:ascii="Times New Roman" w:eastAsia="Times New Roman" w:hAnsi="Times New Roman" w:cs="Times New Roman"/>
          <w:sz w:val="24"/>
          <w:szCs w:val="24"/>
          <w:lang w:val="en-IN" w:eastAsia="en-IN" w:bidi="hi-IN"/>
        </w:rPr>
      </w:pPr>
      <w:r w:rsidRPr="00F0690B">
        <w:rPr>
          <w:rFonts w:ascii="Times New Roman" w:eastAsia="Times New Roman" w:hAnsi="Times New Roman" w:cs="Times New Roman"/>
          <w:b/>
          <w:bCs/>
          <w:sz w:val="24"/>
          <w:szCs w:val="24"/>
          <w:lang w:val="en-IN" w:eastAsia="en-IN" w:bidi="hi-IN"/>
        </w:rPr>
        <w:t>Expanding the Ingestion Layer to Multimodal:</w:t>
      </w:r>
      <w:r w:rsidRPr="00F0690B">
        <w:rPr>
          <w:rFonts w:ascii="Times New Roman" w:eastAsia="Times New Roman" w:hAnsi="Times New Roman" w:cs="Times New Roman"/>
          <w:sz w:val="24"/>
          <w:szCs w:val="24"/>
          <w:lang w:val="en-IN" w:eastAsia="en-IN" w:bidi="hi-IN"/>
        </w:rPr>
        <w:t xml:space="preserve"> Nowadays, emails often come with PDF attachments, pictures, or forwarded invoices. In order to make our system reply with complete answers, future iterations will have to expand the ingestion layer by incorporating OCR or multimodal LLM capabilities.</w:t>
      </w:r>
    </w:p>
    <w:p w14:paraId="53E1AF5A" w14:textId="1A6AE096" w:rsidR="00AE013A" w:rsidRPr="001F2A61" w:rsidRDefault="004E486E" w:rsidP="001F2A61">
      <w:pPr>
        <w:pStyle w:val="ListParagraph"/>
        <w:numPr>
          <w:ilvl w:val="0"/>
          <w:numId w:val="23"/>
        </w:numPr>
        <w:spacing w:line="360" w:lineRule="auto"/>
        <w:jc w:val="both"/>
      </w:pPr>
      <w:r w:rsidRPr="00F0690B">
        <w:rPr>
          <w:rFonts w:ascii="Times New Roman" w:eastAsia="Times New Roman" w:hAnsi="Times New Roman" w:cs="Times New Roman"/>
          <w:b/>
          <w:bCs/>
          <w:sz w:val="24"/>
          <w:szCs w:val="24"/>
          <w:lang w:val="en-IN" w:eastAsia="en-IN" w:bidi="hi-IN"/>
        </w:rPr>
        <w:t>Live Environment Testing &amp; Long-Term Stability:</w:t>
      </w:r>
      <w:r w:rsidRPr="00F0690B">
        <w:rPr>
          <w:rFonts w:ascii="Times New Roman" w:eastAsia="Times New Roman" w:hAnsi="Times New Roman" w:cs="Times New Roman"/>
          <w:sz w:val="24"/>
          <w:szCs w:val="24"/>
          <w:lang w:val="en-IN" w:eastAsia="en-IN" w:bidi="hi-IN"/>
        </w:rPr>
        <w:t xml:space="preserve"> Although the synthetic 450-email dataset served well to prove the concept, the next logical step will be implementing the system in a live shadow environment and observing how it behaves over several months of operations under a wide range of data transfer conditions.</w:t>
      </w:r>
    </w:p>
    <w:p w14:paraId="68157BDA" w14:textId="50F55166" w:rsidR="00AE013A" w:rsidRPr="001F2A61" w:rsidRDefault="001F2A61" w:rsidP="001F2A61">
      <w:pPr>
        <w:rPr>
          <w:rFonts w:ascii="Times New Roman" w:eastAsia="Times New Roman" w:hAnsi="Times New Roman" w:cs="Times New Roman"/>
          <w:b/>
          <w:bCs/>
          <w:sz w:val="24"/>
          <w:szCs w:val="24"/>
          <w:lang w:val="en-IN" w:eastAsia="en-IN" w:bidi="hi-IN"/>
        </w:rPr>
      </w:pPr>
      <w:r>
        <w:rPr>
          <w:rFonts w:ascii="Times New Roman" w:eastAsia="Times New Roman" w:hAnsi="Times New Roman" w:cs="Times New Roman"/>
          <w:b/>
          <w:bCs/>
          <w:sz w:val="24"/>
          <w:szCs w:val="24"/>
          <w:lang w:val="en-IN" w:eastAsia="en-IN" w:bidi="hi-IN"/>
        </w:rPr>
        <w:br w:type="page"/>
      </w:r>
    </w:p>
    <w:p w14:paraId="4F254AFC" w14:textId="77777777" w:rsidR="000D625B" w:rsidRPr="00AE013A" w:rsidRDefault="000D625B" w:rsidP="00AE013A"/>
    <w:p w14:paraId="3B9D4CB5" w14:textId="160FF686" w:rsidR="00B42881" w:rsidRPr="00112FBA" w:rsidRDefault="00FC0802" w:rsidP="00716274">
      <w:pPr>
        <w:pStyle w:val="Heading1"/>
        <w:ind w:left="0"/>
        <w:jc w:val="center"/>
        <w:rPr>
          <w:u w:val="none"/>
        </w:rPr>
      </w:pPr>
      <w:bookmarkStart w:id="43" w:name="_6._REFERENCES"/>
      <w:bookmarkEnd w:id="43"/>
      <w:r w:rsidRPr="00A6509F">
        <w:rPr>
          <w:sz w:val="24"/>
          <w:szCs w:val="24"/>
          <w:u w:val="none"/>
        </w:rPr>
        <w:t>6.</w:t>
      </w:r>
      <w:r w:rsidR="00716274" w:rsidRPr="00A6509F">
        <w:rPr>
          <w:sz w:val="24"/>
          <w:szCs w:val="24"/>
          <w:u w:val="none"/>
        </w:rPr>
        <w:t xml:space="preserve"> </w:t>
      </w:r>
      <w:r w:rsidRPr="00A6509F">
        <w:rPr>
          <w:sz w:val="24"/>
          <w:szCs w:val="24"/>
          <w:u w:val="none"/>
        </w:rPr>
        <w:t>REFERENCES</w:t>
      </w:r>
    </w:p>
    <w:p w14:paraId="0D34004B" w14:textId="77777777" w:rsidR="00D97E03" w:rsidRDefault="00D97E03" w:rsidP="00D97E03"/>
    <w:p w14:paraId="49FCA67F"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J. Devlin, M.-W. Chang, K. Lee, and K. Toutanova, "BERT: Pre-training of Deep Bidirectional Transformers for Language Understanding," in Proc. NAACL-HLT, 2019, pp. 4171-4186.</w:t>
      </w:r>
    </w:p>
    <w:p w14:paraId="7C8C3E9F"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T. Brown et al., "Language Models are Few-Shot Learners," in Proc. Adv. Neural Inf. Process. Syst. (</w:t>
      </w:r>
      <w:proofErr w:type="spellStart"/>
      <w:r w:rsidRPr="00D97E03">
        <w:rPr>
          <w:color w:val="000000"/>
          <w:sz w:val="22"/>
          <w:szCs w:val="22"/>
        </w:rPr>
        <w:t>NeurIPS</w:t>
      </w:r>
      <w:proofErr w:type="spellEnd"/>
      <w:r w:rsidRPr="00D97E03">
        <w:rPr>
          <w:color w:val="000000"/>
          <w:sz w:val="22"/>
          <w:szCs w:val="22"/>
        </w:rPr>
        <w:t>), vol. 33, 2020, pp. 1877-1901.</w:t>
      </w:r>
    </w:p>
    <w:p w14:paraId="2B4B523F"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xml:space="preserve">A. Kannan, K. </w:t>
      </w:r>
      <w:proofErr w:type="spellStart"/>
      <w:r w:rsidRPr="00D97E03">
        <w:rPr>
          <w:color w:val="000000"/>
          <w:sz w:val="22"/>
          <w:szCs w:val="22"/>
        </w:rPr>
        <w:t>Kurach</w:t>
      </w:r>
      <w:proofErr w:type="spellEnd"/>
      <w:r w:rsidRPr="00D97E03">
        <w:rPr>
          <w:color w:val="000000"/>
          <w:sz w:val="22"/>
          <w:szCs w:val="22"/>
        </w:rPr>
        <w:t xml:space="preserve">, S. Ravi, T. Kaufmann, A. Tomkins, et al., "Smart Reply: Automated Response Suggestion for Email," in Proc. ACM SIGKDD Int. Conf. </w:t>
      </w:r>
      <w:proofErr w:type="spellStart"/>
      <w:r w:rsidRPr="00D97E03">
        <w:rPr>
          <w:color w:val="000000"/>
          <w:sz w:val="22"/>
          <w:szCs w:val="22"/>
        </w:rPr>
        <w:t>Knowl</w:t>
      </w:r>
      <w:proofErr w:type="spellEnd"/>
      <w:r w:rsidRPr="00D97E03">
        <w:rPr>
          <w:color w:val="000000"/>
          <w:sz w:val="22"/>
          <w:szCs w:val="22"/>
        </w:rPr>
        <w:t xml:space="preserve">. </w:t>
      </w:r>
      <w:proofErr w:type="spellStart"/>
      <w:r w:rsidRPr="00D97E03">
        <w:rPr>
          <w:color w:val="000000"/>
          <w:sz w:val="22"/>
          <w:szCs w:val="22"/>
        </w:rPr>
        <w:t>Discov</w:t>
      </w:r>
      <w:proofErr w:type="spellEnd"/>
      <w:r w:rsidRPr="00D97E03">
        <w:rPr>
          <w:color w:val="000000"/>
          <w:sz w:val="22"/>
          <w:szCs w:val="22"/>
        </w:rPr>
        <w:t>. Data Mining, 2016, pp. 955-964.</w:t>
      </w:r>
    </w:p>
    <w:p w14:paraId="039F17BA"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D. Hardt, "The OAuth 2.0 Authorization Framework," RFC 6749, Oct. 2012.</w:t>
      </w:r>
    </w:p>
    <w:p w14:paraId="095DF013"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xml:space="preserve">M. Jones, J. Bradley, and N. </w:t>
      </w:r>
      <w:proofErr w:type="spellStart"/>
      <w:r w:rsidRPr="00D97E03">
        <w:rPr>
          <w:color w:val="000000"/>
          <w:sz w:val="22"/>
          <w:szCs w:val="22"/>
        </w:rPr>
        <w:t>Sakimura</w:t>
      </w:r>
      <w:proofErr w:type="spellEnd"/>
      <w:r w:rsidRPr="00D97E03">
        <w:rPr>
          <w:color w:val="000000"/>
          <w:sz w:val="22"/>
          <w:szCs w:val="22"/>
        </w:rPr>
        <w:t>, "JSON Web Token (JWT)," RFC 7519, May 2015.</w:t>
      </w:r>
    </w:p>
    <w:p w14:paraId="73CFB089"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National Institute of Standards and Technology (NIST), "Advanced Encryption Standard (AES)," FIPS PUB 197, Nov. 2001.</w:t>
      </w:r>
    </w:p>
    <w:p w14:paraId="01B47B59"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M. Dworkin, "Recommendation for Block Cipher Modes of Operation: Galois/Counter Mode (GCM) and GMAC," NIST SP 800-38D, Nov. 2007.</w:t>
      </w:r>
    </w:p>
    <w:p w14:paraId="03ECB750"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Google for Developers, "Gmail API Documentation," [Online]. Available: https://developers.google.com/gmail/api. [Accessed: Mar. 19, 2026].</w:t>
      </w:r>
    </w:p>
    <w:p w14:paraId="2B413176"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Google Cloud, "Pub/Sub Push Subscriptions," [Online]. Available: https://cloud.google.com/pubsub/docs/push. [Accessed: Mar. 19, 2026].</w:t>
      </w:r>
    </w:p>
    <w:p w14:paraId="7F134B94"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Google AI for Developers, "Gemini API Documentation," [Online]. Available: https://ai.google.dev/. [Accessed: Mar. 19, 2026].</w:t>
      </w:r>
    </w:p>
    <w:p w14:paraId="224767EA"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FastAPI, "FastAPI Documentation," [Online]. Available: https://fastapi.tiangolo.com/. [Accessed: Mar. 19, 2026].</w:t>
      </w:r>
    </w:p>
    <w:p w14:paraId="286A3089"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w:t>
      </w:r>
      <w:proofErr w:type="spellStart"/>
      <w:r w:rsidRPr="00D97E03">
        <w:rPr>
          <w:color w:val="000000"/>
          <w:sz w:val="22"/>
          <w:szCs w:val="22"/>
        </w:rPr>
        <w:t>SQLAlchemy</w:t>
      </w:r>
      <w:proofErr w:type="spellEnd"/>
      <w:r w:rsidRPr="00D97E03">
        <w:rPr>
          <w:color w:val="000000"/>
          <w:sz w:val="22"/>
          <w:szCs w:val="22"/>
        </w:rPr>
        <w:t>, "</w:t>
      </w:r>
      <w:proofErr w:type="spellStart"/>
      <w:r w:rsidRPr="00D97E03">
        <w:rPr>
          <w:color w:val="000000"/>
          <w:sz w:val="22"/>
          <w:szCs w:val="22"/>
        </w:rPr>
        <w:t>SQLAlchemy</w:t>
      </w:r>
      <w:proofErr w:type="spellEnd"/>
      <w:r w:rsidRPr="00D97E03">
        <w:rPr>
          <w:color w:val="000000"/>
          <w:sz w:val="22"/>
          <w:szCs w:val="22"/>
        </w:rPr>
        <w:t xml:space="preserve"> 2.0 Documentation," [Online]. Available: https://docs.sqlalchemy.org/. [Accessed: Mar. 19, 2026].</w:t>
      </w:r>
    </w:p>
    <w:p w14:paraId="0CD4B7E9"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w:t>
      </w:r>
      <w:proofErr w:type="spellStart"/>
      <w:r w:rsidRPr="00D97E03">
        <w:rPr>
          <w:color w:val="000000"/>
          <w:sz w:val="22"/>
          <w:szCs w:val="22"/>
        </w:rPr>
        <w:t>Supabase</w:t>
      </w:r>
      <w:proofErr w:type="spellEnd"/>
      <w:r w:rsidRPr="00D97E03">
        <w:rPr>
          <w:color w:val="000000"/>
          <w:sz w:val="22"/>
          <w:szCs w:val="22"/>
        </w:rPr>
        <w:t>, "</w:t>
      </w:r>
      <w:proofErr w:type="spellStart"/>
      <w:r w:rsidRPr="00D97E03">
        <w:rPr>
          <w:color w:val="000000"/>
          <w:sz w:val="22"/>
          <w:szCs w:val="22"/>
        </w:rPr>
        <w:t>Supabase</w:t>
      </w:r>
      <w:proofErr w:type="spellEnd"/>
      <w:r w:rsidRPr="00D97E03">
        <w:rPr>
          <w:color w:val="000000"/>
          <w:sz w:val="22"/>
          <w:szCs w:val="22"/>
        </w:rPr>
        <w:t xml:space="preserve"> Documentation," [Online]. Available: https://supabase.com/docs. [Accessed: Mar. 19, 2026].</w:t>
      </w:r>
    </w:p>
    <w:p w14:paraId="57A02BB4"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Tobi-</w:t>
      </w:r>
      <w:proofErr w:type="spellStart"/>
      <w:r w:rsidRPr="00D97E03">
        <w:rPr>
          <w:color w:val="000000"/>
          <w:sz w:val="22"/>
          <w:szCs w:val="22"/>
        </w:rPr>
        <w:t>Bueck</w:t>
      </w:r>
      <w:proofErr w:type="spellEnd"/>
      <w:r w:rsidRPr="00D97E03">
        <w:rPr>
          <w:color w:val="000000"/>
          <w:sz w:val="22"/>
          <w:szCs w:val="22"/>
        </w:rPr>
        <w:t xml:space="preserve">/customer-support-tickets · Datasets at Hugging Face. (2025, August 26). </w:t>
      </w:r>
      <w:hyperlink r:id="rId19" w:history="1">
        <w:r w:rsidRPr="00D97E03">
          <w:rPr>
            <w:rStyle w:val="Hyperlink"/>
            <w:color w:val="1155CC"/>
            <w:sz w:val="22"/>
            <w:szCs w:val="22"/>
          </w:rPr>
          <w:t>https://huggingface.co/datasets/Tobi-Bueck/customer-support-tickets</w:t>
        </w:r>
      </w:hyperlink>
      <w:r w:rsidRPr="00D97E03">
        <w:rPr>
          <w:color w:val="000000"/>
          <w:sz w:val="22"/>
          <w:szCs w:val="22"/>
        </w:rPr>
        <w:t>.</w:t>
      </w:r>
    </w:p>
    <w:p w14:paraId="36B96BDD"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proofErr w:type="spellStart"/>
      <w:r w:rsidRPr="00D97E03">
        <w:rPr>
          <w:color w:val="000000"/>
          <w:sz w:val="22"/>
          <w:szCs w:val="22"/>
        </w:rPr>
        <w:t>elenigkove</w:t>
      </w:r>
      <w:proofErr w:type="spellEnd"/>
      <w:r w:rsidRPr="00D97E03">
        <w:rPr>
          <w:color w:val="000000"/>
          <w:sz w:val="22"/>
          <w:szCs w:val="22"/>
        </w:rPr>
        <w:t>/</w:t>
      </w:r>
      <w:proofErr w:type="spellStart"/>
      <w:r w:rsidRPr="00D97E03">
        <w:rPr>
          <w:color w:val="000000"/>
          <w:sz w:val="22"/>
          <w:szCs w:val="22"/>
        </w:rPr>
        <w:t>Email_Intent_Classification</w:t>
      </w:r>
      <w:proofErr w:type="spellEnd"/>
      <w:r w:rsidRPr="00D97E03">
        <w:rPr>
          <w:color w:val="000000"/>
          <w:sz w:val="22"/>
          <w:szCs w:val="22"/>
        </w:rPr>
        <w:t xml:space="preserve"> · Datasets at Hugging Face. (n.d.). </w:t>
      </w:r>
      <w:hyperlink r:id="rId20" w:history="1">
        <w:r w:rsidRPr="00D97E03">
          <w:rPr>
            <w:rStyle w:val="Hyperlink"/>
            <w:color w:val="1155CC"/>
            <w:sz w:val="22"/>
            <w:szCs w:val="22"/>
          </w:rPr>
          <w:t>https://huggingface.co/datasets/elenigkove/Email_Intent_Classification</w:t>
        </w:r>
      </w:hyperlink>
      <w:r w:rsidRPr="00D97E03">
        <w:rPr>
          <w:color w:val="000000"/>
          <w:sz w:val="22"/>
          <w:szCs w:val="22"/>
        </w:rPr>
        <w:t>.</w:t>
      </w:r>
    </w:p>
    <w:p w14:paraId="026BBE1A"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 xml:space="preserve">The Enron email Dataset. (2016, June 16). </w:t>
      </w:r>
      <w:hyperlink r:id="rId21" w:history="1">
        <w:r w:rsidRPr="00D97E03">
          <w:rPr>
            <w:rStyle w:val="Hyperlink"/>
            <w:color w:val="1155CC"/>
            <w:sz w:val="22"/>
            <w:szCs w:val="22"/>
          </w:rPr>
          <w:t>https://www.kaggle.com/datasets/wcukierski/enron-email-dataset</w:t>
        </w:r>
      </w:hyperlink>
      <w:r w:rsidRPr="00D97E03">
        <w:rPr>
          <w:color w:val="000000"/>
          <w:sz w:val="22"/>
          <w:szCs w:val="22"/>
        </w:rPr>
        <w:t>.</w:t>
      </w:r>
    </w:p>
    <w:p w14:paraId="7A68A37D" w14:textId="77777777" w:rsidR="00D97E03" w:rsidRPr="00D97E03" w:rsidRDefault="00D97E03" w:rsidP="00F51914">
      <w:pPr>
        <w:pStyle w:val="NormalWeb"/>
        <w:numPr>
          <w:ilvl w:val="0"/>
          <w:numId w:val="9"/>
        </w:numPr>
        <w:spacing w:before="0" w:beforeAutospacing="0" w:after="0" w:afterAutospacing="0"/>
        <w:ind w:left="645"/>
        <w:jc w:val="both"/>
        <w:textAlignment w:val="baseline"/>
        <w:rPr>
          <w:color w:val="000000"/>
          <w:sz w:val="22"/>
          <w:szCs w:val="22"/>
        </w:rPr>
      </w:pPr>
      <w:r w:rsidRPr="00D97E03">
        <w:rPr>
          <w:color w:val="000000"/>
          <w:sz w:val="22"/>
          <w:szCs w:val="22"/>
        </w:rPr>
        <w:t>Realistic Email Categorization Dataset (Synthetic). (2025, January 4). https://www.kaggle.com/datasets/fenilsonani/email-data-for-email-classification.</w:t>
      </w:r>
    </w:p>
    <w:p w14:paraId="6AEDCF2E" w14:textId="77777777" w:rsidR="00B42881" w:rsidRDefault="00B42881" w:rsidP="00381A0A">
      <w:pPr>
        <w:spacing w:after="120" w:line="276" w:lineRule="auto"/>
        <w:ind w:right="388"/>
        <w:rPr>
          <w:rFonts w:ascii="Times New Roman" w:eastAsia="Times New Roman" w:hAnsi="Times New Roman" w:cs="Times New Roman"/>
          <w:sz w:val="24"/>
          <w:szCs w:val="24"/>
        </w:rPr>
      </w:pPr>
    </w:p>
    <w:sectPr w:rsidR="00B42881" w:rsidSect="009B3696">
      <w:headerReference w:type="default" r:id="rId22"/>
      <w:pgSz w:w="12242" w:h="15842" w:code="1"/>
      <w:pgMar w:top="2098" w:right="1440" w:bottom="1134" w:left="1560" w:header="2381"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C4A63" w14:textId="77777777" w:rsidR="00B8467B" w:rsidRDefault="00B8467B">
      <w:r>
        <w:separator/>
      </w:r>
    </w:p>
  </w:endnote>
  <w:endnote w:type="continuationSeparator" w:id="0">
    <w:p w14:paraId="11F311C2" w14:textId="77777777" w:rsidR="00B8467B" w:rsidRDefault="00B8467B">
      <w:r>
        <w:continuationSeparator/>
      </w:r>
    </w:p>
  </w:endnote>
  <w:endnote w:type="continuationNotice" w:id="1">
    <w:p w14:paraId="693A72B4" w14:textId="77777777" w:rsidR="00B8467B" w:rsidRDefault="00B846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70A44B-2867-4CB7-85F5-2483385A5517}"/>
    <w:embedItalic r:id="rId2" w:fontKey="{75558FC0-C395-42BF-B121-A3D3552575F2}"/>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embedRegular r:id="rId3" w:fontKey="{D911C57E-B635-4A65-8016-91B83DE4C58E}"/>
    <w:embedItalic r:id="rId4" w:fontKey="{C7943FC8-DD98-47A2-BF74-C55FA2246350}"/>
  </w:font>
  <w:font w:name="Georgia">
    <w:panose1 w:val="02040502050405020303"/>
    <w:charset w:val="00"/>
    <w:family w:val="roman"/>
    <w:pitch w:val="variable"/>
    <w:sig w:usb0="00000287" w:usb1="00000000" w:usb2="00000000" w:usb3="00000000" w:csb0="0000009F" w:csb1="00000000"/>
    <w:embedItalic r:id="rId5" w:fontKey="{38616220-B99F-4345-AAF9-FB1305CB363E}"/>
  </w:font>
  <w:font w:name="Cambria">
    <w:panose1 w:val="02040503050406030204"/>
    <w:charset w:val="00"/>
    <w:family w:val="roman"/>
    <w:pitch w:val="variable"/>
    <w:sig w:usb0="E00006FF" w:usb1="420024FF" w:usb2="02000000" w:usb3="00000000" w:csb0="0000019F" w:csb1="00000000"/>
    <w:embedRegular r:id="rId6" w:fontKey="{1177466D-9DC3-48F6-A333-FBCD70F4C0E8}"/>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F88D" w14:textId="49D545CE" w:rsidR="00361420" w:rsidRDefault="00000000">
    <w:pPr>
      <w:pStyle w:val="Footer"/>
      <w:jc w:val="center"/>
    </w:pPr>
    <w:sdt>
      <w:sdtPr>
        <w:id w:val="800189852"/>
        <w:docPartObj>
          <w:docPartGallery w:val="Page Numbers (Bottom of Page)"/>
          <w:docPartUnique/>
        </w:docPartObj>
      </w:sdtPr>
      <w:sdtEndPr>
        <w:rPr>
          <w:noProof/>
        </w:rPr>
      </w:sdtEndPr>
      <w:sdtContent>
        <w:r w:rsidR="00361420">
          <w:fldChar w:fldCharType="begin"/>
        </w:r>
        <w:r w:rsidR="00361420">
          <w:instrText xml:space="preserve"> PAGE   \* MERGEFORMAT </w:instrText>
        </w:r>
        <w:r w:rsidR="00361420">
          <w:fldChar w:fldCharType="separate"/>
        </w:r>
        <w:r w:rsidR="00361420">
          <w:rPr>
            <w:noProof/>
          </w:rPr>
          <w:t>2</w:t>
        </w:r>
        <w:r w:rsidR="00361420">
          <w:rPr>
            <w:noProof/>
          </w:rPr>
          <w:fldChar w:fldCharType="end"/>
        </w:r>
      </w:sdtContent>
    </w:sdt>
  </w:p>
  <w:p w14:paraId="0DA3970F" w14:textId="77777777" w:rsidR="00361420" w:rsidRDefault="00361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3327" w14:textId="77777777" w:rsidR="00B8467B" w:rsidRDefault="00B8467B">
      <w:r>
        <w:separator/>
      </w:r>
    </w:p>
  </w:footnote>
  <w:footnote w:type="continuationSeparator" w:id="0">
    <w:p w14:paraId="0217CB03" w14:textId="77777777" w:rsidR="00B8467B" w:rsidRDefault="00B8467B">
      <w:r>
        <w:continuationSeparator/>
      </w:r>
    </w:p>
  </w:footnote>
  <w:footnote w:type="continuationNotice" w:id="1">
    <w:p w14:paraId="0E233175" w14:textId="77777777" w:rsidR="00B8467B" w:rsidRDefault="00B846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68E9" w14:textId="7FC17F00" w:rsidR="00B42881" w:rsidRDefault="001135B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1" behindDoc="1" locked="0" layoutInCell="1" hidden="0" allowOverlap="1" wp14:anchorId="61261E22" wp14:editId="5A9FDD26">
              <wp:simplePos x="0" y="0"/>
              <wp:positionH relativeFrom="margin">
                <wp:align>center</wp:align>
              </wp:positionH>
              <wp:positionV relativeFrom="page">
                <wp:posOffset>445770</wp:posOffset>
              </wp:positionV>
              <wp:extent cx="4481195" cy="979973"/>
              <wp:effectExtent l="0" t="0" r="14605" b="10795"/>
              <wp:wrapNone/>
              <wp:docPr id="2" name="Rectangle 2"/>
              <wp:cNvGraphicFramePr/>
              <a:graphic xmlns:a="http://schemas.openxmlformats.org/drawingml/2006/main">
                <a:graphicData uri="http://schemas.microsoft.com/office/word/2010/wordprocessingShape">
                  <wps:wsp>
                    <wps:cNvSpPr/>
                    <wps:spPr>
                      <a:xfrm>
                        <a:off x="0" y="0"/>
                        <a:ext cx="4481195" cy="979973"/>
                      </a:xfrm>
                      <a:prstGeom prst="rect">
                        <a:avLst/>
                      </a:prstGeom>
                      <a:noFill/>
                      <a:ln>
                        <a:noFill/>
                      </a:ln>
                    </wps:spPr>
                    <wps:txbx>
                      <w:txbxContent>
                        <w:p w14:paraId="5B0383AF" w14:textId="77777777" w:rsidR="00B42881" w:rsidRDefault="00463018">
                          <w:pPr>
                            <w:spacing w:before="12"/>
                            <w:jc w:val="center"/>
                            <w:textDirection w:val="btLr"/>
                          </w:pPr>
                          <w:r>
                            <w:rPr>
                              <w:rFonts w:ascii="Times New Roman" w:eastAsia="Times New Roman" w:hAnsi="Times New Roman" w:cs="Times New Roman"/>
                              <w:color w:val="000000"/>
                              <w:sz w:val="18"/>
                            </w:rPr>
                            <w:t>Bansilal Ramnath Agarwal Charitable Trust’s</w:t>
                          </w:r>
                        </w:p>
                        <w:p w14:paraId="30DFB0C9" w14:textId="77777777" w:rsidR="00B42881" w:rsidRDefault="00463018">
                          <w:pPr>
                            <w:spacing w:before="4"/>
                            <w:ind w:left="20" w:right="17" w:firstLine="40"/>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wps:txbx>
                    <wps:bodyPr spcFirstLastPara="1" wrap="square" lIns="0" tIns="0" rIns="0" bIns="0" anchor="t" anchorCtr="0">
                      <a:noAutofit/>
                    </wps:bodyPr>
                  </wps:wsp>
                </a:graphicData>
              </a:graphic>
            </wp:anchor>
          </w:drawing>
        </mc:Choice>
        <mc:Fallback>
          <w:pict>
            <v:rect w14:anchorId="61261E22" id="Rectangle 2" o:spid="_x0000_s1026" style="position:absolute;margin-left:0;margin-top:35.1pt;width:352.85pt;height:77.15pt;z-index:-251658239;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" filled="f" stroked="f">
              <v:textbox inset="0,0,0,0">
                <w:txbxContent>
                  <w:p w14:paraId="5B0383AF" w14:textId="77777777" w:rsidR="00B42881" w:rsidRDefault="00463018">
                    <w:pPr>
                      <w:spacing w:before="12"/>
                      <w:jc w:val="center"/>
                      <w:textDirection w:val="btLr"/>
                    </w:pPr>
                    <w:r>
                      <w:rPr>
                        <w:rFonts w:ascii="Times New Roman" w:eastAsia="Times New Roman" w:hAnsi="Times New Roman" w:cs="Times New Roman"/>
                        <w:color w:val="000000"/>
                        <w:sz w:val="18"/>
                      </w:rPr>
                      <w:t>Bansilal Ramnath Agarwal Charitable Trust’s</w:t>
                    </w:r>
                  </w:p>
                  <w:p w14:paraId="30DFB0C9" w14:textId="77777777" w:rsidR="00B42881" w:rsidRDefault="00463018">
                    <w:pPr>
                      <w:spacing w:before="4"/>
                      <w:ind w:left="20" w:right="17" w:firstLine="40"/>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v:textbox>
              <w10:wrap anchorx="margin" anchory="page"/>
            </v:rect>
          </w:pict>
        </mc:Fallback>
      </mc:AlternateContent>
    </w:r>
    <w:r w:rsidR="00606B51">
      <w:rPr>
        <w:noProof/>
        <w:color w:val="000000"/>
        <w:sz w:val="20"/>
        <w:szCs w:val="20"/>
      </w:rPr>
      <w:drawing>
        <wp:anchor distT="0" distB="0" distL="0" distR="0" simplePos="0" relativeHeight="251658240" behindDoc="1" locked="0" layoutInCell="1" hidden="0" allowOverlap="1" wp14:anchorId="34E28372" wp14:editId="5B53F009">
          <wp:simplePos x="0" y="0"/>
          <wp:positionH relativeFrom="page">
            <wp:posOffset>505460</wp:posOffset>
          </wp:positionH>
          <wp:positionV relativeFrom="page">
            <wp:posOffset>473710</wp:posOffset>
          </wp:positionV>
          <wp:extent cx="391667" cy="524255"/>
          <wp:effectExtent l="0" t="0" r="0" b="0"/>
          <wp:wrapNone/>
          <wp:docPr id="8407863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1667" cy="52425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F2C5" w14:textId="4AADDF5E" w:rsidR="00B42881" w:rsidRDefault="00A32FA3">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25472" behindDoc="1" locked="0" layoutInCell="1" hidden="0" allowOverlap="1" wp14:anchorId="692B0F5D" wp14:editId="0B5EF40A">
          <wp:simplePos x="0" y="0"/>
          <wp:positionH relativeFrom="margin">
            <wp:align>left</wp:align>
          </wp:positionH>
          <wp:positionV relativeFrom="page">
            <wp:posOffset>411480</wp:posOffset>
          </wp:positionV>
          <wp:extent cx="391667" cy="524255"/>
          <wp:effectExtent l="0" t="0" r="8890" b="0"/>
          <wp:wrapNone/>
          <wp:docPr id="17174227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1667" cy="524255"/>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57216" behindDoc="1" locked="0" layoutInCell="1" hidden="0" allowOverlap="1" wp14:anchorId="010C98F3" wp14:editId="352304EF">
              <wp:simplePos x="0" y="0"/>
              <wp:positionH relativeFrom="margin">
                <wp:align>center</wp:align>
              </wp:positionH>
              <wp:positionV relativeFrom="page">
                <wp:posOffset>383540</wp:posOffset>
              </wp:positionV>
              <wp:extent cx="4478020" cy="979283"/>
              <wp:effectExtent l="0" t="0" r="17780" b="11430"/>
              <wp:wrapNone/>
              <wp:docPr id="3" name="Rectangle 3"/>
              <wp:cNvGraphicFramePr/>
              <a:graphic xmlns:a="http://schemas.openxmlformats.org/drawingml/2006/main">
                <a:graphicData uri="http://schemas.microsoft.com/office/word/2010/wordprocessingShape">
                  <wps:wsp>
                    <wps:cNvSpPr/>
                    <wps:spPr>
                      <a:xfrm>
                        <a:off x="0" y="0"/>
                        <a:ext cx="4478020" cy="979283"/>
                      </a:xfrm>
                      <a:prstGeom prst="rect">
                        <a:avLst/>
                      </a:prstGeom>
                      <a:noFill/>
                      <a:ln>
                        <a:noFill/>
                      </a:ln>
                    </wps:spPr>
                    <wps:txbx>
                      <w:txbxContent>
                        <w:p w14:paraId="2AB8C4CF" w14:textId="77777777" w:rsidR="00B42881" w:rsidRDefault="00463018">
                          <w:pPr>
                            <w:spacing w:before="12"/>
                            <w:ind w:left="5" w:firstLine="10"/>
                            <w:jc w:val="center"/>
                            <w:textDirection w:val="btLr"/>
                          </w:pPr>
                          <w:r>
                            <w:rPr>
                              <w:rFonts w:ascii="Times New Roman" w:eastAsia="Times New Roman" w:hAnsi="Times New Roman" w:cs="Times New Roman"/>
                              <w:color w:val="000000"/>
                              <w:sz w:val="18"/>
                            </w:rPr>
                            <w:t>Bansilal Ramnath Agarwal Charitable Trust’s</w:t>
                          </w:r>
                        </w:p>
                        <w:p w14:paraId="0D6300E9" w14:textId="77777777" w:rsidR="00B42881" w:rsidRDefault="00463018">
                          <w:pPr>
                            <w:spacing w:before="4"/>
                            <w:ind w:left="20" w:right="17" w:firstLine="4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wps:txbx>
                    <wps:bodyPr spcFirstLastPara="1" wrap="square" lIns="0" tIns="0" rIns="0" bIns="0" anchor="t" anchorCtr="0">
                      <a:noAutofit/>
                    </wps:bodyPr>
                  </wps:wsp>
                </a:graphicData>
              </a:graphic>
            </wp:anchor>
          </w:drawing>
        </mc:Choice>
        <mc:Fallback>
          <w:pict>
            <v:rect w14:anchorId="010C98F3" id="Rectangle 3" o:spid="_x0000_s1027" style="position:absolute;margin-left:0;margin-top:30.2pt;width:352.6pt;height:77.1pt;z-index:-251659264;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" filled="f" stroked="f">
              <v:textbox inset="0,0,0,0">
                <w:txbxContent>
                  <w:p w14:paraId="2AB8C4CF" w14:textId="77777777" w:rsidR="00B42881" w:rsidRDefault="00463018">
                    <w:pPr>
                      <w:spacing w:before="12"/>
                      <w:ind w:left="5" w:firstLine="10"/>
                      <w:jc w:val="center"/>
                      <w:textDirection w:val="btLr"/>
                    </w:pPr>
                    <w:r>
                      <w:rPr>
                        <w:rFonts w:ascii="Times New Roman" w:eastAsia="Times New Roman" w:hAnsi="Times New Roman" w:cs="Times New Roman"/>
                        <w:color w:val="000000"/>
                        <w:sz w:val="18"/>
                      </w:rPr>
                      <w:t>Bansilal Ramnath Agarwal Charitable Trust’s</w:t>
                    </w:r>
                  </w:p>
                  <w:p w14:paraId="0D6300E9" w14:textId="77777777" w:rsidR="00B42881" w:rsidRDefault="00463018">
                    <w:pPr>
                      <w:spacing w:before="4"/>
                      <w:ind w:left="20" w:right="17" w:firstLine="4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4FB1" w14:textId="77777777" w:rsidR="00A8006B" w:rsidRDefault="00A8006B">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88960" behindDoc="1" locked="0" layoutInCell="1" hidden="0" allowOverlap="1" wp14:anchorId="5F7EB830" wp14:editId="1B6CF171">
              <wp:simplePos x="0" y="0"/>
              <wp:positionH relativeFrom="margin">
                <wp:align>center</wp:align>
              </wp:positionH>
              <wp:positionV relativeFrom="page">
                <wp:posOffset>372745</wp:posOffset>
              </wp:positionV>
              <wp:extent cx="4478020" cy="979283"/>
              <wp:effectExtent l="0" t="0" r="17780" b="11430"/>
              <wp:wrapNone/>
              <wp:docPr id="938728005" name="Rectangle 938728005"/>
              <wp:cNvGraphicFramePr/>
              <a:graphic xmlns:a="http://schemas.openxmlformats.org/drawingml/2006/main">
                <a:graphicData uri="http://schemas.microsoft.com/office/word/2010/wordprocessingShape">
                  <wps:wsp>
                    <wps:cNvSpPr/>
                    <wps:spPr>
                      <a:xfrm>
                        <a:off x="0" y="0"/>
                        <a:ext cx="4478020" cy="979283"/>
                      </a:xfrm>
                      <a:prstGeom prst="rect">
                        <a:avLst/>
                      </a:prstGeom>
                      <a:noFill/>
                      <a:ln>
                        <a:noFill/>
                      </a:ln>
                    </wps:spPr>
                    <wps:txbx>
                      <w:txbxContent>
                        <w:p w14:paraId="795F485D" w14:textId="77777777" w:rsidR="00A8006B" w:rsidRDefault="00A8006B">
                          <w:pPr>
                            <w:spacing w:before="12"/>
                            <w:ind w:left="5" w:right="1" w:firstLine="10"/>
                            <w:jc w:val="center"/>
                            <w:textDirection w:val="btLr"/>
                          </w:pPr>
                          <w:r>
                            <w:rPr>
                              <w:rFonts w:ascii="Times New Roman" w:eastAsia="Times New Roman" w:hAnsi="Times New Roman" w:cs="Times New Roman"/>
                              <w:color w:val="000000"/>
                              <w:sz w:val="18"/>
                            </w:rPr>
                            <w:t>Bansilal Ramnath Agarwal Charitable Trust’s</w:t>
                          </w:r>
                        </w:p>
                        <w:p w14:paraId="57680986" w14:textId="77777777" w:rsidR="00A8006B" w:rsidRDefault="00A8006B">
                          <w:pPr>
                            <w:spacing w:before="4"/>
                            <w:ind w:left="20" w:right="17" w:firstLine="4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wps:txbx>
                    <wps:bodyPr spcFirstLastPara="1" wrap="square" lIns="0" tIns="0" rIns="0" bIns="0" anchor="t" anchorCtr="0">
                      <a:noAutofit/>
                    </wps:bodyPr>
                  </wps:wsp>
                </a:graphicData>
              </a:graphic>
            </wp:anchor>
          </w:drawing>
        </mc:Choice>
        <mc:Fallback>
          <w:pict>
            <v:rect w14:anchorId="5F7EB830" id="Rectangle 938728005" o:spid="_x0000_s1028" style="position:absolute;margin-left:0;margin-top:29.35pt;width:352.6pt;height:77.1pt;z-index:-251627520;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" filled="f" stroked="f">
              <v:textbox inset="0,0,0,0">
                <w:txbxContent>
                  <w:p w14:paraId="795F485D" w14:textId="77777777" w:rsidR="00A8006B" w:rsidRDefault="00A8006B">
                    <w:pPr>
                      <w:spacing w:before="12"/>
                      <w:ind w:left="5" w:right="1" w:firstLine="10"/>
                      <w:jc w:val="center"/>
                      <w:textDirection w:val="btLr"/>
                    </w:pPr>
                    <w:r>
                      <w:rPr>
                        <w:rFonts w:ascii="Times New Roman" w:eastAsia="Times New Roman" w:hAnsi="Times New Roman" w:cs="Times New Roman"/>
                        <w:color w:val="000000"/>
                        <w:sz w:val="18"/>
                      </w:rPr>
                      <w:t>Bansilal Ramnath Agarwal Charitable Trust’s</w:t>
                    </w:r>
                  </w:p>
                  <w:p w14:paraId="57680986" w14:textId="77777777" w:rsidR="00A8006B" w:rsidRDefault="00A8006B">
                    <w:pPr>
                      <w:spacing w:before="4"/>
                      <w:ind w:left="20" w:right="17" w:firstLine="4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v:textbox>
              <w10:wrap anchorx="margin" anchory="page"/>
            </v:rect>
          </w:pict>
        </mc:Fallback>
      </mc:AlternateContent>
    </w:r>
    <w:r>
      <w:rPr>
        <w:noProof/>
        <w:color w:val="000000"/>
        <w:sz w:val="20"/>
        <w:szCs w:val="20"/>
      </w:rPr>
      <w:drawing>
        <wp:anchor distT="0" distB="0" distL="0" distR="0" simplePos="0" relativeHeight="251720704" behindDoc="1" locked="0" layoutInCell="1" hidden="0" allowOverlap="1" wp14:anchorId="3D773406" wp14:editId="211397F5">
          <wp:simplePos x="0" y="0"/>
          <wp:positionH relativeFrom="page">
            <wp:posOffset>498348</wp:posOffset>
          </wp:positionH>
          <wp:positionV relativeFrom="page">
            <wp:posOffset>393189</wp:posOffset>
          </wp:positionV>
          <wp:extent cx="391667" cy="52425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1667" cy="52425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4CB8" w14:textId="07D98DB0" w:rsidR="00B42881" w:rsidRDefault="00F35D11">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5" behindDoc="1" locked="0" layoutInCell="1" hidden="0" allowOverlap="1" wp14:anchorId="16141AB0" wp14:editId="401D4F69">
              <wp:simplePos x="0" y="0"/>
              <wp:positionH relativeFrom="margin">
                <wp:align>center</wp:align>
              </wp:positionH>
              <wp:positionV relativeFrom="page">
                <wp:posOffset>448945</wp:posOffset>
              </wp:positionV>
              <wp:extent cx="4478020" cy="979283"/>
              <wp:effectExtent l="0" t="0" r="17780" b="11430"/>
              <wp:wrapNone/>
              <wp:docPr id="5" name="Rectangle 5"/>
              <wp:cNvGraphicFramePr/>
              <a:graphic xmlns:a="http://schemas.openxmlformats.org/drawingml/2006/main">
                <a:graphicData uri="http://schemas.microsoft.com/office/word/2010/wordprocessingShape">
                  <wps:wsp>
                    <wps:cNvSpPr/>
                    <wps:spPr>
                      <a:xfrm>
                        <a:off x="0" y="0"/>
                        <a:ext cx="4478020" cy="979283"/>
                      </a:xfrm>
                      <a:prstGeom prst="rect">
                        <a:avLst/>
                      </a:prstGeom>
                      <a:noFill/>
                      <a:ln>
                        <a:noFill/>
                      </a:ln>
                    </wps:spPr>
                    <wps:txbx>
                      <w:txbxContent>
                        <w:p w14:paraId="0E30ADE8" w14:textId="77777777" w:rsidR="00B42881" w:rsidRDefault="00463018">
                          <w:pPr>
                            <w:spacing w:before="12"/>
                            <w:ind w:left="5" w:right="1" w:firstLine="10"/>
                            <w:jc w:val="center"/>
                            <w:textDirection w:val="btLr"/>
                          </w:pPr>
                          <w:r>
                            <w:rPr>
                              <w:rFonts w:ascii="Times New Roman" w:eastAsia="Times New Roman" w:hAnsi="Times New Roman" w:cs="Times New Roman"/>
                              <w:color w:val="000000"/>
                              <w:sz w:val="18"/>
                            </w:rPr>
                            <w:t>Bansilal Ramnath Agarwal Charitable Trust’s</w:t>
                          </w:r>
                        </w:p>
                        <w:p w14:paraId="7C8C5ED7" w14:textId="77777777" w:rsidR="00B42881" w:rsidRDefault="00463018">
                          <w:pPr>
                            <w:spacing w:before="4"/>
                            <w:ind w:left="20" w:right="17" w:firstLine="4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wps:txbx>
                    <wps:bodyPr spcFirstLastPara="1" wrap="square" lIns="0" tIns="0" rIns="0" bIns="0" anchor="t" anchorCtr="0">
                      <a:noAutofit/>
                    </wps:bodyPr>
                  </wps:wsp>
                </a:graphicData>
              </a:graphic>
            </wp:anchor>
          </w:drawing>
        </mc:Choice>
        <mc:Fallback>
          <w:pict>
            <v:rect w14:anchorId="16141AB0" id="Rectangle 5" o:spid="_x0000_s1029" style="position:absolute;margin-left:0;margin-top:35.35pt;width:352.6pt;height:77.1pt;z-index:-251658235;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" filled="f" stroked="f">
              <v:textbox inset="0,0,0,0">
                <w:txbxContent>
                  <w:p w14:paraId="0E30ADE8" w14:textId="77777777" w:rsidR="00B42881" w:rsidRDefault="00463018">
                    <w:pPr>
                      <w:spacing w:before="12"/>
                      <w:ind w:left="5" w:right="1" w:firstLine="10"/>
                      <w:jc w:val="center"/>
                      <w:textDirection w:val="btLr"/>
                    </w:pPr>
                    <w:r>
                      <w:rPr>
                        <w:rFonts w:ascii="Times New Roman" w:eastAsia="Times New Roman" w:hAnsi="Times New Roman" w:cs="Times New Roman"/>
                        <w:color w:val="000000"/>
                        <w:sz w:val="18"/>
                      </w:rPr>
                      <w:t>Bansilal Ramnath Agarwal Charitable Trust’s</w:t>
                    </w:r>
                  </w:p>
                  <w:p w14:paraId="7C8C5ED7" w14:textId="77777777" w:rsidR="00B42881" w:rsidRDefault="00463018">
                    <w:pPr>
                      <w:spacing w:before="4"/>
                      <w:ind w:left="20" w:right="17" w:firstLine="4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Computer Science and Engineering (Artificial Intelligence)</w:t>
                    </w:r>
                  </w:p>
                </w:txbxContent>
              </v:textbox>
              <w10:wrap anchorx="margin" anchory="page"/>
            </v:rect>
          </w:pict>
        </mc:Fallback>
      </mc:AlternateContent>
    </w:r>
    <w:r>
      <w:rPr>
        <w:noProof/>
        <w:color w:val="000000"/>
        <w:sz w:val="20"/>
        <w:szCs w:val="20"/>
      </w:rPr>
      <w:drawing>
        <wp:anchor distT="0" distB="0" distL="0" distR="0" simplePos="0" relativeHeight="251658244" behindDoc="1" locked="0" layoutInCell="1" hidden="0" allowOverlap="1" wp14:anchorId="6F75BE2E" wp14:editId="34375D6A">
          <wp:simplePos x="0" y="0"/>
          <wp:positionH relativeFrom="page">
            <wp:posOffset>498348</wp:posOffset>
          </wp:positionH>
          <wp:positionV relativeFrom="page">
            <wp:posOffset>393189</wp:posOffset>
          </wp:positionV>
          <wp:extent cx="391667" cy="524255"/>
          <wp:effectExtent l="0" t="0" r="0" b="0"/>
          <wp:wrapNone/>
          <wp:docPr id="20778555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1667" cy="5242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406"/>
    <w:multiLevelType w:val="hybridMultilevel"/>
    <w:tmpl w:val="5EEE63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1F5808"/>
    <w:multiLevelType w:val="multilevel"/>
    <w:tmpl w:val="DE0CEECA"/>
    <w:lvl w:ilvl="0">
      <w:start w:val="1"/>
      <w:numFmt w:val="decimal"/>
      <w:lvlText w:val="%1."/>
      <w:lvlJc w:val="left"/>
      <w:pPr>
        <w:ind w:left="290" w:hanging="240"/>
      </w:pPr>
      <w:rPr>
        <w:rFonts w:ascii="Times New Roman" w:eastAsia="Times New Roman" w:hAnsi="Times New Roman" w:cs="Times New Roman"/>
        <w:b w:val="0"/>
        <w:bCs w:val="0"/>
        <w:i w:val="0"/>
        <w:iCs w:val="0"/>
        <w:sz w:val="24"/>
        <w:szCs w:val="24"/>
      </w:rPr>
    </w:lvl>
    <w:lvl w:ilvl="1">
      <w:numFmt w:val="bullet"/>
      <w:lvlText w:val="•"/>
      <w:lvlJc w:val="left"/>
      <w:pPr>
        <w:ind w:left="1231" w:hanging="240"/>
      </w:pPr>
    </w:lvl>
    <w:lvl w:ilvl="2">
      <w:numFmt w:val="bullet"/>
      <w:lvlText w:val="•"/>
      <w:lvlJc w:val="left"/>
      <w:pPr>
        <w:ind w:left="2163" w:hanging="240"/>
      </w:pPr>
    </w:lvl>
    <w:lvl w:ilvl="3">
      <w:numFmt w:val="bullet"/>
      <w:lvlText w:val="•"/>
      <w:lvlJc w:val="left"/>
      <w:pPr>
        <w:ind w:left="3094" w:hanging="240"/>
      </w:pPr>
    </w:lvl>
    <w:lvl w:ilvl="4">
      <w:numFmt w:val="bullet"/>
      <w:lvlText w:val="•"/>
      <w:lvlJc w:val="left"/>
      <w:pPr>
        <w:ind w:left="4026" w:hanging="240"/>
      </w:pPr>
    </w:lvl>
    <w:lvl w:ilvl="5">
      <w:numFmt w:val="bullet"/>
      <w:lvlText w:val="•"/>
      <w:lvlJc w:val="left"/>
      <w:pPr>
        <w:ind w:left="4958" w:hanging="240"/>
      </w:pPr>
    </w:lvl>
    <w:lvl w:ilvl="6">
      <w:numFmt w:val="bullet"/>
      <w:lvlText w:val="•"/>
      <w:lvlJc w:val="left"/>
      <w:pPr>
        <w:ind w:left="5889" w:hanging="240"/>
      </w:pPr>
    </w:lvl>
    <w:lvl w:ilvl="7">
      <w:numFmt w:val="bullet"/>
      <w:lvlText w:val="•"/>
      <w:lvlJc w:val="left"/>
      <w:pPr>
        <w:ind w:left="6821" w:hanging="240"/>
      </w:pPr>
    </w:lvl>
    <w:lvl w:ilvl="8">
      <w:numFmt w:val="bullet"/>
      <w:lvlText w:val="•"/>
      <w:lvlJc w:val="left"/>
      <w:pPr>
        <w:ind w:left="7752" w:hanging="240"/>
      </w:pPr>
    </w:lvl>
  </w:abstractNum>
  <w:abstractNum w:abstractNumId="2" w15:restartNumberingAfterBreak="0">
    <w:nsid w:val="0D552870"/>
    <w:multiLevelType w:val="multilevel"/>
    <w:tmpl w:val="2D0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2808"/>
    <w:multiLevelType w:val="hybridMultilevel"/>
    <w:tmpl w:val="DABE5030"/>
    <w:lvl w:ilvl="0" w:tplc="1FCE802E">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4" w15:restartNumberingAfterBreak="0">
    <w:nsid w:val="150D45B9"/>
    <w:multiLevelType w:val="multilevel"/>
    <w:tmpl w:val="0C30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A0574"/>
    <w:multiLevelType w:val="hybridMultilevel"/>
    <w:tmpl w:val="E63289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D03A0"/>
    <w:multiLevelType w:val="hybridMultilevel"/>
    <w:tmpl w:val="6B88C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EC43AA"/>
    <w:multiLevelType w:val="multilevel"/>
    <w:tmpl w:val="259E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B6701"/>
    <w:multiLevelType w:val="hybridMultilevel"/>
    <w:tmpl w:val="A32EA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375A84"/>
    <w:multiLevelType w:val="multilevel"/>
    <w:tmpl w:val="992804DC"/>
    <w:lvl w:ilvl="0">
      <w:start w:val="1"/>
      <w:numFmt w:val="decimal"/>
      <w:lvlText w:val="%1."/>
      <w:lvlJc w:val="left"/>
      <w:pPr>
        <w:ind w:left="290" w:hanging="240"/>
      </w:pPr>
      <w:rPr>
        <w:rFonts w:ascii="Times New Roman" w:eastAsia="Times New Roman" w:hAnsi="Times New Roman" w:cs="Times New Roman"/>
        <w:b w:val="0"/>
        <w:bCs w:val="0"/>
        <w:i w:val="0"/>
        <w:iCs w:val="0"/>
        <w:sz w:val="24"/>
        <w:szCs w:val="24"/>
      </w:rPr>
    </w:lvl>
    <w:lvl w:ilvl="1">
      <w:numFmt w:val="bullet"/>
      <w:lvlText w:val="•"/>
      <w:lvlJc w:val="left"/>
      <w:pPr>
        <w:ind w:left="1231" w:hanging="240"/>
      </w:pPr>
    </w:lvl>
    <w:lvl w:ilvl="2">
      <w:numFmt w:val="bullet"/>
      <w:lvlText w:val="•"/>
      <w:lvlJc w:val="left"/>
      <w:pPr>
        <w:ind w:left="2163" w:hanging="240"/>
      </w:pPr>
    </w:lvl>
    <w:lvl w:ilvl="3">
      <w:numFmt w:val="bullet"/>
      <w:lvlText w:val="•"/>
      <w:lvlJc w:val="left"/>
      <w:pPr>
        <w:ind w:left="3094" w:hanging="240"/>
      </w:pPr>
    </w:lvl>
    <w:lvl w:ilvl="4">
      <w:numFmt w:val="bullet"/>
      <w:lvlText w:val="•"/>
      <w:lvlJc w:val="left"/>
      <w:pPr>
        <w:ind w:left="4026" w:hanging="240"/>
      </w:pPr>
    </w:lvl>
    <w:lvl w:ilvl="5">
      <w:numFmt w:val="bullet"/>
      <w:lvlText w:val="•"/>
      <w:lvlJc w:val="left"/>
      <w:pPr>
        <w:ind w:left="4958" w:hanging="240"/>
      </w:pPr>
    </w:lvl>
    <w:lvl w:ilvl="6">
      <w:numFmt w:val="bullet"/>
      <w:lvlText w:val="•"/>
      <w:lvlJc w:val="left"/>
      <w:pPr>
        <w:ind w:left="5889" w:hanging="240"/>
      </w:pPr>
    </w:lvl>
    <w:lvl w:ilvl="7">
      <w:numFmt w:val="bullet"/>
      <w:lvlText w:val="•"/>
      <w:lvlJc w:val="left"/>
      <w:pPr>
        <w:ind w:left="6821" w:hanging="240"/>
      </w:pPr>
    </w:lvl>
    <w:lvl w:ilvl="8">
      <w:numFmt w:val="bullet"/>
      <w:lvlText w:val="•"/>
      <w:lvlJc w:val="left"/>
      <w:pPr>
        <w:ind w:left="7752" w:hanging="240"/>
      </w:pPr>
    </w:lvl>
  </w:abstractNum>
  <w:abstractNum w:abstractNumId="10" w15:restartNumberingAfterBreak="0">
    <w:nsid w:val="344D1F1E"/>
    <w:multiLevelType w:val="multilevel"/>
    <w:tmpl w:val="183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9660D"/>
    <w:multiLevelType w:val="multilevel"/>
    <w:tmpl w:val="A438A97A"/>
    <w:lvl w:ilvl="0">
      <w:start w:val="1"/>
      <w:numFmt w:val="decimal"/>
      <w:lvlText w:val="%1."/>
      <w:lvlJc w:val="left"/>
      <w:pPr>
        <w:ind w:left="2071" w:hanging="852"/>
      </w:pPr>
      <w:rPr>
        <w:rFonts w:ascii="Times New Roman" w:eastAsia="Times New Roman" w:hAnsi="Times New Roman" w:cs="Times New Roman"/>
        <w:b/>
        <w:bCs/>
        <w:i w:val="0"/>
        <w:iCs w:val="0"/>
        <w:sz w:val="24"/>
        <w:szCs w:val="24"/>
      </w:rPr>
    </w:lvl>
    <w:lvl w:ilvl="1">
      <w:numFmt w:val="bullet"/>
      <w:lvlText w:val="•"/>
      <w:lvlJc w:val="left"/>
      <w:pPr>
        <w:ind w:left="2988" w:hanging="852"/>
      </w:pPr>
    </w:lvl>
    <w:lvl w:ilvl="2">
      <w:numFmt w:val="bullet"/>
      <w:lvlText w:val="•"/>
      <w:lvlJc w:val="left"/>
      <w:pPr>
        <w:ind w:left="3896" w:hanging="851"/>
      </w:pPr>
    </w:lvl>
    <w:lvl w:ilvl="3">
      <w:numFmt w:val="bullet"/>
      <w:lvlText w:val="•"/>
      <w:lvlJc w:val="left"/>
      <w:pPr>
        <w:ind w:left="4804" w:hanging="852"/>
      </w:pPr>
    </w:lvl>
    <w:lvl w:ilvl="4">
      <w:numFmt w:val="bullet"/>
      <w:lvlText w:val="•"/>
      <w:lvlJc w:val="left"/>
      <w:pPr>
        <w:ind w:left="5712" w:hanging="851"/>
      </w:pPr>
    </w:lvl>
    <w:lvl w:ilvl="5">
      <w:numFmt w:val="bullet"/>
      <w:lvlText w:val="•"/>
      <w:lvlJc w:val="left"/>
      <w:pPr>
        <w:ind w:left="6620" w:hanging="852"/>
      </w:pPr>
    </w:lvl>
    <w:lvl w:ilvl="6">
      <w:numFmt w:val="bullet"/>
      <w:lvlText w:val="•"/>
      <w:lvlJc w:val="left"/>
      <w:pPr>
        <w:ind w:left="7528" w:hanging="852"/>
      </w:pPr>
    </w:lvl>
    <w:lvl w:ilvl="7">
      <w:numFmt w:val="bullet"/>
      <w:lvlText w:val="•"/>
      <w:lvlJc w:val="left"/>
      <w:pPr>
        <w:ind w:left="8436" w:hanging="852"/>
      </w:pPr>
    </w:lvl>
    <w:lvl w:ilvl="8">
      <w:numFmt w:val="bullet"/>
      <w:lvlText w:val="•"/>
      <w:lvlJc w:val="left"/>
      <w:pPr>
        <w:ind w:left="9344" w:hanging="852"/>
      </w:pPr>
    </w:lvl>
  </w:abstractNum>
  <w:abstractNum w:abstractNumId="12" w15:restartNumberingAfterBreak="0">
    <w:nsid w:val="459A623A"/>
    <w:multiLevelType w:val="hybridMultilevel"/>
    <w:tmpl w:val="48C29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164DC3"/>
    <w:multiLevelType w:val="hybridMultilevel"/>
    <w:tmpl w:val="EF949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4B28DF"/>
    <w:multiLevelType w:val="multilevel"/>
    <w:tmpl w:val="5524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DB672B"/>
    <w:multiLevelType w:val="hybridMultilevel"/>
    <w:tmpl w:val="57E20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0C344C"/>
    <w:multiLevelType w:val="hybridMultilevel"/>
    <w:tmpl w:val="290AC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776559"/>
    <w:multiLevelType w:val="hybridMultilevel"/>
    <w:tmpl w:val="AFE8F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2D2C6F"/>
    <w:multiLevelType w:val="hybridMultilevel"/>
    <w:tmpl w:val="CE5423E8"/>
    <w:lvl w:ilvl="0" w:tplc="CA3CF618">
      <w:start w:val="1"/>
      <w:numFmt w:val="decimal"/>
      <w:lvlText w:val="%1."/>
      <w:lvlJc w:val="right"/>
      <w:pPr>
        <w:ind w:left="859" w:hanging="360"/>
      </w:pPr>
      <w:rPr>
        <w:rFonts w:hint="default"/>
      </w:r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19" w15:restartNumberingAfterBreak="0">
    <w:nsid w:val="5AAC47BC"/>
    <w:multiLevelType w:val="hybridMultilevel"/>
    <w:tmpl w:val="86560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A33228"/>
    <w:multiLevelType w:val="hybridMultilevel"/>
    <w:tmpl w:val="BC7C9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7E638D"/>
    <w:multiLevelType w:val="hybridMultilevel"/>
    <w:tmpl w:val="4E2C3C16"/>
    <w:lvl w:ilvl="0" w:tplc="7286DDE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E813BA"/>
    <w:multiLevelType w:val="hybridMultilevel"/>
    <w:tmpl w:val="FF88C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77791C"/>
    <w:multiLevelType w:val="hybridMultilevel"/>
    <w:tmpl w:val="B8CE5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4041799">
    <w:abstractNumId w:val="9"/>
  </w:num>
  <w:num w:numId="2" w16cid:durableId="2068910736">
    <w:abstractNumId w:val="11"/>
  </w:num>
  <w:num w:numId="3" w16cid:durableId="258173641">
    <w:abstractNumId w:val="1"/>
  </w:num>
  <w:num w:numId="4" w16cid:durableId="491263744">
    <w:abstractNumId w:val="7"/>
  </w:num>
  <w:num w:numId="5" w16cid:durableId="152110349">
    <w:abstractNumId w:val="4"/>
  </w:num>
  <w:num w:numId="6" w16cid:durableId="250089275">
    <w:abstractNumId w:val="10"/>
  </w:num>
  <w:num w:numId="7" w16cid:durableId="1697653790">
    <w:abstractNumId w:val="2"/>
  </w:num>
  <w:num w:numId="8" w16cid:durableId="873494301">
    <w:abstractNumId w:val="23"/>
  </w:num>
  <w:num w:numId="9" w16cid:durableId="1632245127">
    <w:abstractNumId w:val="14"/>
  </w:num>
  <w:num w:numId="10" w16cid:durableId="1554191812">
    <w:abstractNumId w:val="18"/>
  </w:num>
  <w:num w:numId="11" w16cid:durableId="1605501996">
    <w:abstractNumId w:val="6"/>
  </w:num>
  <w:num w:numId="12" w16cid:durableId="988439921">
    <w:abstractNumId w:val="12"/>
  </w:num>
  <w:num w:numId="13" w16cid:durableId="221790360">
    <w:abstractNumId w:val="0"/>
  </w:num>
  <w:num w:numId="14" w16cid:durableId="965040898">
    <w:abstractNumId w:val="13"/>
  </w:num>
  <w:num w:numId="15" w16cid:durableId="360130980">
    <w:abstractNumId w:val="19"/>
  </w:num>
  <w:num w:numId="16" w16cid:durableId="313339128">
    <w:abstractNumId w:val="5"/>
  </w:num>
  <w:num w:numId="17" w16cid:durableId="1679118401">
    <w:abstractNumId w:val="16"/>
  </w:num>
  <w:num w:numId="18" w16cid:durableId="1334139937">
    <w:abstractNumId w:val="22"/>
  </w:num>
  <w:num w:numId="19" w16cid:durableId="117845181">
    <w:abstractNumId w:val="15"/>
  </w:num>
  <w:num w:numId="20" w16cid:durableId="1320424022">
    <w:abstractNumId w:val="8"/>
  </w:num>
  <w:num w:numId="21" w16cid:durableId="267929659">
    <w:abstractNumId w:val="20"/>
  </w:num>
  <w:num w:numId="22" w16cid:durableId="2046443976">
    <w:abstractNumId w:val="3"/>
  </w:num>
  <w:num w:numId="23" w16cid:durableId="2059620646">
    <w:abstractNumId w:val="17"/>
  </w:num>
  <w:num w:numId="24" w16cid:durableId="336154254">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881"/>
    <w:rsid w:val="000022C8"/>
    <w:rsid w:val="00002FDC"/>
    <w:rsid w:val="00003EE3"/>
    <w:rsid w:val="000051AA"/>
    <w:rsid w:val="0001110D"/>
    <w:rsid w:val="00011705"/>
    <w:rsid w:val="00015279"/>
    <w:rsid w:val="00015611"/>
    <w:rsid w:val="000160A2"/>
    <w:rsid w:val="0002049A"/>
    <w:rsid w:val="000234E9"/>
    <w:rsid w:val="000246F0"/>
    <w:rsid w:val="000264C4"/>
    <w:rsid w:val="00027324"/>
    <w:rsid w:val="00030237"/>
    <w:rsid w:val="00030B28"/>
    <w:rsid w:val="00031420"/>
    <w:rsid w:val="00032B69"/>
    <w:rsid w:val="00032DEB"/>
    <w:rsid w:val="00032E45"/>
    <w:rsid w:val="00034BBB"/>
    <w:rsid w:val="00035958"/>
    <w:rsid w:val="00043F6A"/>
    <w:rsid w:val="0004553A"/>
    <w:rsid w:val="00050153"/>
    <w:rsid w:val="00051739"/>
    <w:rsid w:val="0005193C"/>
    <w:rsid w:val="00051AA6"/>
    <w:rsid w:val="00052695"/>
    <w:rsid w:val="00054F5A"/>
    <w:rsid w:val="0005523D"/>
    <w:rsid w:val="00055D64"/>
    <w:rsid w:val="00057704"/>
    <w:rsid w:val="000616B6"/>
    <w:rsid w:val="00061C45"/>
    <w:rsid w:val="000627CB"/>
    <w:rsid w:val="00062F5A"/>
    <w:rsid w:val="00063F7B"/>
    <w:rsid w:val="000664F6"/>
    <w:rsid w:val="00070639"/>
    <w:rsid w:val="0007186A"/>
    <w:rsid w:val="0007209E"/>
    <w:rsid w:val="0007759C"/>
    <w:rsid w:val="000817E9"/>
    <w:rsid w:val="000834ED"/>
    <w:rsid w:val="000872F5"/>
    <w:rsid w:val="00091A5F"/>
    <w:rsid w:val="00094AF7"/>
    <w:rsid w:val="00095167"/>
    <w:rsid w:val="000A208B"/>
    <w:rsid w:val="000A22C0"/>
    <w:rsid w:val="000A4751"/>
    <w:rsid w:val="000A4B29"/>
    <w:rsid w:val="000A64C4"/>
    <w:rsid w:val="000B2F2C"/>
    <w:rsid w:val="000B4E79"/>
    <w:rsid w:val="000B55CE"/>
    <w:rsid w:val="000B6B9E"/>
    <w:rsid w:val="000B7501"/>
    <w:rsid w:val="000C0721"/>
    <w:rsid w:val="000C1353"/>
    <w:rsid w:val="000C2CC6"/>
    <w:rsid w:val="000C3BD2"/>
    <w:rsid w:val="000C3DAD"/>
    <w:rsid w:val="000C42BE"/>
    <w:rsid w:val="000C47BB"/>
    <w:rsid w:val="000C6C50"/>
    <w:rsid w:val="000D07CD"/>
    <w:rsid w:val="000D0D20"/>
    <w:rsid w:val="000D625B"/>
    <w:rsid w:val="000D6527"/>
    <w:rsid w:val="000D6CFD"/>
    <w:rsid w:val="000E0E02"/>
    <w:rsid w:val="000E1E19"/>
    <w:rsid w:val="000E372E"/>
    <w:rsid w:val="000E3777"/>
    <w:rsid w:val="000E53D1"/>
    <w:rsid w:val="000E55FB"/>
    <w:rsid w:val="000E5C45"/>
    <w:rsid w:val="000E6EA8"/>
    <w:rsid w:val="000E786A"/>
    <w:rsid w:val="000F036B"/>
    <w:rsid w:val="000F54F6"/>
    <w:rsid w:val="000F5AAB"/>
    <w:rsid w:val="001000BB"/>
    <w:rsid w:val="00100278"/>
    <w:rsid w:val="0010041D"/>
    <w:rsid w:val="00100C35"/>
    <w:rsid w:val="00100ECD"/>
    <w:rsid w:val="001016EC"/>
    <w:rsid w:val="0010348A"/>
    <w:rsid w:val="0010435A"/>
    <w:rsid w:val="00106E74"/>
    <w:rsid w:val="0011285A"/>
    <w:rsid w:val="00112FBA"/>
    <w:rsid w:val="001135B0"/>
    <w:rsid w:val="001138CF"/>
    <w:rsid w:val="00114D7A"/>
    <w:rsid w:val="00115A20"/>
    <w:rsid w:val="001172F6"/>
    <w:rsid w:val="00117829"/>
    <w:rsid w:val="0012063B"/>
    <w:rsid w:val="00120B78"/>
    <w:rsid w:val="00121308"/>
    <w:rsid w:val="00122B7D"/>
    <w:rsid w:val="00124CBF"/>
    <w:rsid w:val="00124FE7"/>
    <w:rsid w:val="0013055C"/>
    <w:rsid w:val="001319F4"/>
    <w:rsid w:val="00131E58"/>
    <w:rsid w:val="00134B8E"/>
    <w:rsid w:val="00136B0D"/>
    <w:rsid w:val="00141141"/>
    <w:rsid w:val="00144840"/>
    <w:rsid w:val="00145A5D"/>
    <w:rsid w:val="001466DD"/>
    <w:rsid w:val="00147C75"/>
    <w:rsid w:val="0015082D"/>
    <w:rsid w:val="00150C29"/>
    <w:rsid w:val="00150EEA"/>
    <w:rsid w:val="00152315"/>
    <w:rsid w:val="0016102D"/>
    <w:rsid w:val="00163213"/>
    <w:rsid w:val="00167B1B"/>
    <w:rsid w:val="00171027"/>
    <w:rsid w:val="00171FB5"/>
    <w:rsid w:val="001752A5"/>
    <w:rsid w:val="00175BC1"/>
    <w:rsid w:val="0017600E"/>
    <w:rsid w:val="001773FB"/>
    <w:rsid w:val="0018232C"/>
    <w:rsid w:val="001827BD"/>
    <w:rsid w:val="00183A7D"/>
    <w:rsid w:val="00184075"/>
    <w:rsid w:val="00184100"/>
    <w:rsid w:val="0018725D"/>
    <w:rsid w:val="00192934"/>
    <w:rsid w:val="00193C82"/>
    <w:rsid w:val="001A0825"/>
    <w:rsid w:val="001A1DF8"/>
    <w:rsid w:val="001A2FAD"/>
    <w:rsid w:val="001A499F"/>
    <w:rsid w:val="001A49CF"/>
    <w:rsid w:val="001A4AF1"/>
    <w:rsid w:val="001A656D"/>
    <w:rsid w:val="001A7108"/>
    <w:rsid w:val="001B0F46"/>
    <w:rsid w:val="001B2BAF"/>
    <w:rsid w:val="001B3708"/>
    <w:rsid w:val="001B4665"/>
    <w:rsid w:val="001B621C"/>
    <w:rsid w:val="001B63E2"/>
    <w:rsid w:val="001B6897"/>
    <w:rsid w:val="001B7176"/>
    <w:rsid w:val="001B72A7"/>
    <w:rsid w:val="001C02D6"/>
    <w:rsid w:val="001C08FE"/>
    <w:rsid w:val="001C0E3D"/>
    <w:rsid w:val="001C56D0"/>
    <w:rsid w:val="001C7C1C"/>
    <w:rsid w:val="001D001F"/>
    <w:rsid w:val="001D3367"/>
    <w:rsid w:val="001D3429"/>
    <w:rsid w:val="001D5F4E"/>
    <w:rsid w:val="001E105E"/>
    <w:rsid w:val="001E11BB"/>
    <w:rsid w:val="001E15E6"/>
    <w:rsid w:val="001E1B2E"/>
    <w:rsid w:val="001E4010"/>
    <w:rsid w:val="001E54EF"/>
    <w:rsid w:val="001F07AE"/>
    <w:rsid w:val="001F0E41"/>
    <w:rsid w:val="001F2828"/>
    <w:rsid w:val="001F2A61"/>
    <w:rsid w:val="001F2BEE"/>
    <w:rsid w:val="001F5064"/>
    <w:rsid w:val="001F54F9"/>
    <w:rsid w:val="002000CF"/>
    <w:rsid w:val="00202B19"/>
    <w:rsid w:val="00206C82"/>
    <w:rsid w:val="00215F7D"/>
    <w:rsid w:val="00216012"/>
    <w:rsid w:val="00216CC9"/>
    <w:rsid w:val="0022347B"/>
    <w:rsid w:val="00223671"/>
    <w:rsid w:val="0022560C"/>
    <w:rsid w:val="00226233"/>
    <w:rsid w:val="002313CE"/>
    <w:rsid w:val="00231FE0"/>
    <w:rsid w:val="00232DF7"/>
    <w:rsid w:val="0023601F"/>
    <w:rsid w:val="00244A21"/>
    <w:rsid w:val="00246231"/>
    <w:rsid w:val="0024775B"/>
    <w:rsid w:val="00252D6D"/>
    <w:rsid w:val="00254A9A"/>
    <w:rsid w:val="00262766"/>
    <w:rsid w:val="002634AB"/>
    <w:rsid w:val="002651E5"/>
    <w:rsid w:val="00266CCC"/>
    <w:rsid w:val="00267FCD"/>
    <w:rsid w:val="00271382"/>
    <w:rsid w:val="002737D4"/>
    <w:rsid w:val="00273929"/>
    <w:rsid w:val="00274092"/>
    <w:rsid w:val="0027665C"/>
    <w:rsid w:val="0028183A"/>
    <w:rsid w:val="002821B6"/>
    <w:rsid w:val="00282D3B"/>
    <w:rsid w:val="00286F31"/>
    <w:rsid w:val="00290CEF"/>
    <w:rsid w:val="00292123"/>
    <w:rsid w:val="0029377C"/>
    <w:rsid w:val="00294EE7"/>
    <w:rsid w:val="00296252"/>
    <w:rsid w:val="00297A8C"/>
    <w:rsid w:val="002A4E7D"/>
    <w:rsid w:val="002A5D57"/>
    <w:rsid w:val="002A64A7"/>
    <w:rsid w:val="002A7C6E"/>
    <w:rsid w:val="002A7DAA"/>
    <w:rsid w:val="002B0D5A"/>
    <w:rsid w:val="002B1C64"/>
    <w:rsid w:val="002B3726"/>
    <w:rsid w:val="002B5411"/>
    <w:rsid w:val="002B7946"/>
    <w:rsid w:val="002C0598"/>
    <w:rsid w:val="002C196B"/>
    <w:rsid w:val="002C1DF6"/>
    <w:rsid w:val="002C33F9"/>
    <w:rsid w:val="002D333A"/>
    <w:rsid w:val="002D65E7"/>
    <w:rsid w:val="002E0381"/>
    <w:rsid w:val="002E1908"/>
    <w:rsid w:val="002E1AE9"/>
    <w:rsid w:val="002E4680"/>
    <w:rsid w:val="002E6685"/>
    <w:rsid w:val="002E71BA"/>
    <w:rsid w:val="002F18CE"/>
    <w:rsid w:val="002F25D8"/>
    <w:rsid w:val="002F50BB"/>
    <w:rsid w:val="002F6413"/>
    <w:rsid w:val="002F769F"/>
    <w:rsid w:val="00300D93"/>
    <w:rsid w:val="0030218C"/>
    <w:rsid w:val="00303775"/>
    <w:rsid w:val="00303EFE"/>
    <w:rsid w:val="00303F1C"/>
    <w:rsid w:val="003055D0"/>
    <w:rsid w:val="003074D1"/>
    <w:rsid w:val="00310FE9"/>
    <w:rsid w:val="00311831"/>
    <w:rsid w:val="003119F8"/>
    <w:rsid w:val="003121B0"/>
    <w:rsid w:val="003126EF"/>
    <w:rsid w:val="00312B32"/>
    <w:rsid w:val="00312DF0"/>
    <w:rsid w:val="00314EE9"/>
    <w:rsid w:val="00316414"/>
    <w:rsid w:val="00316AB9"/>
    <w:rsid w:val="0032036E"/>
    <w:rsid w:val="00321CB3"/>
    <w:rsid w:val="003243AF"/>
    <w:rsid w:val="00325123"/>
    <w:rsid w:val="00327080"/>
    <w:rsid w:val="00327843"/>
    <w:rsid w:val="0033112C"/>
    <w:rsid w:val="0033210C"/>
    <w:rsid w:val="00332A52"/>
    <w:rsid w:val="00332AD7"/>
    <w:rsid w:val="00333A64"/>
    <w:rsid w:val="00334C46"/>
    <w:rsid w:val="00340453"/>
    <w:rsid w:val="003416E9"/>
    <w:rsid w:val="003433AE"/>
    <w:rsid w:val="003457BC"/>
    <w:rsid w:val="00345DED"/>
    <w:rsid w:val="0034699C"/>
    <w:rsid w:val="00346DA6"/>
    <w:rsid w:val="00350271"/>
    <w:rsid w:val="00351769"/>
    <w:rsid w:val="00360148"/>
    <w:rsid w:val="00361420"/>
    <w:rsid w:val="00366493"/>
    <w:rsid w:val="003666A1"/>
    <w:rsid w:val="003676D3"/>
    <w:rsid w:val="00372E26"/>
    <w:rsid w:val="003732DB"/>
    <w:rsid w:val="0037354B"/>
    <w:rsid w:val="00374A0F"/>
    <w:rsid w:val="003778CF"/>
    <w:rsid w:val="00380069"/>
    <w:rsid w:val="003812AB"/>
    <w:rsid w:val="0038193C"/>
    <w:rsid w:val="00381A0A"/>
    <w:rsid w:val="003846C3"/>
    <w:rsid w:val="00386E2D"/>
    <w:rsid w:val="00387193"/>
    <w:rsid w:val="00387396"/>
    <w:rsid w:val="0039044C"/>
    <w:rsid w:val="0039096C"/>
    <w:rsid w:val="00391160"/>
    <w:rsid w:val="00391F11"/>
    <w:rsid w:val="003926A7"/>
    <w:rsid w:val="00393966"/>
    <w:rsid w:val="003A1E49"/>
    <w:rsid w:val="003A4041"/>
    <w:rsid w:val="003A564D"/>
    <w:rsid w:val="003A75C6"/>
    <w:rsid w:val="003A7F65"/>
    <w:rsid w:val="003B3E8E"/>
    <w:rsid w:val="003B47DB"/>
    <w:rsid w:val="003B4833"/>
    <w:rsid w:val="003B4F5E"/>
    <w:rsid w:val="003B57CD"/>
    <w:rsid w:val="003B5906"/>
    <w:rsid w:val="003B6B69"/>
    <w:rsid w:val="003B6D72"/>
    <w:rsid w:val="003B7210"/>
    <w:rsid w:val="003B7A4D"/>
    <w:rsid w:val="003C0D17"/>
    <w:rsid w:val="003C2F88"/>
    <w:rsid w:val="003C534C"/>
    <w:rsid w:val="003C5AB4"/>
    <w:rsid w:val="003C5F40"/>
    <w:rsid w:val="003C6208"/>
    <w:rsid w:val="003C67AA"/>
    <w:rsid w:val="003C6F81"/>
    <w:rsid w:val="003C7980"/>
    <w:rsid w:val="003C7C65"/>
    <w:rsid w:val="003D4C78"/>
    <w:rsid w:val="003D57B0"/>
    <w:rsid w:val="003D5CF1"/>
    <w:rsid w:val="003D71F4"/>
    <w:rsid w:val="003D75DB"/>
    <w:rsid w:val="003D7AA0"/>
    <w:rsid w:val="003D7CDF"/>
    <w:rsid w:val="003E0612"/>
    <w:rsid w:val="003E0C9D"/>
    <w:rsid w:val="003E3715"/>
    <w:rsid w:val="003E3D7C"/>
    <w:rsid w:val="003E3D8B"/>
    <w:rsid w:val="003E462F"/>
    <w:rsid w:val="003E5F13"/>
    <w:rsid w:val="003E7178"/>
    <w:rsid w:val="003E75A3"/>
    <w:rsid w:val="003F08B4"/>
    <w:rsid w:val="003F1522"/>
    <w:rsid w:val="003F1D39"/>
    <w:rsid w:val="003F6ACC"/>
    <w:rsid w:val="004010F7"/>
    <w:rsid w:val="00401E11"/>
    <w:rsid w:val="00402221"/>
    <w:rsid w:val="004028CE"/>
    <w:rsid w:val="0040335A"/>
    <w:rsid w:val="00403942"/>
    <w:rsid w:val="00403C27"/>
    <w:rsid w:val="00404016"/>
    <w:rsid w:val="00404226"/>
    <w:rsid w:val="00406584"/>
    <w:rsid w:val="00406A92"/>
    <w:rsid w:val="00413479"/>
    <w:rsid w:val="004172C9"/>
    <w:rsid w:val="00421297"/>
    <w:rsid w:val="004233A3"/>
    <w:rsid w:val="004240FD"/>
    <w:rsid w:val="004248B9"/>
    <w:rsid w:val="00425D7E"/>
    <w:rsid w:val="00426859"/>
    <w:rsid w:val="00431061"/>
    <w:rsid w:val="004319B6"/>
    <w:rsid w:val="00432754"/>
    <w:rsid w:val="004367FE"/>
    <w:rsid w:val="00436815"/>
    <w:rsid w:val="00437303"/>
    <w:rsid w:val="0044245B"/>
    <w:rsid w:val="004448DD"/>
    <w:rsid w:val="004501DE"/>
    <w:rsid w:val="00452A97"/>
    <w:rsid w:val="004539D9"/>
    <w:rsid w:val="00453BA9"/>
    <w:rsid w:val="00454811"/>
    <w:rsid w:val="00455C64"/>
    <w:rsid w:val="00456112"/>
    <w:rsid w:val="004607CF"/>
    <w:rsid w:val="0046203C"/>
    <w:rsid w:val="00462AA5"/>
    <w:rsid w:val="00463018"/>
    <w:rsid w:val="0046393F"/>
    <w:rsid w:val="0046566B"/>
    <w:rsid w:val="004668BB"/>
    <w:rsid w:val="00466CD8"/>
    <w:rsid w:val="00467FE9"/>
    <w:rsid w:val="00470501"/>
    <w:rsid w:val="00472F53"/>
    <w:rsid w:val="00473289"/>
    <w:rsid w:val="00474951"/>
    <w:rsid w:val="00475DCC"/>
    <w:rsid w:val="004805A2"/>
    <w:rsid w:val="00481447"/>
    <w:rsid w:val="00482C9C"/>
    <w:rsid w:val="00485A57"/>
    <w:rsid w:val="00487296"/>
    <w:rsid w:val="00491D50"/>
    <w:rsid w:val="00492787"/>
    <w:rsid w:val="004927B0"/>
    <w:rsid w:val="00496EED"/>
    <w:rsid w:val="004A0F6B"/>
    <w:rsid w:val="004A1B07"/>
    <w:rsid w:val="004A29FB"/>
    <w:rsid w:val="004A625E"/>
    <w:rsid w:val="004A6308"/>
    <w:rsid w:val="004A78F7"/>
    <w:rsid w:val="004A79BF"/>
    <w:rsid w:val="004B0A0D"/>
    <w:rsid w:val="004B21C0"/>
    <w:rsid w:val="004B30F1"/>
    <w:rsid w:val="004B4482"/>
    <w:rsid w:val="004B5171"/>
    <w:rsid w:val="004B6076"/>
    <w:rsid w:val="004B7DB7"/>
    <w:rsid w:val="004C2C81"/>
    <w:rsid w:val="004C319C"/>
    <w:rsid w:val="004C5567"/>
    <w:rsid w:val="004C7A72"/>
    <w:rsid w:val="004D1B30"/>
    <w:rsid w:val="004D2094"/>
    <w:rsid w:val="004D4089"/>
    <w:rsid w:val="004D52F6"/>
    <w:rsid w:val="004D5921"/>
    <w:rsid w:val="004D5E13"/>
    <w:rsid w:val="004D6F53"/>
    <w:rsid w:val="004E20F8"/>
    <w:rsid w:val="004E2F88"/>
    <w:rsid w:val="004E334D"/>
    <w:rsid w:val="004E3FEB"/>
    <w:rsid w:val="004E486E"/>
    <w:rsid w:val="004E4BE8"/>
    <w:rsid w:val="004E521F"/>
    <w:rsid w:val="004E54B2"/>
    <w:rsid w:val="004F14F1"/>
    <w:rsid w:val="004F4A67"/>
    <w:rsid w:val="004F4BE2"/>
    <w:rsid w:val="0050053B"/>
    <w:rsid w:val="005007B5"/>
    <w:rsid w:val="00500BDB"/>
    <w:rsid w:val="00510CC2"/>
    <w:rsid w:val="00511AF2"/>
    <w:rsid w:val="00511B73"/>
    <w:rsid w:val="00511FBD"/>
    <w:rsid w:val="00513132"/>
    <w:rsid w:val="00513249"/>
    <w:rsid w:val="0051517A"/>
    <w:rsid w:val="00515FCD"/>
    <w:rsid w:val="00517132"/>
    <w:rsid w:val="00521D4E"/>
    <w:rsid w:val="00522B4E"/>
    <w:rsid w:val="00524834"/>
    <w:rsid w:val="00525E65"/>
    <w:rsid w:val="00530A02"/>
    <w:rsid w:val="00530E85"/>
    <w:rsid w:val="0053182D"/>
    <w:rsid w:val="00531E83"/>
    <w:rsid w:val="00532029"/>
    <w:rsid w:val="005332C5"/>
    <w:rsid w:val="0053401A"/>
    <w:rsid w:val="00544B56"/>
    <w:rsid w:val="00547644"/>
    <w:rsid w:val="005505E9"/>
    <w:rsid w:val="00551333"/>
    <w:rsid w:val="00551E67"/>
    <w:rsid w:val="00552879"/>
    <w:rsid w:val="00553E3C"/>
    <w:rsid w:val="0055666E"/>
    <w:rsid w:val="00556674"/>
    <w:rsid w:val="0056237B"/>
    <w:rsid w:val="0056373A"/>
    <w:rsid w:val="005639A2"/>
    <w:rsid w:val="0056661D"/>
    <w:rsid w:val="00571464"/>
    <w:rsid w:val="005733C0"/>
    <w:rsid w:val="00574A05"/>
    <w:rsid w:val="00575086"/>
    <w:rsid w:val="00575093"/>
    <w:rsid w:val="0057541C"/>
    <w:rsid w:val="00580E00"/>
    <w:rsid w:val="00590CD3"/>
    <w:rsid w:val="00592542"/>
    <w:rsid w:val="0059298E"/>
    <w:rsid w:val="00594A97"/>
    <w:rsid w:val="005A02E8"/>
    <w:rsid w:val="005A0F93"/>
    <w:rsid w:val="005A2267"/>
    <w:rsid w:val="005A2940"/>
    <w:rsid w:val="005A2A6D"/>
    <w:rsid w:val="005A316E"/>
    <w:rsid w:val="005A7DC4"/>
    <w:rsid w:val="005B0739"/>
    <w:rsid w:val="005B1323"/>
    <w:rsid w:val="005B1FE1"/>
    <w:rsid w:val="005B2DFE"/>
    <w:rsid w:val="005B423A"/>
    <w:rsid w:val="005B4D20"/>
    <w:rsid w:val="005B6B32"/>
    <w:rsid w:val="005C0B4C"/>
    <w:rsid w:val="005C0C6F"/>
    <w:rsid w:val="005C15CC"/>
    <w:rsid w:val="005C304D"/>
    <w:rsid w:val="005C3C53"/>
    <w:rsid w:val="005C6237"/>
    <w:rsid w:val="005D10A9"/>
    <w:rsid w:val="005D3FC2"/>
    <w:rsid w:val="005D52D3"/>
    <w:rsid w:val="005E15F0"/>
    <w:rsid w:val="005E3E4B"/>
    <w:rsid w:val="005E4878"/>
    <w:rsid w:val="005E5571"/>
    <w:rsid w:val="005E5881"/>
    <w:rsid w:val="005E6342"/>
    <w:rsid w:val="005E71A5"/>
    <w:rsid w:val="005F2745"/>
    <w:rsid w:val="005F2CC0"/>
    <w:rsid w:val="005F310A"/>
    <w:rsid w:val="005F33A1"/>
    <w:rsid w:val="005F6BCC"/>
    <w:rsid w:val="00600B2B"/>
    <w:rsid w:val="006024DD"/>
    <w:rsid w:val="00602512"/>
    <w:rsid w:val="0060374B"/>
    <w:rsid w:val="00604279"/>
    <w:rsid w:val="00604B00"/>
    <w:rsid w:val="00605FA2"/>
    <w:rsid w:val="00606B18"/>
    <w:rsid w:val="00606B51"/>
    <w:rsid w:val="00610604"/>
    <w:rsid w:val="0061105D"/>
    <w:rsid w:val="00611414"/>
    <w:rsid w:val="00611DE6"/>
    <w:rsid w:val="006206F4"/>
    <w:rsid w:val="00623B52"/>
    <w:rsid w:val="006244AC"/>
    <w:rsid w:val="00626290"/>
    <w:rsid w:val="006263CF"/>
    <w:rsid w:val="0063432E"/>
    <w:rsid w:val="00634E2A"/>
    <w:rsid w:val="0063742F"/>
    <w:rsid w:val="006375F8"/>
    <w:rsid w:val="00641C26"/>
    <w:rsid w:val="00646546"/>
    <w:rsid w:val="0064674D"/>
    <w:rsid w:val="00646CD5"/>
    <w:rsid w:val="0065025A"/>
    <w:rsid w:val="006539E1"/>
    <w:rsid w:val="006542A5"/>
    <w:rsid w:val="006551B8"/>
    <w:rsid w:val="006566E5"/>
    <w:rsid w:val="0065678B"/>
    <w:rsid w:val="006600BE"/>
    <w:rsid w:val="006604AB"/>
    <w:rsid w:val="00660866"/>
    <w:rsid w:val="00661349"/>
    <w:rsid w:val="006632C8"/>
    <w:rsid w:val="00663844"/>
    <w:rsid w:val="00665281"/>
    <w:rsid w:val="006654EA"/>
    <w:rsid w:val="00671613"/>
    <w:rsid w:val="006743E7"/>
    <w:rsid w:val="0067592A"/>
    <w:rsid w:val="00685838"/>
    <w:rsid w:val="006875A3"/>
    <w:rsid w:val="00690645"/>
    <w:rsid w:val="006928C7"/>
    <w:rsid w:val="00693433"/>
    <w:rsid w:val="00693DBA"/>
    <w:rsid w:val="006946F0"/>
    <w:rsid w:val="006A0A10"/>
    <w:rsid w:val="006A13FF"/>
    <w:rsid w:val="006A45BE"/>
    <w:rsid w:val="006B0A2C"/>
    <w:rsid w:val="006B1289"/>
    <w:rsid w:val="006B5FA8"/>
    <w:rsid w:val="006B78A5"/>
    <w:rsid w:val="006B78BF"/>
    <w:rsid w:val="006C2090"/>
    <w:rsid w:val="006C27D2"/>
    <w:rsid w:val="006C2A7A"/>
    <w:rsid w:val="006C4171"/>
    <w:rsid w:val="006C5A2D"/>
    <w:rsid w:val="006C5B64"/>
    <w:rsid w:val="006C7769"/>
    <w:rsid w:val="006D09D7"/>
    <w:rsid w:val="006D0DD4"/>
    <w:rsid w:val="006D1810"/>
    <w:rsid w:val="006D6083"/>
    <w:rsid w:val="006D7222"/>
    <w:rsid w:val="006E1172"/>
    <w:rsid w:val="006E1A2F"/>
    <w:rsid w:val="006E1BCC"/>
    <w:rsid w:val="006E580E"/>
    <w:rsid w:val="006F29DC"/>
    <w:rsid w:val="006F37EF"/>
    <w:rsid w:val="00701CD1"/>
    <w:rsid w:val="00701DC5"/>
    <w:rsid w:val="0070526F"/>
    <w:rsid w:val="0070615E"/>
    <w:rsid w:val="00713254"/>
    <w:rsid w:val="00713591"/>
    <w:rsid w:val="007137FB"/>
    <w:rsid w:val="00716274"/>
    <w:rsid w:val="00716D9F"/>
    <w:rsid w:val="00717340"/>
    <w:rsid w:val="00721D70"/>
    <w:rsid w:val="00723497"/>
    <w:rsid w:val="007248F1"/>
    <w:rsid w:val="00724C07"/>
    <w:rsid w:val="0072540E"/>
    <w:rsid w:val="007268F7"/>
    <w:rsid w:val="00726AFE"/>
    <w:rsid w:val="0073330A"/>
    <w:rsid w:val="0073392C"/>
    <w:rsid w:val="00734568"/>
    <w:rsid w:val="00736141"/>
    <w:rsid w:val="00737B12"/>
    <w:rsid w:val="0074022F"/>
    <w:rsid w:val="00741CFE"/>
    <w:rsid w:val="00744172"/>
    <w:rsid w:val="0074462B"/>
    <w:rsid w:val="007469BA"/>
    <w:rsid w:val="0075249A"/>
    <w:rsid w:val="00752B9A"/>
    <w:rsid w:val="00752CE4"/>
    <w:rsid w:val="00753001"/>
    <w:rsid w:val="00755A7C"/>
    <w:rsid w:val="00755FE0"/>
    <w:rsid w:val="00760C28"/>
    <w:rsid w:val="0076415F"/>
    <w:rsid w:val="007655D0"/>
    <w:rsid w:val="00766551"/>
    <w:rsid w:val="00767890"/>
    <w:rsid w:val="0077051E"/>
    <w:rsid w:val="00771BB6"/>
    <w:rsid w:val="007722CE"/>
    <w:rsid w:val="00772532"/>
    <w:rsid w:val="00772A9F"/>
    <w:rsid w:val="007749D0"/>
    <w:rsid w:val="0077516D"/>
    <w:rsid w:val="00783392"/>
    <w:rsid w:val="00783E18"/>
    <w:rsid w:val="0078690C"/>
    <w:rsid w:val="00796145"/>
    <w:rsid w:val="00797769"/>
    <w:rsid w:val="007A0055"/>
    <w:rsid w:val="007A036F"/>
    <w:rsid w:val="007A2D40"/>
    <w:rsid w:val="007A4404"/>
    <w:rsid w:val="007A66FE"/>
    <w:rsid w:val="007B63F5"/>
    <w:rsid w:val="007B6DB1"/>
    <w:rsid w:val="007C091A"/>
    <w:rsid w:val="007C692E"/>
    <w:rsid w:val="007C6CEB"/>
    <w:rsid w:val="007C6EE9"/>
    <w:rsid w:val="007C79A5"/>
    <w:rsid w:val="007D04CA"/>
    <w:rsid w:val="007D10F5"/>
    <w:rsid w:val="007D28A2"/>
    <w:rsid w:val="007D550C"/>
    <w:rsid w:val="007E5602"/>
    <w:rsid w:val="007F0E66"/>
    <w:rsid w:val="007F312E"/>
    <w:rsid w:val="007F4311"/>
    <w:rsid w:val="007F5747"/>
    <w:rsid w:val="007F5DD3"/>
    <w:rsid w:val="008014B4"/>
    <w:rsid w:val="00802042"/>
    <w:rsid w:val="00810FAB"/>
    <w:rsid w:val="0081453A"/>
    <w:rsid w:val="00814FAD"/>
    <w:rsid w:val="00816718"/>
    <w:rsid w:val="008178F5"/>
    <w:rsid w:val="00817D31"/>
    <w:rsid w:val="00820736"/>
    <w:rsid w:val="00821B8F"/>
    <w:rsid w:val="00823D98"/>
    <w:rsid w:val="008249B3"/>
    <w:rsid w:val="008255DD"/>
    <w:rsid w:val="00825B2C"/>
    <w:rsid w:val="00826B2C"/>
    <w:rsid w:val="00831C94"/>
    <w:rsid w:val="00833DE6"/>
    <w:rsid w:val="008347E8"/>
    <w:rsid w:val="00835016"/>
    <w:rsid w:val="008357AF"/>
    <w:rsid w:val="008362BD"/>
    <w:rsid w:val="008372E0"/>
    <w:rsid w:val="0083785A"/>
    <w:rsid w:val="0083791B"/>
    <w:rsid w:val="008450FE"/>
    <w:rsid w:val="0084535D"/>
    <w:rsid w:val="00845EC6"/>
    <w:rsid w:val="00846A41"/>
    <w:rsid w:val="00847777"/>
    <w:rsid w:val="00850B11"/>
    <w:rsid w:val="00851BDA"/>
    <w:rsid w:val="00851D4F"/>
    <w:rsid w:val="00852618"/>
    <w:rsid w:val="008534C0"/>
    <w:rsid w:val="00854202"/>
    <w:rsid w:val="00854ECB"/>
    <w:rsid w:val="00861BE0"/>
    <w:rsid w:val="00863544"/>
    <w:rsid w:val="008640C2"/>
    <w:rsid w:val="00864383"/>
    <w:rsid w:val="00866E52"/>
    <w:rsid w:val="00870C8E"/>
    <w:rsid w:val="008720DC"/>
    <w:rsid w:val="00880330"/>
    <w:rsid w:val="00883D52"/>
    <w:rsid w:val="00885B20"/>
    <w:rsid w:val="0089019F"/>
    <w:rsid w:val="00890FFE"/>
    <w:rsid w:val="00893D11"/>
    <w:rsid w:val="00894992"/>
    <w:rsid w:val="00895F40"/>
    <w:rsid w:val="00896A30"/>
    <w:rsid w:val="0089778D"/>
    <w:rsid w:val="00897DB0"/>
    <w:rsid w:val="008A4281"/>
    <w:rsid w:val="008A42C4"/>
    <w:rsid w:val="008A698C"/>
    <w:rsid w:val="008A6A62"/>
    <w:rsid w:val="008B03D0"/>
    <w:rsid w:val="008B05FF"/>
    <w:rsid w:val="008B0823"/>
    <w:rsid w:val="008B4DEA"/>
    <w:rsid w:val="008B6187"/>
    <w:rsid w:val="008B6D08"/>
    <w:rsid w:val="008C2300"/>
    <w:rsid w:val="008C52AA"/>
    <w:rsid w:val="008C6F5D"/>
    <w:rsid w:val="008D0C28"/>
    <w:rsid w:val="008D1567"/>
    <w:rsid w:val="008D2414"/>
    <w:rsid w:val="008D401A"/>
    <w:rsid w:val="008D40A0"/>
    <w:rsid w:val="008D49AE"/>
    <w:rsid w:val="008D4A34"/>
    <w:rsid w:val="008D4AAC"/>
    <w:rsid w:val="008D56F7"/>
    <w:rsid w:val="008E0AE5"/>
    <w:rsid w:val="008E2ED6"/>
    <w:rsid w:val="008E3D98"/>
    <w:rsid w:val="008E4D2E"/>
    <w:rsid w:val="008E5B5E"/>
    <w:rsid w:val="008E5F8E"/>
    <w:rsid w:val="008E6C2C"/>
    <w:rsid w:val="008E7192"/>
    <w:rsid w:val="008F09D9"/>
    <w:rsid w:val="008F18C9"/>
    <w:rsid w:val="008F2AF7"/>
    <w:rsid w:val="008F2FA5"/>
    <w:rsid w:val="00901A10"/>
    <w:rsid w:val="00903D21"/>
    <w:rsid w:val="00905EE4"/>
    <w:rsid w:val="00906617"/>
    <w:rsid w:val="00911B93"/>
    <w:rsid w:val="0091201A"/>
    <w:rsid w:val="00912BDE"/>
    <w:rsid w:val="00914BC9"/>
    <w:rsid w:val="009154FD"/>
    <w:rsid w:val="00916CEC"/>
    <w:rsid w:val="009174D5"/>
    <w:rsid w:val="00920F90"/>
    <w:rsid w:val="00921EAF"/>
    <w:rsid w:val="0092379D"/>
    <w:rsid w:val="00923EE8"/>
    <w:rsid w:val="00924B84"/>
    <w:rsid w:val="00924EB6"/>
    <w:rsid w:val="009253B3"/>
    <w:rsid w:val="00927FE0"/>
    <w:rsid w:val="00932A8E"/>
    <w:rsid w:val="00934231"/>
    <w:rsid w:val="00936BD4"/>
    <w:rsid w:val="00936FD3"/>
    <w:rsid w:val="00937DCB"/>
    <w:rsid w:val="009444AA"/>
    <w:rsid w:val="009445D9"/>
    <w:rsid w:val="00944B32"/>
    <w:rsid w:val="00945CEE"/>
    <w:rsid w:val="00947833"/>
    <w:rsid w:val="00947CFB"/>
    <w:rsid w:val="00950487"/>
    <w:rsid w:val="009504EE"/>
    <w:rsid w:val="009506AF"/>
    <w:rsid w:val="0095196F"/>
    <w:rsid w:val="00951EAD"/>
    <w:rsid w:val="009535A5"/>
    <w:rsid w:val="00956163"/>
    <w:rsid w:val="0095674F"/>
    <w:rsid w:val="00956DCB"/>
    <w:rsid w:val="009611F4"/>
    <w:rsid w:val="0096650E"/>
    <w:rsid w:val="00967C19"/>
    <w:rsid w:val="00967DFB"/>
    <w:rsid w:val="00971003"/>
    <w:rsid w:val="009766AA"/>
    <w:rsid w:val="009770DA"/>
    <w:rsid w:val="0098088C"/>
    <w:rsid w:val="00982FC4"/>
    <w:rsid w:val="00985D7E"/>
    <w:rsid w:val="009867DF"/>
    <w:rsid w:val="00986BEF"/>
    <w:rsid w:val="00992DA6"/>
    <w:rsid w:val="009943EC"/>
    <w:rsid w:val="009949F0"/>
    <w:rsid w:val="0099644F"/>
    <w:rsid w:val="00997CF5"/>
    <w:rsid w:val="009A11B2"/>
    <w:rsid w:val="009A43D6"/>
    <w:rsid w:val="009B0153"/>
    <w:rsid w:val="009B0616"/>
    <w:rsid w:val="009B09B7"/>
    <w:rsid w:val="009B1D24"/>
    <w:rsid w:val="009B245E"/>
    <w:rsid w:val="009B3696"/>
    <w:rsid w:val="009B6D18"/>
    <w:rsid w:val="009C72EF"/>
    <w:rsid w:val="009C7D78"/>
    <w:rsid w:val="009D0079"/>
    <w:rsid w:val="009D28A4"/>
    <w:rsid w:val="009D29AC"/>
    <w:rsid w:val="009D4474"/>
    <w:rsid w:val="009D48FC"/>
    <w:rsid w:val="009E1602"/>
    <w:rsid w:val="009E188B"/>
    <w:rsid w:val="009E47FF"/>
    <w:rsid w:val="009E69AE"/>
    <w:rsid w:val="009F03BA"/>
    <w:rsid w:val="009F07F5"/>
    <w:rsid w:val="009F5AA8"/>
    <w:rsid w:val="009F6A58"/>
    <w:rsid w:val="00A1002F"/>
    <w:rsid w:val="00A138EA"/>
    <w:rsid w:val="00A14ADA"/>
    <w:rsid w:val="00A16431"/>
    <w:rsid w:val="00A20398"/>
    <w:rsid w:val="00A21ED3"/>
    <w:rsid w:val="00A2236F"/>
    <w:rsid w:val="00A23753"/>
    <w:rsid w:val="00A26199"/>
    <w:rsid w:val="00A27382"/>
    <w:rsid w:val="00A32FA3"/>
    <w:rsid w:val="00A339C5"/>
    <w:rsid w:val="00A353EC"/>
    <w:rsid w:val="00A354F7"/>
    <w:rsid w:val="00A35D71"/>
    <w:rsid w:val="00A35DAB"/>
    <w:rsid w:val="00A363BC"/>
    <w:rsid w:val="00A3698A"/>
    <w:rsid w:val="00A42DD6"/>
    <w:rsid w:val="00A432AD"/>
    <w:rsid w:val="00A44417"/>
    <w:rsid w:val="00A4501D"/>
    <w:rsid w:val="00A45275"/>
    <w:rsid w:val="00A46164"/>
    <w:rsid w:val="00A50195"/>
    <w:rsid w:val="00A51DE9"/>
    <w:rsid w:val="00A52083"/>
    <w:rsid w:val="00A52461"/>
    <w:rsid w:val="00A52A18"/>
    <w:rsid w:val="00A52D4A"/>
    <w:rsid w:val="00A56858"/>
    <w:rsid w:val="00A62133"/>
    <w:rsid w:val="00A6509F"/>
    <w:rsid w:val="00A668B7"/>
    <w:rsid w:val="00A67429"/>
    <w:rsid w:val="00A678E7"/>
    <w:rsid w:val="00A70F03"/>
    <w:rsid w:val="00A720C9"/>
    <w:rsid w:val="00A7224F"/>
    <w:rsid w:val="00A73B17"/>
    <w:rsid w:val="00A7630A"/>
    <w:rsid w:val="00A76FC5"/>
    <w:rsid w:val="00A77C52"/>
    <w:rsid w:val="00A8006B"/>
    <w:rsid w:val="00A874D5"/>
    <w:rsid w:val="00A87C3E"/>
    <w:rsid w:val="00A87E98"/>
    <w:rsid w:val="00A93B14"/>
    <w:rsid w:val="00A93F96"/>
    <w:rsid w:val="00A95C8A"/>
    <w:rsid w:val="00A9659B"/>
    <w:rsid w:val="00A96E51"/>
    <w:rsid w:val="00AA1A44"/>
    <w:rsid w:val="00AA1B99"/>
    <w:rsid w:val="00AA408F"/>
    <w:rsid w:val="00AA4D85"/>
    <w:rsid w:val="00AB00AD"/>
    <w:rsid w:val="00AB07D9"/>
    <w:rsid w:val="00AB45F0"/>
    <w:rsid w:val="00AB5A8A"/>
    <w:rsid w:val="00AB5CFB"/>
    <w:rsid w:val="00AB7336"/>
    <w:rsid w:val="00AC0671"/>
    <w:rsid w:val="00AC1373"/>
    <w:rsid w:val="00AC4702"/>
    <w:rsid w:val="00AD0178"/>
    <w:rsid w:val="00AD197E"/>
    <w:rsid w:val="00AD243A"/>
    <w:rsid w:val="00AD2B47"/>
    <w:rsid w:val="00AD4581"/>
    <w:rsid w:val="00AD6DD1"/>
    <w:rsid w:val="00AE013A"/>
    <w:rsid w:val="00AE5054"/>
    <w:rsid w:val="00AF26C8"/>
    <w:rsid w:val="00AF2972"/>
    <w:rsid w:val="00AF2C38"/>
    <w:rsid w:val="00AF3DD8"/>
    <w:rsid w:val="00AF52C9"/>
    <w:rsid w:val="00AF56B9"/>
    <w:rsid w:val="00AF7D5B"/>
    <w:rsid w:val="00B01E3F"/>
    <w:rsid w:val="00B04464"/>
    <w:rsid w:val="00B07B7E"/>
    <w:rsid w:val="00B110DF"/>
    <w:rsid w:val="00B11FE5"/>
    <w:rsid w:val="00B1222A"/>
    <w:rsid w:val="00B13C61"/>
    <w:rsid w:val="00B14F72"/>
    <w:rsid w:val="00B15340"/>
    <w:rsid w:val="00B15E60"/>
    <w:rsid w:val="00B173B0"/>
    <w:rsid w:val="00B23A48"/>
    <w:rsid w:val="00B25EBF"/>
    <w:rsid w:val="00B262FB"/>
    <w:rsid w:val="00B27082"/>
    <w:rsid w:val="00B27A52"/>
    <w:rsid w:val="00B37AAC"/>
    <w:rsid w:val="00B42837"/>
    <w:rsid w:val="00B42881"/>
    <w:rsid w:val="00B4691F"/>
    <w:rsid w:val="00B55190"/>
    <w:rsid w:val="00B562BE"/>
    <w:rsid w:val="00B5643F"/>
    <w:rsid w:val="00B60F7E"/>
    <w:rsid w:val="00B63896"/>
    <w:rsid w:val="00B63B95"/>
    <w:rsid w:val="00B66493"/>
    <w:rsid w:val="00B66D6E"/>
    <w:rsid w:val="00B6740E"/>
    <w:rsid w:val="00B70E03"/>
    <w:rsid w:val="00B74028"/>
    <w:rsid w:val="00B77CC8"/>
    <w:rsid w:val="00B804C5"/>
    <w:rsid w:val="00B82643"/>
    <w:rsid w:val="00B82D13"/>
    <w:rsid w:val="00B835D7"/>
    <w:rsid w:val="00B8467B"/>
    <w:rsid w:val="00B84AB4"/>
    <w:rsid w:val="00B85245"/>
    <w:rsid w:val="00B85985"/>
    <w:rsid w:val="00B85FCB"/>
    <w:rsid w:val="00B94315"/>
    <w:rsid w:val="00B9545C"/>
    <w:rsid w:val="00BA2123"/>
    <w:rsid w:val="00BA2435"/>
    <w:rsid w:val="00BA2902"/>
    <w:rsid w:val="00BA7329"/>
    <w:rsid w:val="00BA7C43"/>
    <w:rsid w:val="00BA7E0C"/>
    <w:rsid w:val="00BB1C9D"/>
    <w:rsid w:val="00BB47E6"/>
    <w:rsid w:val="00BB61F1"/>
    <w:rsid w:val="00BB6C5C"/>
    <w:rsid w:val="00BC1272"/>
    <w:rsid w:val="00BC2773"/>
    <w:rsid w:val="00BC284A"/>
    <w:rsid w:val="00BC380C"/>
    <w:rsid w:val="00BC410A"/>
    <w:rsid w:val="00BC4128"/>
    <w:rsid w:val="00BC4871"/>
    <w:rsid w:val="00BC48A1"/>
    <w:rsid w:val="00BC6380"/>
    <w:rsid w:val="00BC651C"/>
    <w:rsid w:val="00BD02F8"/>
    <w:rsid w:val="00BD1BBE"/>
    <w:rsid w:val="00BD30A4"/>
    <w:rsid w:val="00BD35D2"/>
    <w:rsid w:val="00BD37F3"/>
    <w:rsid w:val="00BD492F"/>
    <w:rsid w:val="00BD5F88"/>
    <w:rsid w:val="00BE0F1D"/>
    <w:rsid w:val="00BE71E8"/>
    <w:rsid w:val="00BE76A6"/>
    <w:rsid w:val="00BE7D7A"/>
    <w:rsid w:val="00BF773C"/>
    <w:rsid w:val="00BF7AF7"/>
    <w:rsid w:val="00C01301"/>
    <w:rsid w:val="00C0187D"/>
    <w:rsid w:val="00C04B38"/>
    <w:rsid w:val="00C06D9D"/>
    <w:rsid w:val="00C130CB"/>
    <w:rsid w:val="00C13D42"/>
    <w:rsid w:val="00C16413"/>
    <w:rsid w:val="00C168AD"/>
    <w:rsid w:val="00C173FF"/>
    <w:rsid w:val="00C230A0"/>
    <w:rsid w:val="00C23717"/>
    <w:rsid w:val="00C23ECC"/>
    <w:rsid w:val="00C27E2D"/>
    <w:rsid w:val="00C32D76"/>
    <w:rsid w:val="00C368FD"/>
    <w:rsid w:val="00C37703"/>
    <w:rsid w:val="00C43C9C"/>
    <w:rsid w:val="00C44831"/>
    <w:rsid w:val="00C4582F"/>
    <w:rsid w:val="00C463AC"/>
    <w:rsid w:val="00C46911"/>
    <w:rsid w:val="00C46EC6"/>
    <w:rsid w:val="00C51583"/>
    <w:rsid w:val="00C51FD4"/>
    <w:rsid w:val="00C53765"/>
    <w:rsid w:val="00C5633C"/>
    <w:rsid w:val="00C57B06"/>
    <w:rsid w:val="00C60FE3"/>
    <w:rsid w:val="00C6128F"/>
    <w:rsid w:val="00C629C6"/>
    <w:rsid w:val="00C62DE4"/>
    <w:rsid w:val="00C63E45"/>
    <w:rsid w:val="00C674DD"/>
    <w:rsid w:val="00C67F24"/>
    <w:rsid w:val="00C70737"/>
    <w:rsid w:val="00C7097E"/>
    <w:rsid w:val="00C71C07"/>
    <w:rsid w:val="00C7263B"/>
    <w:rsid w:val="00C75563"/>
    <w:rsid w:val="00C76B7F"/>
    <w:rsid w:val="00C864C9"/>
    <w:rsid w:val="00C875E8"/>
    <w:rsid w:val="00C8786F"/>
    <w:rsid w:val="00C87E89"/>
    <w:rsid w:val="00C929B2"/>
    <w:rsid w:val="00C96FA8"/>
    <w:rsid w:val="00C973FA"/>
    <w:rsid w:val="00CA0204"/>
    <w:rsid w:val="00CA2CB7"/>
    <w:rsid w:val="00CA4497"/>
    <w:rsid w:val="00CA4E03"/>
    <w:rsid w:val="00CA639B"/>
    <w:rsid w:val="00CA6738"/>
    <w:rsid w:val="00CA78DD"/>
    <w:rsid w:val="00CB15D3"/>
    <w:rsid w:val="00CB4726"/>
    <w:rsid w:val="00CB4E33"/>
    <w:rsid w:val="00CB5ADF"/>
    <w:rsid w:val="00CB5F43"/>
    <w:rsid w:val="00CB697E"/>
    <w:rsid w:val="00CB7B73"/>
    <w:rsid w:val="00CC093C"/>
    <w:rsid w:val="00CC1F00"/>
    <w:rsid w:val="00CC49D0"/>
    <w:rsid w:val="00CC64E4"/>
    <w:rsid w:val="00CC79AB"/>
    <w:rsid w:val="00CC7E92"/>
    <w:rsid w:val="00CD0687"/>
    <w:rsid w:val="00CD3953"/>
    <w:rsid w:val="00CD3FD1"/>
    <w:rsid w:val="00CD4182"/>
    <w:rsid w:val="00CD508D"/>
    <w:rsid w:val="00CD6CDE"/>
    <w:rsid w:val="00CE1ACB"/>
    <w:rsid w:val="00CE2047"/>
    <w:rsid w:val="00CE39FD"/>
    <w:rsid w:val="00CE4F53"/>
    <w:rsid w:val="00CE54D9"/>
    <w:rsid w:val="00CE6E09"/>
    <w:rsid w:val="00CF000A"/>
    <w:rsid w:val="00CF07C6"/>
    <w:rsid w:val="00CF0AED"/>
    <w:rsid w:val="00CF1FD6"/>
    <w:rsid w:val="00CF2582"/>
    <w:rsid w:val="00CF60DA"/>
    <w:rsid w:val="00D0001F"/>
    <w:rsid w:val="00D012DF"/>
    <w:rsid w:val="00D05190"/>
    <w:rsid w:val="00D1452B"/>
    <w:rsid w:val="00D14CC8"/>
    <w:rsid w:val="00D17EB2"/>
    <w:rsid w:val="00D235B8"/>
    <w:rsid w:val="00D26403"/>
    <w:rsid w:val="00D3098E"/>
    <w:rsid w:val="00D30A70"/>
    <w:rsid w:val="00D313CA"/>
    <w:rsid w:val="00D349F3"/>
    <w:rsid w:val="00D35277"/>
    <w:rsid w:val="00D3639E"/>
    <w:rsid w:val="00D36A7B"/>
    <w:rsid w:val="00D36B36"/>
    <w:rsid w:val="00D40456"/>
    <w:rsid w:val="00D404D4"/>
    <w:rsid w:val="00D45261"/>
    <w:rsid w:val="00D47DC6"/>
    <w:rsid w:val="00D50A27"/>
    <w:rsid w:val="00D5278D"/>
    <w:rsid w:val="00D54CF4"/>
    <w:rsid w:val="00D61798"/>
    <w:rsid w:val="00D61B25"/>
    <w:rsid w:val="00D62199"/>
    <w:rsid w:val="00D656AD"/>
    <w:rsid w:val="00D660EB"/>
    <w:rsid w:val="00D667FD"/>
    <w:rsid w:val="00D669BE"/>
    <w:rsid w:val="00D67681"/>
    <w:rsid w:val="00D71ADF"/>
    <w:rsid w:val="00D73AD4"/>
    <w:rsid w:val="00D73EC8"/>
    <w:rsid w:val="00D748ED"/>
    <w:rsid w:val="00D74BBF"/>
    <w:rsid w:val="00D81A89"/>
    <w:rsid w:val="00D85340"/>
    <w:rsid w:val="00D872BB"/>
    <w:rsid w:val="00D9013F"/>
    <w:rsid w:val="00D90A91"/>
    <w:rsid w:val="00D912AE"/>
    <w:rsid w:val="00D92F83"/>
    <w:rsid w:val="00D93B0F"/>
    <w:rsid w:val="00D94334"/>
    <w:rsid w:val="00D9539C"/>
    <w:rsid w:val="00D9751A"/>
    <w:rsid w:val="00D97710"/>
    <w:rsid w:val="00D97E03"/>
    <w:rsid w:val="00DA0E0B"/>
    <w:rsid w:val="00DA25FE"/>
    <w:rsid w:val="00DA72D6"/>
    <w:rsid w:val="00DB043F"/>
    <w:rsid w:val="00DB14EE"/>
    <w:rsid w:val="00DB35BB"/>
    <w:rsid w:val="00DB3EC7"/>
    <w:rsid w:val="00DB4213"/>
    <w:rsid w:val="00DB4AF1"/>
    <w:rsid w:val="00DB53C5"/>
    <w:rsid w:val="00DC00BE"/>
    <w:rsid w:val="00DC1136"/>
    <w:rsid w:val="00DC1F59"/>
    <w:rsid w:val="00DC2C08"/>
    <w:rsid w:val="00DC7239"/>
    <w:rsid w:val="00DD144E"/>
    <w:rsid w:val="00DD45C2"/>
    <w:rsid w:val="00DD5D75"/>
    <w:rsid w:val="00DD61E2"/>
    <w:rsid w:val="00DD6DE1"/>
    <w:rsid w:val="00DE01B6"/>
    <w:rsid w:val="00DE2CC8"/>
    <w:rsid w:val="00DE2FFB"/>
    <w:rsid w:val="00DE358C"/>
    <w:rsid w:val="00DE3A1C"/>
    <w:rsid w:val="00DE4AEB"/>
    <w:rsid w:val="00DE53BA"/>
    <w:rsid w:val="00DE5D07"/>
    <w:rsid w:val="00DE6108"/>
    <w:rsid w:val="00DE70F5"/>
    <w:rsid w:val="00DE7144"/>
    <w:rsid w:val="00DF01A5"/>
    <w:rsid w:val="00DF0640"/>
    <w:rsid w:val="00DF0836"/>
    <w:rsid w:val="00DF28A4"/>
    <w:rsid w:val="00DF3F8D"/>
    <w:rsid w:val="00E02F02"/>
    <w:rsid w:val="00E04152"/>
    <w:rsid w:val="00E05240"/>
    <w:rsid w:val="00E05F38"/>
    <w:rsid w:val="00E06103"/>
    <w:rsid w:val="00E06487"/>
    <w:rsid w:val="00E06F92"/>
    <w:rsid w:val="00E07296"/>
    <w:rsid w:val="00E101BC"/>
    <w:rsid w:val="00E1285C"/>
    <w:rsid w:val="00E1779E"/>
    <w:rsid w:val="00E219CB"/>
    <w:rsid w:val="00E241CB"/>
    <w:rsid w:val="00E25910"/>
    <w:rsid w:val="00E25AF5"/>
    <w:rsid w:val="00E26DD8"/>
    <w:rsid w:val="00E343D0"/>
    <w:rsid w:val="00E41393"/>
    <w:rsid w:val="00E44038"/>
    <w:rsid w:val="00E47621"/>
    <w:rsid w:val="00E50116"/>
    <w:rsid w:val="00E511A4"/>
    <w:rsid w:val="00E52201"/>
    <w:rsid w:val="00E54D12"/>
    <w:rsid w:val="00E57669"/>
    <w:rsid w:val="00E57C36"/>
    <w:rsid w:val="00E57CE0"/>
    <w:rsid w:val="00E6074A"/>
    <w:rsid w:val="00E61B03"/>
    <w:rsid w:val="00E61C1F"/>
    <w:rsid w:val="00E632E6"/>
    <w:rsid w:val="00E6345D"/>
    <w:rsid w:val="00E644E0"/>
    <w:rsid w:val="00E64C0E"/>
    <w:rsid w:val="00E65177"/>
    <w:rsid w:val="00E65313"/>
    <w:rsid w:val="00E67347"/>
    <w:rsid w:val="00E6743E"/>
    <w:rsid w:val="00E67A75"/>
    <w:rsid w:val="00E7092A"/>
    <w:rsid w:val="00E70C5D"/>
    <w:rsid w:val="00E717BD"/>
    <w:rsid w:val="00E750FE"/>
    <w:rsid w:val="00E751C0"/>
    <w:rsid w:val="00E77BC1"/>
    <w:rsid w:val="00E80619"/>
    <w:rsid w:val="00E815B0"/>
    <w:rsid w:val="00E81EF0"/>
    <w:rsid w:val="00E82918"/>
    <w:rsid w:val="00E829DD"/>
    <w:rsid w:val="00E82C3C"/>
    <w:rsid w:val="00E9003D"/>
    <w:rsid w:val="00E905D8"/>
    <w:rsid w:val="00E91CF8"/>
    <w:rsid w:val="00E93048"/>
    <w:rsid w:val="00E93FD0"/>
    <w:rsid w:val="00E96439"/>
    <w:rsid w:val="00EA0766"/>
    <w:rsid w:val="00EA2E7F"/>
    <w:rsid w:val="00EA4EF8"/>
    <w:rsid w:val="00EA4F73"/>
    <w:rsid w:val="00EA55BA"/>
    <w:rsid w:val="00EA7E02"/>
    <w:rsid w:val="00EA7EE0"/>
    <w:rsid w:val="00EB30C5"/>
    <w:rsid w:val="00EC0D7E"/>
    <w:rsid w:val="00ED2EE1"/>
    <w:rsid w:val="00EE07D5"/>
    <w:rsid w:val="00EE3C17"/>
    <w:rsid w:val="00EE527E"/>
    <w:rsid w:val="00EE666F"/>
    <w:rsid w:val="00EF165A"/>
    <w:rsid w:val="00EF281C"/>
    <w:rsid w:val="00EF295F"/>
    <w:rsid w:val="00EF2DC0"/>
    <w:rsid w:val="00EF3E92"/>
    <w:rsid w:val="00EF514C"/>
    <w:rsid w:val="00EF5A5C"/>
    <w:rsid w:val="00EF5C1D"/>
    <w:rsid w:val="00EF61A0"/>
    <w:rsid w:val="00EF6753"/>
    <w:rsid w:val="00EF7687"/>
    <w:rsid w:val="00EF7A7A"/>
    <w:rsid w:val="00F041AF"/>
    <w:rsid w:val="00F04DFE"/>
    <w:rsid w:val="00F05DDF"/>
    <w:rsid w:val="00F0690B"/>
    <w:rsid w:val="00F06C4D"/>
    <w:rsid w:val="00F06E9A"/>
    <w:rsid w:val="00F13C33"/>
    <w:rsid w:val="00F13DC7"/>
    <w:rsid w:val="00F143FD"/>
    <w:rsid w:val="00F147F3"/>
    <w:rsid w:val="00F14BC6"/>
    <w:rsid w:val="00F15191"/>
    <w:rsid w:val="00F157FC"/>
    <w:rsid w:val="00F174A8"/>
    <w:rsid w:val="00F17632"/>
    <w:rsid w:val="00F17FBC"/>
    <w:rsid w:val="00F21455"/>
    <w:rsid w:val="00F21CA7"/>
    <w:rsid w:val="00F21E08"/>
    <w:rsid w:val="00F2208E"/>
    <w:rsid w:val="00F23517"/>
    <w:rsid w:val="00F23703"/>
    <w:rsid w:val="00F23990"/>
    <w:rsid w:val="00F2631A"/>
    <w:rsid w:val="00F3431B"/>
    <w:rsid w:val="00F359E4"/>
    <w:rsid w:val="00F35D11"/>
    <w:rsid w:val="00F371E0"/>
    <w:rsid w:val="00F42044"/>
    <w:rsid w:val="00F43382"/>
    <w:rsid w:val="00F43F16"/>
    <w:rsid w:val="00F4498B"/>
    <w:rsid w:val="00F472A5"/>
    <w:rsid w:val="00F50F41"/>
    <w:rsid w:val="00F5109E"/>
    <w:rsid w:val="00F51914"/>
    <w:rsid w:val="00F51BDB"/>
    <w:rsid w:val="00F52BED"/>
    <w:rsid w:val="00F610ED"/>
    <w:rsid w:val="00F615F4"/>
    <w:rsid w:val="00F61A3D"/>
    <w:rsid w:val="00F62052"/>
    <w:rsid w:val="00F63039"/>
    <w:rsid w:val="00F71628"/>
    <w:rsid w:val="00F7170C"/>
    <w:rsid w:val="00F72D8C"/>
    <w:rsid w:val="00F749C5"/>
    <w:rsid w:val="00F77B56"/>
    <w:rsid w:val="00F81FD6"/>
    <w:rsid w:val="00F8441F"/>
    <w:rsid w:val="00F844AB"/>
    <w:rsid w:val="00F84AB2"/>
    <w:rsid w:val="00F86237"/>
    <w:rsid w:val="00F917C8"/>
    <w:rsid w:val="00F918DA"/>
    <w:rsid w:val="00F963EB"/>
    <w:rsid w:val="00FA090C"/>
    <w:rsid w:val="00FA0BDE"/>
    <w:rsid w:val="00FA1869"/>
    <w:rsid w:val="00FA2AD5"/>
    <w:rsid w:val="00FA3C35"/>
    <w:rsid w:val="00FA3F31"/>
    <w:rsid w:val="00FA432B"/>
    <w:rsid w:val="00FA4FCC"/>
    <w:rsid w:val="00FA7179"/>
    <w:rsid w:val="00FB2221"/>
    <w:rsid w:val="00FB5BAB"/>
    <w:rsid w:val="00FC0802"/>
    <w:rsid w:val="00FC136D"/>
    <w:rsid w:val="00FC150D"/>
    <w:rsid w:val="00FC15F7"/>
    <w:rsid w:val="00FC4B2C"/>
    <w:rsid w:val="00FC61F8"/>
    <w:rsid w:val="00FC631F"/>
    <w:rsid w:val="00FC6572"/>
    <w:rsid w:val="00FC6B89"/>
    <w:rsid w:val="00FD00EE"/>
    <w:rsid w:val="00FD0E8A"/>
    <w:rsid w:val="00FD135A"/>
    <w:rsid w:val="00FD606E"/>
    <w:rsid w:val="00FD6B1A"/>
    <w:rsid w:val="00FE1C9B"/>
    <w:rsid w:val="00FE2502"/>
    <w:rsid w:val="00FE33DA"/>
    <w:rsid w:val="00FE4488"/>
    <w:rsid w:val="00FE4D02"/>
    <w:rsid w:val="00FE5CBD"/>
    <w:rsid w:val="00FE714E"/>
    <w:rsid w:val="00FE7475"/>
    <w:rsid w:val="00FF0D7B"/>
    <w:rsid w:val="00FF1F45"/>
    <w:rsid w:val="00FF3166"/>
    <w:rsid w:val="00FF479A"/>
    <w:rsid w:val="00FF54D3"/>
    <w:rsid w:val="00FF6F24"/>
    <w:rsid w:val="05AB5C1C"/>
    <w:rsid w:val="0C598D51"/>
    <w:rsid w:val="27366AE0"/>
    <w:rsid w:val="28F4F043"/>
    <w:rsid w:val="2CBA00D9"/>
    <w:rsid w:val="35DB9432"/>
    <w:rsid w:val="44C37EAB"/>
    <w:rsid w:val="45C9B879"/>
    <w:rsid w:val="46857CFC"/>
    <w:rsid w:val="473F9D2D"/>
    <w:rsid w:val="54171D6F"/>
    <w:rsid w:val="5834C12A"/>
    <w:rsid w:val="62B8B964"/>
    <w:rsid w:val="7903F51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B483C"/>
  <w15:docId w15:val="{B11A8DDD-9D4A-4683-8E7A-ABB300689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420"/>
  </w:style>
  <w:style w:type="paragraph" w:styleId="Heading1">
    <w:name w:val="heading 1"/>
    <w:basedOn w:val="Normal"/>
    <w:next w:val="Normal"/>
    <w:uiPriority w:val="9"/>
    <w:qFormat/>
    <w:pPr>
      <w:ind w:left="1963"/>
      <w:outlineLvl w:val="0"/>
    </w:pPr>
    <w:rPr>
      <w:rFonts w:ascii="Times New Roman" w:eastAsia="Times New Roman" w:hAnsi="Times New Roman" w:cs="Times New Roman"/>
      <w:b/>
      <w:bCs/>
      <w:sz w:val="32"/>
      <w:szCs w:val="32"/>
      <w:u w:val="single"/>
    </w:rPr>
  </w:style>
  <w:style w:type="paragraph" w:styleId="Heading2">
    <w:name w:val="heading 2"/>
    <w:basedOn w:val="Normal"/>
    <w:next w:val="Normal"/>
    <w:uiPriority w:val="9"/>
    <w:unhideWhenUsed/>
    <w:qFormat/>
    <w:pPr>
      <w:spacing w:before="137"/>
      <w:ind w:left="2321"/>
      <w:outlineLvl w:val="1"/>
    </w:pPr>
    <w:rPr>
      <w:rFonts w:ascii="Times New Roman" w:eastAsia="Times New Roman" w:hAnsi="Times New Roman" w:cs="Times New Roman"/>
      <w:b/>
      <w:bCs/>
      <w:sz w:val="30"/>
      <w:szCs w:val="30"/>
    </w:rPr>
  </w:style>
  <w:style w:type="paragraph" w:styleId="Heading3">
    <w:name w:val="heading 3"/>
    <w:basedOn w:val="Normal"/>
    <w:next w:val="Normal"/>
    <w:uiPriority w:val="9"/>
    <w:unhideWhenUsed/>
    <w:qFormat/>
    <w:pPr>
      <w:ind w:left="472"/>
      <w:outlineLvl w:val="2"/>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unhideWhenUsed/>
    <w:qFormat/>
    <w:pPr>
      <w:ind w:left="139"/>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BA7E0C"/>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EA55BA"/>
    <w:pPr>
      <w:tabs>
        <w:tab w:val="center" w:pos="4680"/>
        <w:tab w:val="right" w:pos="9360"/>
      </w:tabs>
    </w:pPr>
  </w:style>
  <w:style w:type="character" w:customStyle="1" w:styleId="HeaderChar">
    <w:name w:val="Header Char"/>
    <w:basedOn w:val="DefaultParagraphFont"/>
    <w:link w:val="Header"/>
    <w:uiPriority w:val="99"/>
    <w:rsid w:val="00EA55BA"/>
  </w:style>
  <w:style w:type="paragraph" w:styleId="Footer">
    <w:name w:val="footer"/>
    <w:basedOn w:val="Normal"/>
    <w:link w:val="FooterChar"/>
    <w:uiPriority w:val="99"/>
    <w:unhideWhenUsed/>
    <w:rsid w:val="00EA55BA"/>
    <w:pPr>
      <w:tabs>
        <w:tab w:val="center" w:pos="4680"/>
        <w:tab w:val="right" w:pos="9360"/>
      </w:tabs>
    </w:pPr>
  </w:style>
  <w:style w:type="character" w:customStyle="1" w:styleId="FooterChar">
    <w:name w:val="Footer Char"/>
    <w:basedOn w:val="DefaultParagraphFont"/>
    <w:link w:val="Footer"/>
    <w:uiPriority w:val="99"/>
    <w:rsid w:val="00EA55BA"/>
  </w:style>
  <w:style w:type="paragraph" w:styleId="BodyText">
    <w:name w:val="Body Text"/>
    <w:basedOn w:val="Normal"/>
    <w:link w:val="BodyTextChar"/>
    <w:semiHidden/>
    <w:rsid w:val="00606B51"/>
    <w:pPr>
      <w:widowControl/>
      <w:autoSpaceDE w:val="0"/>
      <w:autoSpaceDN w:val="0"/>
      <w:adjustRightInd w:val="0"/>
      <w:spacing w:line="360" w:lineRule="auto"/>
      <w:jc w:val="both"/>
    </w:pPr>
    <w:rPr>
      <w:rFonts w:ascii="Times New Roman" w:eastAsia="Times New Roman" w:hAnsi="Times New Roman" w:cs="Times New Roman"/>
      <w:sz w:val="28"/>
      <w:lang w:val="en-US"/>
    </w:rPr>
  </w:style>
  <w:style w:type="character" w:customStyle="1" w:styleId="BodyTextChar">
    <w:name w:val="Body Text Char"/>
    <w:basedOn w:val="DefaultParagraphFont"/>
    <w:link w:val="BodyText"/>
    <w:semiHidden/>
    <w:rsid w:val="00606B51"/>
    <w:rPr>
      <w:rFonts w:ascii="Times New Roman" w:eastAsia="Times New Roman" w:hAnsi="Times New Roman" w:cs="Times New Roman"/>
      <w:sz w:val="28"/>
      <w:lang w:val="en-US"/>
    </w:rPr>
  </w:style>
  <w:style w:type="table" w:styleId="PlainTable1">
    <w:name w:val="Plain Table 1"/>
    <w:basedOn w:val="TableNormal"/>
    <w:uiPriority w:val="41"/>
    <w:rsid w:val="00C0130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7Char">
    <w:name w:val="Heading 7 Char"/>
    <w:basedOn w:val="DefaultParagraphFont"/>
    <w:link w:val="Heading7"/>
    <w:uiPriority w:val="9"/>
    <w:semiHidden/>
    <w:rsid w:val="00BA7E0C"/>
    <w:rPr>
      <w:rFonts w:asciiTheme="majorHAnsi" w:eastAsiaTheme="majorEastAsia" w:hAnsiTheme="majorHAnsi" w:cstheme="majorBidi"/>
      <w:i/>
      <w:iCs/>
      <w:color w:val="243F60" w:themeColor="accent1" w:themeShade="7F"/>
    </w:rPr>
  </w:style>
  <w:style w:type="table" w:styleId="TableGrid">
    <w:name w:val="Table Grid"/>
    <w:basedOn w:val="TableNormal"/>
    <w:uiPriority w:val="59"/>
    <w:rsid w:val="00BA7E0C"/>
    <w:pPr>
      <w:widowControl/>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7E0C"/>
    <w:pPr>
      <w:widowControl/>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BA7E0C"/>
    <w:rPr>
      <w:b/>
      <w:bCs/>
    </w:rPr>
  </w:style>
  <w:style w:type="paragraph" w:styleId="ListParagraph">
    <w:name w:val="List Paragraph"/>
    <w:basedOn w:val="Normal"/>
    <w:uiPriority w:val="34"/>
    <w:qFormat/>
    <w:rsid w:val="00D660EB"/>
    <w:pPr>
      <w:ind w:left="720"/>
      <w:contextualSpacing/>
    </w:pPr>
  </w:style>
  <w:style w:type="character" w:styleId="HTMLCode">
    <w:name w:val="HTML Code"/>
    <w:basedOn w:val="DefaultParagraphFont"/>
    <w:uiPriority w:val="99"/>
    <w:semiHidden/>
    <w:unhideWhenUsed/>
    <w:rsid w:val="009766AA"/>
    <w:rPr>
      <w:rFonts w:ascii="Courier New" w:eastAsia="Times New Roman" w:hAnsi="Courier New" w:cs="Courier New"/>
      <w:sz w:val="20"/>
      <w:szCs w:val="20"/>
    </w:rPr>
  </w:style>
  <w:style w:type="character" w:customStyle="1" w:styleId="math-inline">
    <w:name w:val="math-inline"/>
    <w:basedOn w:val="DefaultParagraphFont"/>
    <w:rsid w:val="009766AA"/>
  </w:style>
  <w:style w:type="character" w:customStyle="1" w:styleId="citation-234">
    <w:name w:val="citation-234"/>
    <w:basedOn w:val="DefaultParagraphFont"/>
    <w:rsid w:val="00C63E45"/>
  </w:style>
  <w:style w:type="character" w:customStyle="1" w:styleId="citation-233">
    <w:name w:val="citation-233"/>
    <w:basedOn w:val="DefaultParagraphFont"/>
    <w:rsid w:val="00C63E45"/>
  </w:style>
  <w:style w:type="character" w:customStyle="1" w:styleId="citation-232">
    <w:name w:val="citation-232"/>
    <w:basedOn w:val="DefaultParagraphFont"/>
    <w:rsid w:val="00C63E45"/>
  </w:style>
  <w:style w:type="character" w:customStyle="1" w:styleId="citation-231">
    <w:name w:val="citation-231"/>
    <w:basedOn w:val="DefaultParagraphFont"/>
    <w:rsid w:val="00C63E45"/>
  </w:style>
  <w:style w:type="character" w:customStyle="1" w:styleId="citation-230">
    <w:name w:val="citation-230"/>
    <w:basedOn w:val="DefaultParagraphFont"/>
    <w:rsid w:val="00C63E45"/>
  </w:style>
  <w:style w:type="character" w:customStyle="1" w:styleId="citation-229">
    <w:name w:val="citation-229"/>
    <w:basedOn w:val="DefaultParagraphFont"/>
    <w:rsid w:val="00C63E45"/>
  </w:style>
  <w:style w:type="character" w:customStyle="1" w:styleId="citation-228">
    <w:name w:val="citation-228"/>
    <w:basedOn w:val="DefaultParagraphFont"/>
    <w:rsid w:val="00C63E45"/>
  </w:style>
  <w:style w:type="character" w:customStyle="1" w:styleId="citation-227">
    <w:name w:val="citation-227"/>
    <w:basedOn w:val="DefaultParagraphFont"/>
    <w:rsid w:val="00C63E45"/>
  </w:style>
  <w:style w:type="character" w:customStyle="1" w:styleId="citation-226">
    <w:name w:val="citation-226"/>
    <w:basedOn w:val="DefaultParagraphFont"/>
    <w:rsid w:val="00C63E45"/>
  </w:style>
  <w:style w:type="character" w:customStyle="1" w:styleId="citation-225">
    <w:name w:val="citation-225"/>
    <w:basedOn w:val="DefaultParagraphFont"/>
    <w:rsid w:val="00C63E45"/>
  </w:style>
  <w:style w:type="character" w:customStyle="1" w:styleId="citation-224">
    <w:name w:val="citation-224"/>
    <w:basedOn w:val="DefaultParagraphFont"/>
    <w:rsid w:val="00C63E45"/>
  </w:style>
  <w:style w:type="character" w:customStyle="1" w:styleId="citation-223">
    <w:name w:val="citation-223"/>
    <w:basedOn w:val="DefaultParagraphFont"/>
    <w:rsid w:val="00C63E45"/>
  </w:style>
  <w:style w:type="character" w:customStyle="1" w:styleId="citation-222">
    <w:name w:val="citation-222"/>
    <w:basedOn w:val="DefaultParagraphFont"/>
    <w:rsid w:val="00C63E45"/>
  </w:style>
  <w:style w:type="character" w:customStyle="1" w:styleId="citation-221">
    <w:name w:val="citation-221"/>
    <w:basedOn w:val="DefaultParagraphFont"/>
    <w:rsid w:val="00C63E45"/>
  </w:style>
  <w:style w:type="character" w:customStyle="1" w:styleId="citation-220">
    <w:name w:val="citation-220"/>
    <w:basedOn w:val="DefaultParagraphFont"/>
    <w:rsid w:val="00C63E45"/>
  </w:style>
  <w:style w:type="character" w:customStyle="1" w:styleId="citation-219">
    <w:name w:val="citation-219"/>
    <w:basedOn w:val="DefaultParagraphFont"/>
    <w:rsid w:val="00C63E45"/>
  </w:style>
  <w:style w:type="character" w:customStyle="1" w:styleId="citation-218">
    <w:name w:val="citation-218"/>
    <w:basedOn w:val="DefaultParagraphFont"/>
    <w:rsid w:val="00C63E45"/>
  </w:style>
  <w:style w:type="character" w:customStyle="1" w:styleId="citation-217">
    <w:name w:val="citation-217"/>
    <w:basedOn w:val="DefaultParagraphFont"/>
    <w:rsid w:val="00C63E45"/>
  </w:style>
  <w:style w:type="character" w:customStyle="1" w:styleId="citation-216">
    <w:name w:val="citation-216"/>
    <w:basedOn w:val="DefaultParagraphFont"/>
    <w:rsid w:val="00C63E45"/>
  </w:style>
  <w:style w:type="character" w:customStyle="1" w:styleId="citation-215">
    <w:name w:val="citation-215"/>
    <w:basedOn w:val="DefaultParagraphFont"/>
    <w:rsid w:val="00C63E45"/>
  </w:style>
  <w:style w:type="character" w:customStyle="1" w:styleId="citation-214">
    <w:name w:val="citation-214"/>
    <w:basedOn w:val="DefaultParagraphFont"/>
    <w:rsid w:val="00C63E45"/>
  </w:style>
  <w:style w:type="character" w:customStyle="1" w:styleId="citation-213">
    <w:name w:val="citation-213"/>
    <w:basedOn w:val="DefaultParagraphFont"/>
    <w:rsid w:val="00C63E45"/>
  </w:style>
  <w:style w:type="character" w:customStyle="1" w:styleId="citation-212">
    <w:name w:val="citation-212"/>
    <w:basedOn w:val="DefaultParagraphFont"/>
    <w:rsid w:val="00C63E45"/>
  </w:style>
  <w:style w:type="character" w:customStyle="1" w:styleId="citation-211">
    <w:name w:val="citation-211"/>
    <w:basedOn w:val="DefaultParagraphFont"/>
    <w:rsid w:val="00C63E45"/>
  </w:style>
  <w:style w:type="character" w:customStyle="1" w:styleId="citation-210">
    <w:name w:val="citation-210"/>
    <w:basedOn w:val="DefaultParagraphFont"/>
    <w:rsid w:val="00C63E45"/>
  </w:style>
  <w:style w:type="character" w:customStyle="1" w:styleId="citation-209">
    <w:name w:val="citation-209"/>
    <w:basedOn w:val="DefaultParagraphFont"/>
    <w:rsid w:val="0076415F"/>
  </w:style>
  <w:style w:type="character" w:customStyle="1" w:styleId="citation-208">
    <w:name w:val="citation-208"/>
    <w:basedOn w:val="DefaultParagraphFont"/>
    <w:rsid w:val="0076415F"/>
  </w:style>
  <w:style w:type="character" w:customStyle="1" w:styleId="citation-207">
    <w:name w:val="citation-207"/>
    <w:basedOn w:val="DefaultParagraphFont"/>
    <w:rsid w:val="0076415F"/>
  </w:style>
  <w:style w:type="character" w:customStyle="1" w:styleId="button-label">
    <w:name w:val="button-label"/>
    <w:basedOn w:val="DefaultParagraphFont"/>
    <w:rsid w:val="0076415F"/>
  </w:style>
  <w:style w:type="character" w:customStyle="1" w:styleId="citation-206">
    <w:name w:val="citation-206"/>
    <w:basedOn w:val="DefaultParagraphFont"/>
    <w:rsid w:val="0076415F"/>
  </w:style>
  <w:style w:type="character" w:customStyle="1" w:styleId="citation-205">
    <w:name w:val="citation-205"/>
    <w:basedOn w:val="DefaultParagraphFont"/>
    <w:rsid w:val="0076415F"/>
  </w:style>
  <w:style w:type="character" w:customStyle="1" w:styleId="citation-204">
    <w:name w:val="citation-204"/>
    <w:basedOn w:val="DefaultParagraphFont"/>
    <w:rsid w:val="0076415F"/>
  </w:style>
  <w:style w:type="character" w:customStyle="1" w:styleId="citation-203">
    <w:name w:val="citation-203"/>
    <w:basedOn w:val="DefaultParagraphFont"/>
    <w:rsid w:val="0076415F"/>
  </w:style>
  <w:style w:type="character" w:customStyle="1" w:styleId="citation-202">
    <w:name w:val="citation-202"/>
    <w:basedOn w:val="DefaultParagraphFont"/>
    <w:rsid w:val="0076415F"/>
  </w:style>
  <w:style w:type="character" w:customStyle="1" w:styleId="citation-360">
    <w:name w:val="citation-360"/>
    <w:basedOn w:val="DefaultParagraphFont"/>
    <w:rsid w:val="006B5FA8"/>
  </w:style>
  <w:style w:type="character" w:customStyle="1" w:styleId="citation-359">
    <w:name w:val="citation-359"/>
    <w:basedOn w:val="DefaultParagraphFont"/>
    <w:rsid w:val="006B5FA8"/>
  </w:style>
  <w:style w:type="character" w:customStyle="1" w:styleId="citation-358">
    <w:name w:val="citation-358"/>
    <w:basedOn w:val="DefaultParagraphFont"/>
    <w:rsid w:val="006B5FA8"/>
  </w:style>
  <w:style w:type="character" w:customStyle="1" w:styleId="citation-357">
    <w:name w:val="citation-357"/>
    <w:basedOn w:val="DefaultParagraphFont"/>
    <w:rsid w:val="006B5FA8"/>
  </w:style>
  <w:style w:type="character" w:customStyle="1" w:styleId="citation-356">
    <w:name w:val="citation-356"/>
    <w:basedOn w:val="DefaultParagraphFont"/>
    <w:rsid w:val="006B5FA8"/>
  </w:style>
  <w:style w:type="character" w:customStyle="1" w:styleId="citation-355">
    <w:name w:val="citation-355"/>
    <w:basedOn w:val="DefaultParagraphFont"/>
    <w:rsid w:val="006B5FA8"/>
  </w:style>
  <w:style w:type="character" w:customStyle="1" w:styleId="citation-354">
    <w:name w:val="citation-354"/>
    <w:basedOn w:val="DefaultParagraphFont"/>
    <w:rsid w:val="006B5FA8"/>
  </w:style>
  <w:style w:type="character" w:customStyle="1" w:styleId="citation-353">
    <w:name w:val="citation-353"/>
    <w:basedOn w:val="DefaultParagraphFont"/>
    <w:rsid w:val="006B5FA8"/>
  </w:style>
  <w:style w:type="character" w:customStyle="1" w:styleId="citation-352">
    <w:name w:val="citation-352"/>
    <w:basedOn w:val="DefaultParagraphFont"/>
    <w:rsid w:val="006B5FA8"/>
  </w:style>
  <w:style w:type="character" w:customStyle="1" w:styleId="citation-351">
    <w:name w:val="citation-351"/>
    <w:basedOn w:val="DefaultParagraphFont"/>
    <w:rsid w:val="006B5FA8"/>
  </w:style>
  <w:style w:type="character" w:customStyle="1" w:styleId="citation-350">
    <w:name w:val="citation-350"/>
    <w:basedOn w:val="DefaultParagraphFont"/>
    <w:rsid w:val="006B5FA8"/>
  </w:style>
  <w:style w:type="character" w:customStyle="1" w:styleId="citation-349">
    <w:name w:val="citation-349"/>
    <w:basedOn w:val="DefaultParagraphFont"/>
    <w:rsid w:val="006B5FA8"/>
  </w:style>
  <w:style w:type="character" w:customStyle="1" w:styleId="citation-348">
    <w:name w:val="citation-348"/>
    <w:basedOn w:val="DefaultParagraphFont"/>
    <w:rsid w:val="006B5FA8"/>
  </w:style>
  <w:style w:type="character" w:customStyle="1" w:styleId="citation-347">
    <w:name w:val="citation-347"/>
    <w:basedOn w:val="DefaultParagraphFont"/>
    <w:rsid w:val="006B5FA8"/>
  </w:style>
  <w:style w:type="character" w:customStyle="1" w:styleId="citation-346">
    <w:name w:val="citation-346"/>
    <w:basedOn w:val="DefaultParagraphFont"/>
    <w:rsid w:val="006B5FA8"/>
  </w:style>
  <w:style w:type="character" w:customStyle="1" w:styleId="citation-345">
    <w:name w:val="citation-345"/>
    <w:basedOn w:val="DefaultParagraphFont"/>
    <w:rsid w:val="006B5FA8"/>
  </w:style>
  <w:style w:type="character" w:customStyle="1" w:styleId="citation-344">
    <w:name w:val="citation-344"/>
    <w:basedOn w:val="DefaultParagraphFont"/>
    <w:rsid w:val="006B5FA8"/>
  </w:style>
  <w:style w:type="character" w:customStyle="1" w:styleId="citation-343">
    <w:name w:val="citation-343"/>
    <w:basedOn w:val="DefaultParagraphFont"/>
    <w:rsid w:val="006B5FA8"/>
  </w:style>
  <w:style w:type="character" w:customStyle="1" w:styleId="citation-342">
    <w:name w:val="citation-342"/>
    <w:basedOn w:val="DefaultParagraphFont"/>
    <w:rsid w:val="006B5FA8"/>
  </w:style>
  <w:style w:type="character" w:customStyle="1" w:styleId="citation-341">
    <w:name w:val="citation-341"/>
    <w:basedOn w:val="DefaultParagraphFont"/>
    <w:rsid w:val="006B5FA8"/>
  </w:style>
  <w:style w:type="character" w:customStyle="1" w:styleId="citation-340">
    <w:name w:val="citation-340"/>
    <w:basedOn w:val="DefaultParagraphFont"/>
    <w:rsid w:val="006B5FA8"/>
  </w:style>
  <w:style w:type="character" w:customStyle="1" w:styleId="citation-339">
    <w:name w:val="citation-339"/>
    <w:basedOn w:val="DefaultParagraphFont"/>
    <w:rsid w:val="006B5FA8"/>
  </w:style>
  <w:style w:type="character" w:customStyle="1" w:styleId="citation-338">
    <w:name w:val="citation-338"/>
    <w:basedOn w:val="DefaultParagraphFont"/>
    <w:rsid w:val="006B5FA8"/>
  </w:style>
  <w:style w:type="character" w:customStyle="1" w:styleId="citation-337">
    <w:name w:val="citation-337"/>
    <w:basedOn w:val="DefaultParagraphFont"/>
    <w:rsid w:val="006B5FA8"/>
  </w:style>
  <w:style w:type="character" w:customStyle="1" w:styleId="citation-336">
    <w:name w:val="citation-336"/>
    <w:basedOn w:val="DefaultParagraphFont"/>
    <w:rsid w:val="006B5FA8"/>
  </w:style>
  <w:style w:type="character" w:customStyle="1" w:styleId="citation-335">
    <w:name w:val="citation-335"/>
    <w:basedOn w:val="DefaultParagraphFont"/>
    <w:rsid w:val="006B5FA8"/>
  </w:style>
  <w:style w:type="character" w:customStyle="1" w:styleId="citation-334">
    <w:name w:val="citation-334"/>
    <w:basedOn w:val="DefaultParagraphFont"/>
    <w:rsid w:val="006B5FA8"/>
  </w:style>
  <w:style w:type="character" w:customStyle="1" w:styleId="citation-333">
    <w:name w:val="citation-333"/>
    <w:basedOn w:val="DefaultParagraphFont"/>
    <w:rsid w:val="006B5FA8"/>
  </w:style>
  <w:style w:type="character" w:customStyle="1" w:styleId="citation-332">
    <w:name w:val="citation-332"/>
    <w:basedOn w:val="DefaultParagraphFont"/>
    <w:rsid w:val="006B5FA8"/>
  </w:style>
  <w:style w:type="character" w:customStyle="1" w:styleId="citation-331">
    <w:name w:val="citation-331"/>
    <w:basedOn w:val="DefaultParagraphFont"/>
    <w:rsid w:val="006B5FA8"/>
  </w:style>
  <w:style w:type="character" w:customStyle="1" w:styleId="citation-330">
    <w:name w:val="citation-330"/>
    <w:basedOn w:val="DefaultParagraphFont"/>
    <w:rsid w:val="006B5FA8"/>
  </w:style>
  <w:style w:type="character" w:customStyle="1" w:styleId="citation-329">
    <w:name w:val="citation-329"/>
    <w:basedOn w:val="DefaultParagraphFont"/>
    <w:rsid w:val="006B5FA8"/>
  </w:style>
  <w:style w:type="character" w:customStyle="1" w:styleId="citation-328">
    <w:name w:val="citation-328"/>
    <w:basedOn w:val="DefaultParagraphFont"/>
    <w:rsid w:val="006B5FA8"/>
  </w:style>
  <w:style w:type="character" w:customStyle="1" w:styleId="citation-245">
    <w:name w:val="citation-245"/>
    <w:basedOn w:val="DefaultParagraphFont"/>
    <w:rsid w:val="00C70737"/>
  </w:style>
  <w:style w:type="character" w:customStyle="1" w:styleId="citation-244">
    <w:name w:val="citation-244"/>
    <w:basedOn w:val="DefaultParagraphFont"/>
    <w:rsid w:val="00C70737"/>
  </w:style>
  <w:style w:type="character" w:customStyle="1" w:styleId="citation-243">
    <w:name w:val="citation-243"/>
    <w:basedOn w:val="DefaultParagraphFont"/>
    <w:rsid w:val="00C70737"/>
  </w:style>
  <w:style w:type="character" w:customStyle="1" w:styleId="citation-242">
    <w:name w:val="citation-242"/>
    <w:basedOn w:val="DefaultParagraphFont"/>
    <w:rsid w:val="00C70737"/>
  </w:style>
  <w:style w:type="character" w:customStyle="1" w:styleId="citation-241">
    <w:name w:val="citation-241"/>
    <w:basedOn w:val="DefaultParagraphFont"/>
    <w:rsid w:val="00C70737"/>
  </w:style>
  <w:style w:type="character" w:customStyle="1" w:styleId="citation-240">
    <w:name w:val="citation-240"/>
    <w:basedOn w:val="DefaultParagraphFont"/>
    <w:rsid w:val="00C70737"/>
  </w:style>
  <w:style w:type="character" w:customStyle="1" w:styleId="citation-239">
    <w:name w:val="citation-239"/>
    <w:basedOn w:val="DefaultParagraphFont"/>
    <w:rsid w:val="00C70737"/>
  </w:style>
  <w:style w:type="character" w:customStyle="1" w:styleId="citation-238">
    <w:name w:val="citation-238"/>
    <w:basedOn w:val="DefaultParagraphFont"/>
    <w:rsid w:val="00C70737"/>
  </w:style>
  <w:style w:type="character" w:customStyle="1" w:styleId="citation-237">
    <w:name w:val="citation-237"/>
    <w:basedOn w:val="DefaultParagraphFont"/>
    <w:rsid w:val="00C70737"/>
  </w:style>
  <w:style w:type="character" w:customStyle="1" w:styleId="citation-236">
    <w:name w:val="citation-236"/>
    <w:basedOn w:val="DefaultParagraphFont"/>
    <w:rsid w:val="00C70737"/>
  </w:style>
  <w:style w:type="character" w:customStyle="1" w:styleId="citation-235">
    <w:name w:val="citation-235"/>
    <w:basedOn w:val="DefaultParagraphFont"/>
    <w:rsid w:val="00C70737"/>
  </w:style>
  <w:style w:type="paragraph" w:styleId="Caption">
    <w:name w:val="caption"/>
    <w:basedOn w:val="Normal"/>
    <w:next w:val="Normal"/>
    <w:uiPriority w:val="35"/>
    <w:unhideWhenUsed/>
    <w:qFormat/>
    <w:rsid w:val="0039096C"/>
    <w:pPr>
      <w:spacing w:after="200"/>
    </w:pPr>
    <w:rPr>
      <w:i/>
      <w:iCs/>
      <w:color w:val="1F497D" w:themeColor="text2"/>
      <w:sz w:val="18"/>
      <w:szCs w:val="18"/>
    </w:rPr>
  </w:style>
  <w:style w:type="character" w:customStyle="1" w:styleId="ng-tns-c3341782215-106">
    <w:name w:val="ng-tns-c3341782215-106"/>
    <w:basedOn w:val="DefaultParagraphFont"/>
    <w:rsid w:val="00C875E8"/>
  </w:style>
  <w:style w:type="paragraph" w:styleId="HTMLPreformatted">
    <w:name w:val="HTML Preformatted"/>
    <w:basedOn w:val="Normal"/>
    <w:link w:val="HTMLPreformattedChar"/>
    <w:uiPriority w:val="99"/>
    <w:semiHidden/>
    <w:unhideWhenUsed/>
    <w:rsid w:val="00C875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C875E8"/>
    <w:rPr>
      <w:rFonts w:ascii="Courier New" w:eastAsia="Times New Roman" w:hAnsi="Courier New" w:cs="Courier New"/>
      <w:sz w:val="20"/>
      <w:szCs w:val="20"/>
      <w:lang w:val="en-IN" w:eastAsia="en-IN" w:bidi="mr-IN"/>
    </w:rPr>
  </w:style>
  <w:style w:type="character" w:customStyle="1" w:styleId="ng-tns-c3341782215-107">
    <w:name w:val="ng-tns-c3341782215-107"/>
    <w:basedOn w:val="DefaultParagraphFont"/>
    <w:rsid w:val="00C875E8"/>
  </w:style>
  <w:style w:type="character" w:customStyle="1" w:styleId="citation-969">
    <w:name w:val="citation-969"/>
    <w:basedOn w:val="DefaultParagraphFont"/>
    <w:rsid w:val="006375F8"/>
  </w:style>
  <w:style w:type="character" w:customStyle="1" w:styleId="citation-968">
    <w:name w:val="citation-968"/>
    <w:basedOn w:val="DefaultParagraphFont"/>
    <w:rsid w:val="006375F8"/>
  </w:style>
  <w:style w:type="character" w:customStyle="1" w:styleId="citation-967">
    <w:name w:val="citation-967"/>
    <w:basedOn w:val="DefaultParagraphFont"/>
    <w:rsid w:val="006375F8"/>
  </w:style>
  <w:style w:type="character" w:customStyle="1" w:styleId="ng-tns-c3341782215-115">
    <w:name w:val="ng-tns-c3341782215-115"/>
    <w:basedOn w:val="DefaultParagraphFont"/>
    <w:rsid w:val="006375F8"/>
  </w:style>
  <w:style w:type="character" w:customStyle="1" w:styleId="citation-966">
    <w:name w:val="citation-966"/>
    <w:basedOn w:val="DefaultParagraphFont"/>
    <w:rsid w:val="006375F8"/>
  </w:style>
  <w:style w:type="character" w:customStyle="1" w:styleId="citation-965">
    <w:name w:val="citation-965"/>
    <w:basedOn w:val="DefaultParagraphFont"/>
    <w:rsid w:val="006375F8"/>
  </w:style>
  <w:style w:type="character" w:customStyle="1" w:styleId="citation-964">
    <w:name w:val="citation-964"/>
    <w:basedOn w:val="DefaultParagraphFont"/>
    <w:rsid w:val="006375F8"/>
  </w:style>
  <w:style w:type="character" w:customStyle="1" w:styleId="citation-963">
    <w:name w:val="citation-963"/>
    <w:basedOn w:val="DefaultParagraphFont"/>
    <w:rsid w:val="006375F8"/>
  </w:style>
  <w:style w:type="character" w:customStyle="1" w:styleId="citation-962">
    <w:name w:val="citation-962"/>
    <w:basedOn w:val="DefaultParagraphFont"/>
    <w:rsid w:val="006375F8"/>
  </w:style>
  <w:style w:type="character" w:customStyle="1" w:styleId="citation-961">
    <w:name w:val="citation-961"/>
    <w:basedOn w:val="DefaultParagraphFont"/>
    <w:rsid w:val="006375F8"/>
  </w:style>
  <w:style w:type="character" w:customStyle="1" w:styleId="ng-tns-c3341782215-116">
    <w:name w:val="ng-tns-c3341782215-116"/>
    <w:basedOn w:val="DefaultParagraphFont"/>
    <w:rsid w:val="006375F8"/>
  </w:style>
  <w:style w:type="character" w:customStyle="1" w:styleId="citation-960">
    <w:name w:val="citation-960"/>
    <w:basedOn w:val="DefaultParagraphFont"/>
    <w:rsid w:val="006375F8"/>
  </w:style>
  <w:style w:type="character" w:customStyle="1" w:styleId="citation-959">
    <w:name w:val="citation-959"/>
    <w:basedOn w:val="DefaultParagraphFont"/>
    <w:rsid w:val="006375F8"/>
  </w:style>
  <w:style w:type="character" w:customStyle="1" w:styleId="citation-958">
    <w:name w:val="citation-958"/>
    <w:basedOn w:val="DefaultParagraphFont"/>
    <w:rsid w:val="006375F8"/>
  </w:style>
  <w:style w:type="character" w:customStyle="1" w:styleId="ng-tns-c3341782215-117">
    <w:name w:val="ng-tns-c3341782215-117"/>
    <w:basedOn w:val="DefaultParagraphFont"/>
    <w:rsid w:val="006375F8"/>
  </w:style>
  <w:style w:type="character" w:customStyle="1" w:styleId="citation-433">
    <w:name w:val="citation-433"/>
    <w:basedOn w:val="DefaultParagraphFont"/>
    <w:rsid w:val="000C3DAD"/>
  </w:style>
  <w:style w:type="character" w:customStyle="1" w:styleId="citation-432">
    <w:name w:val="citation-432"/>
    <w:basedOn w:val="DefaultParagraphFont"/>
    <w:rsid w:val="000C3DAD"/>
  </w:style>
  <w:style w:type="character" w:customStyle="1" w:styleId="citation-431">
    <w:name w:val="citation-431"/>
    <w:basedOn w:val="DefaultParagraphFont"/>
    <w:rsid w:val="000C3DAD"/>
  </w:style>
  <w:style w:type="character" w:customStyle="1" w:styleId="citation-430">
    <w:name w:val="citation-430"/>
    <w:basedOn w:val="DefaultParagraphFont"/>
    <w:rsid w:val="000C3DAD"/>
  </w:style>
  <w:style w:type="character" w:customStyle="1" w:styleId="citation-429">
    <w:name w:val="citation-429"/>
    <w:basedOn w:val="DefaultParagraphFont"/>
    <w:rsid w:val="000C3DAD"/>
  </w:style>
  <w:style w:type="character" w:customStyle="1" w:styleId="citation-428">
    <w:name w:val="citation-428"/>
    <w:basedOn w:val="DefaultParagraphFont"/>
    <w:rsid w:val="000C3DAD"/>
  </w:style>
  <w:style w:type="character" w:customStyle="1" w:styleId="citation-427">
    <w:name w:val="citation-427"/>
    <w:basedOn w:val="DefaultParagraphFont"/>
    <w:rsid w:val="00DE53BA"/>
  </w:style>
  <w:style w:type="character" w:customStyle="1" w:styleId="citation-426">
    <w:name w:val="citation-426"/>
    <w:basedOn w:val="DefaultParagraphFont"/>
    <w:rsid w:val="00DE53BA"/>
  </w:style>
  <w:style w:type="character" w:customStyle="1" w:styleId="citation-425">
    <w:name w:val="citation-425"/>
    <w:basedOn w:val="DefaultParagraphFont"/>
    <w:rsid w:val="00DE53BA"/>
  </w:style>
  <w:style w:type="character" w:customStyle="1" w:styleId="citation-424">
    <w:name w:val="citation-424"/>
    <w:basedOn w:val="DefaultParagraphFont"/>
    <w:rsid w:val="00DE53BA"/>
  </w:style>
  <w:style w:type="character" w:customStyle="1" w:styleId="citation-423">
    <w:name w:val="citation-423"/>
    <w:basedOn w:val="DefaultParagraphFont"/>
    <w:rsid w:val="00DE53BA"/>
  </w:style>
  <w:style w:type="character" w:customStyle="1" w:styleId="citation-422">
    <w:name w:val="citation-422"/>
    <w:basedOn w:val="DefaultParagraphFont"/>
    <w:rsid w:val="00DE53BA"/>
  </w:style>
  <w:style w:type="character" w:customStyle="1" w:styleId="citation-421">
    <w:name w:val="citation-421"/>
    <w:basedOn w:val="DefaultParagraphFont"/>
    <w:rsid w:val="00DE53BA"/>
  </w:style>
  <w:style w:type="character" w:customStyle="1" w:styleId="citation-420">
    <w:name w:val="citation-420"/>
    <w:basedOn w:val="DefaultParagraphFont"/>
    <w:rsid w:val="00DE53BA"/>
  </w:style>
  <w:style w:type="character" w:customStyle="1" w:styleId="citation-419">
    <w:name w:val="citation-419"/>
    <w:basedOn w:val="DefaultParagraphFont"/>
    <w:rsid w:val="00DE53BA"/>
  </w:style>
  <w:style w:type="character" w:customStyle="1" w:styleId="citation-418">
    <w:name w:val="citation-418"/>
    <w:basedOn w:val="DefaultParagraphFont"/>
    <w:rsid w:val="00DE53BA"/>
  </w:style>
  <w:style w:type="character" w:customStyle="1" w:styleId="citation-417">
    <w:name w:val="citation-417"/>
    <w:basedOn w:val="DefaultParagraphFont"/>
    <w:rsid w:val="00DE53BA"/>
  </w:style>
  <w:style w:type="character" w:customStyle="1" w:styleId="citation-416">
    <w:name w:val="citation-416"/>
    <w:basedOn w:val="DefaultParagraphFont"/>
    <w:rsid w:val="00DE53BA"/>
  </w:style>
  <w:style w:type="character" w:customStyle="1" w:styleId="citation-415">
    <w:name w:val="citation-415"/>
    <w:basedOn w:val="DefaultParagraphFont"/>
    <w:rsid w:val="00DE53BA"/>
  </w:style>
  <w:style w:type="character" w:customStyle="1" w:styleId="citation-414">
    <w:name w:val="citation-414"/>
    <w:basedOn w:val="DefaultParagraphFont"/>
    <w:rsid w:val="00DE53BA"/>
  </w:style>
  <w:style w:type="character" w:customStyle="1" w:styleId="citation-413">
    <w:name w:val="citation-413"/>
    <w:basedOn w:val="DefaultParagraphFont"/>
    <w:rsid w:val="00DE53BA"/>
  </w:style>
  <w:style w:type="character" w:customStyle="1" w:styleId="citation-412">
    <w:name w:val="citation-412"/>
    <w:basedOn w:val="DefaultParagraphFont"/>
    <w:rsid w:val="00DE53BA"/>
  </w:style>
  <w:style w:type="character" w:customStyle="1" w:styleId="citation-411">
    <w:name w:val="citation-411"/>
    <w:basedOn w:val="DefaultParagraphFont"/>
    <w:rsid w:val="00DE53BA"/>
  </w:style>
  <w:style w:type="character" w:customStyle="1" w:styleId="citation-410">
    <w:name w:val="citation-410"/>
    <w:basedOn w:val="DefaultParagraphFont"/>
    <w:rsid w:val="00DE53BA"/>
  </w:style>
  <w:style w:type="character" w:customStyle="1" w:styleId="citation-409">
    <w:name w:val="citation-409"/>
    <w:basedOn w:val="DefaultParagraphFont"/>
    <w:rsid w:val="00DE53BA"/>
  </w:style>
  <w:style w:type="character" w:customStyle="1" w:styleId="citation-408">
    <w:name w:val="citation-408"/>
    <w:basedOn w:val="DefaultParagraphFont"/>
    <w:rsid w:val="00DE53BA"/>
  </w:style>
  <w:style w:type="character" w:customStyle="1" w:styleId="citation-407">
    <w:name w:val="citation-407"/>
    <w:basedOn w:val="DefaultParagraphFont"/>
    <w:rsid w:val="00DE53BA"/>
  </w:style>
  <w:style w:type="character" w:customStyle="1" w:styleId="citation-406">
    <w:name w:val="citation-406"/>
    <w:basedOn w:val="DefaultParagraphFont"/>
    <w:rsid w:val="00DE53BA"/>
  </w:style>
  <w:style w:type="character" w:customStyle="1" w:styleId="citation-405">
    <w:name w:val="citation-405"/>
    <w:basedOn w:val="DefaultParagraphFont"/>
    <w:rsid w:val="00DE53BA"/>
  </w:style>
  <w:style w:type="character" w:customStyle="1" w:styleId="citation-404">
    <w:name w:val="citation-404"/>
    <w:basedOn w:val="DefaultParagraphFont"/>
    <w:rsid w:val="00DE53BA"/>
  </w:style>
  <w:style w:type="character" w:customStyle="1" w:styleId="citation-403">
    <w:name w:val="citation-403"/>
    <w:basedOn w:val="DefaultParagraphFont"/>
    <w:rsid w:val="00DE53BA"/>
  </w:style>
  <w:style w:type="character" w:customStyle="1" w:styleId="citation-402">
    <w:name w:val="citation-402"/>
    <w:basedOn w:val="DefaultParagraphFont"/>
    <w:rsid w:val="00DE53BA"/>
  </w:style>
  <w:style w:type="character" w:customStyle="1" w:styleId="citation-401">
    <w:name w:val="citation-401"/>
    <w:basedOn w:val="DefaultParagraphFont"/>
    <w:rsid w:val="00DE53BA"/>
  </w:style>
  <w:style w:type="character" w:customStyle="1" w:styleId="citation-400">
    <w:name w:val="citation-400"/>
    <w:basedOn w:val="DefaultParagraphFont"/>
    <w:rsid w:val="00DE53BA"/>
  </w:style>
  <w:style w:type="character" w:customStyle="1" w:styleId="citation-394">
    <w:name w:val="citation-394"/>
    <w:basedOn w:val="DefaultParagraphFont"/>
    <w:rsid w:val="00DE53BA"/>
  </w:style>
  <w:style w:type="character" w:customStyle="1" w:styleId="citation-393">
    <w:name w:val="citation-393"/>
    <w:basedOn w:val="DefaultParagraphFont"/>
    <w:rsid w:val="00DE53BA"/>
  </w:style>
  <w:style w:type="character" w:customStyle="1" w:styleId="citation-392">
    <w:name w:val="citation-392"/>
    <w:basedOn w:val="DefaultParagraphFont"/>
    <w:rsid w:val="00DE53BA"/>
  </w:style>
  <w:style w:type="character" w:customStyle="1" w:styleId="citation-391">
    <w:name w:val="citation-391"/>
    <w:basedOn w:val="DefaultParagraphFont"/>
    <w:rsid w:val="00DE53BA"/>
  </w:style>
  <w:style w:type="character" w:customStyle="1" w:styleId="citation-390">
    <w:name w:val="citation-390"/>
    <w:basedOn w:val="DefaultParagraphFont"/>
    <w:rsid w:val="00DE53BA"/>
  </w:style>
  <w:style w:type="character" w:customStyle="1" w:styleId="citation-389">
    <w:name w:val="citation-389"/>
    <w:basedOn w:val="DefaultParagraphFont"/>
    <w:rsid w:val="00DE53BA"/>
  </w:style>
  <w:style w:type="character" w:customStyle="1" w:styleId="citation-388">
    <w:name w:val="citation-388"/>
    <w:basedOn w:val="DefaultParagraphFont"/>
    <w:rsid w:val="00DE53BA"/>
  </w:style>
  <w:style w:type="character" w:customStyle="1" w:styleId="citation-387">
    <w:name w:val="citation-387"/>
    <w:basedOn w:val="DefaultParagraphFont"/>
    <w:rsid w:val="00DE53BA"/>
  </w:style>
  <w:style w:type="character" w:customStyle="1" w:styleId="citation-386">
    <w:name w:val="citation-386"/>
    <w:basedOn w:val="DefaultParagraphFont"/>
    <w:rsid w:val="00DE53BA"/>
  </w:style>
  <w:style w:type="character" w:customStyle="1" w:styleId="citation-385">
    <w:name w:val="citation-385"/>
    <w:basedOn w:val="DefaultParagraphFont"/>
    <w:rsid w:val="00DE53BA"/>
  </w:style>
  <w:style w:type="character" w:customStyle="1" w:styleId="citation-384">
    <w:name w:val="citation-384"/>
    <w:basedOn w:val="DefaultParagraphFont"/>
    <w:rsid w:val="00DE53BA"/>
  </w:style>
  <w:style w:type="character" w:customStyle="1" w:styleId="citation-383">
    <w:name w:val="citation-383"/>
    <w:basedOn w:val="DefaultParagraphFont"/>
    <w:rsid w:val="00DE53BA"/>
  </w:style>
  <w:style w:type="character" w:customStyle="1" w:styleId="citation-382">
    <w:name w:val="citation-382"/>
    <w:basedOn w:val="DefaultParagraphFont"/>
    <w:rsid w:val="00DE53BA"/>
  </w:style>
  <w:style w:type="character" w:customStyle="1" w:styleId="citation-381">
    <w:name w:val="citation-381"/>
    <w:basedOn w:val="DefaultParagraphFont"/>
    <w:rsid w:val="00DE53BA"/>
  </w:style>
  <w:style w:type="character" w:customStyle="1" w:styleId="citation-380">
    <w:name w:val="citation-380"/>
    <w:basedOn w:val="DefaultParagraphFont"/>
    <w:rsid w:val="00DE53BA"/>
  </w:style>
  <w:style w:type="character" w:customStyle="1" w:styleId="citation-379">
    <w:name w:val="citation-379"/>
    <w:basedOn w:val="DefaultParagraphFont"/>
    <w:rsid w:val="00DE53BA"/>
  </w:style>
  <w:style w:type="character" w:customStyle="1" w:styleId="citation-378">
    <w:name w:val="citation-378"/>
    <w:basedOn w:val="DefaultParagraphFont"/>
    <w:rsid w:val="00DE53BA"/>
  </w:style>
  <w:style w:type="character" w:customStyle="1" w:styleId="citation-377">
    <w:name w:val="citation-377"/>
    <w:basedOn w:val="DefaultParagraphFont"/>
    <w:rsid w:val="00DE53BA"/>
  </w:style>
  <w:style w:type="character" w:customStyle="1" w:styleId="citation-376">
    <w:name w:val="citation-376"/>
    <w:basedOn w:val="DefaultParagraphFont"/>
    <w:rsid w:val="00DE53BA"/>
  </w:style>
  <w:style w:type="character" w:customStyle="1" w:styleId="citation-375">
    <w:name w:val="citation-375"/>
    <w:basedOn w:val="DefaultParagraphFont"/>
    <w:rsid w:val="00DE53BA"/>
  </w:style>
  <w:style w:type="character" w:customStyle="1" w:styleId="citation-327">
    <w:name w:val="citation-327"/>
    <w:basedOn w:val="DefaultParagraphFont"/>
    <w:rsid w:val="009B245E"/>
  </w:style>
  <w:style w:type="character" w:customStyle="1" w:styleId="citation-326">
    <w:name w:val="citation-326"/>
    <w:basedOn w:val="DefaultParagraphFont"/>
    <w:rsid w:val="009B245E"/>
  </w:style>
  <w:style w:type="character" w:customStyle="1" w:styleId="citation-325">
    <w:name w:val="citation-325"/>
    <w:basedOn w:val="DefaultParagraphFont"/>
    <w:rsid w:val="009B245E"/>
  </w:style>
  <w:style w:type="character" w:customStyle="1" w:styleId="citation-324">
    <w:name w:val="citation-324"/>
    <w:basedOn w:val="DefaultParagraphFont"/>
    <w:rsid w:val="009B245E"/>
  </w:style>
  <w:style w:type="character" w:customStyle="1" w:styleId="citation-323">
    <w:name w:val="citation-323"/>
    <w:basedOn w:val="DefaultParagraphFont"/>
    <w:rsid w:val="009B245E"/>
  </w:style>
  <w:style w:type="character" w:customStyle="1" w:styleId="citation-322">
    <w:name w:val="citation-322"/>
    <w:basedOn w:val="DefaultParagraphFont"/>
    <w:rsid w:val="009B245E"/>
  </w:style>
  <w:style w:type="character" w:customStyle="1" w:styleId="citation-321">
    <w:name w:val="citation-321"/>
    <w:basedOn w:val="DefaultParagraphFont"/>
    <w:rsid w:val="009B245E"/>
  </w:style>
  <w:style w:type="character" w:customStyle="1" w:styleId="citation-320">
    <w:name w:val="citation-320"/>
    <w:basedOn w:val="DefaultParagraphFont"/>
    <w:rsid w:val="009B245E"/>
  </w:style>
  <w:style w:type="character" w:customStyle="1" w:styleId="citation-319">
    <w:name w:val="citation-319"/>
    <w:basedOn w:val="DefaultParagraphFont"/>
    <w:rsid w:val="009B245E"/>
  </w:style>
  <w:style w:type="character" w:customStyle="1" w:styleId="citation-318">
    <w:name w:val="citation-318"/>
    <w:basedOn w:val="DefaultParagraphFont"/>
    <w:rsid w:val="009B245E"/>
  </w:style>
  <w:style w:type="character" w:customStyle="1" w:styleId="citation-317">
    <w:name w:val="citation-317"/>
    <w:basedOn w:val="DefaultParagraphFont"/>
    <w:rsid w:val="009B245E"/>
  </w:style>
  <w:style w:type="character" w:customStyle="1" w:styleId="citation-316">
    <w:name w:val="citation-316"/>
    <w:basedOn w:val="DefaultParagraphFont"/>
    <w:rsid w:val="009B245E"/>
  </w:style>
  <w:style w:type="character" w:customStyle="1" w:styleId="citation-315">
    <w:name w:val="citation-315"/>
    <w:basedOn w:val="DefaultParagraphFont"/>
    <w:rsid w:val="009B245E"/>
  </w:style>
  <w:style w:type="character" w:customStyle="1" w:styleId="citation-314">
    <w:name w:val="citation-314"/>
    <w:basedOn w:val="DefaultParagraphFont"/>
    <w:rsid w:val="009B245E"/>
  </w:style>
  <w:style w:type="character" w:customStyle="1" w:styleId="citation-313">
    <w:name w:val="citation-313"/>
    <w:basedOn w:val="DefaultParagraphFont"/>
    <w:rsid w:val="009B245E"/>
  </w:style>
  <w:style w:type="character" w:customStyle="1" w:styleId="citation-312">
    <w:name w:val="citation-312"/>
    <w:basedOn w:val="DefaultParagraphFont"/>
    <w:rsid w:val="009B245E"/>
  </w:style>
  <w:style w:type="character" w:customStyle="1" w:styleId="citation-311">
    <w:name w:val="citation-311"/>
    <w:basedOn w:val="DefaultParagraphFont"/>
    <w:rsid w:val="009B245E"/>
  </w:style>
  <w:style w:type="character" w:customStyle="1" w:styleId="citation-310">
    <w:name w:val="citation-310"/>
    <w:basedOn w:val="DefaultParagraphFont"/>
    <w:rsid w:val="009B245E"/>
  </w:style>
  <w:style w:type="character" w:customStyle="1" w:styleId="citation-309">
    <w:name w:val="citation-309"/>
    <w:basedOn w:val="DefaultParagraphFont"/>
    <w:rsid w:val="009B245E"/>
  </w:style>
  <w:style w:type="character" w:customStyle="1" w:styleId="citation-308">
    <w:name w:val="citation-308"/>
    <w:basedOn w:val="DefaultParagraphFont"/>
    <w:rsid w:val="009B245E"/>
  </w:style>
  <w:style w:type="character" w:customStyle="1" w:styleId="citation-307">
    <w:name w:val="citation-307"/>
    <w:basedOn w:val="DefaultParagraphFont"/>
    <w:rsid w:val="009B245E"/>
  </w:style>
  <w:style w:type="character" w:customStyle="1" w:styleId="citation-306">
    <w:name w:val="citation-306"/>
    <w:basedOn w:val="DefaultParagraphFont"/>
    <w:rsid w:val="009B245E"/>
  </w:style>
  <w:style w:type="character" w:customStyle="1" w:styleId="citation-305">
    <w:name w:val="citation-305"/>
    <w:basedOn w:val="DefaultParagraphFont"/>
    <w:rsid w:val="009B245E"/>
  </w:style>
  <w:style w:type="character" w:customStyle="1" w:styleId="citation-304">
    <w:name w:val="citation-304"/>
    <w:basedOn w:val="DefaultParagraphFont"/>
    <w:rsid w:val="009B245E"/>
  </w:style>
  <w:style w:type="character" w:customStyle="1" w:styleId="citation-303">
    <w:name w:val="citation-303"/>
    <w:basedOn w:val="DefaultParagraphFont"/>
    <w:rsid w:val="009B245E"/>
  </w:style>
  <w:style w:type="character" w:customStyle="1" w:styleId="citation-521">
    <w:name w:val="citation-521"/>
    <w:basedOn w:val="DefaultParagraphFont"/>
    <w:rsid w:val="005E6342"/>
  </w:style>
  <w:style w:type="character" w:customStyle="1" w:styleId="citation-520">
    <w:name w:val="citation-520"/>
    <w:basedOn w:val="DefaultParagraphFont"/>
    <w:rsid w:val="005E6342"/>
  </w:style>
  <w:style w:type="character" w:customStyle="1" w:styleId="citation-519">
    <w:name w:val="citation-519"/>
    <w:basedOn w:val="DefaultParagraphFont"/>
    <w:rsid w:val="005E6342"/>
  </w:style>
  <w:style w:type="character" w:customStyle="1" w:styleId="citation-518">
    <w:name w:val="citation-518"/>
    <w:basedOn w:val="DefaultParagraphFont"/>
    <w:rsid w:val="005E6342"/>
  </w:style>
  <w:style w:type="character" w:customStyle="1" w:styleId="citation-517">
    <w:name w:val="citation-517"/>
    <w:basedOn w:val="DefaultParagraphFont"/>
    <w:rsid w:val="005E6342"/>
  </w:style>
  <w:style w:type="character" w:customStyle="1" w:styleId="citation-516">
    <w:name w:val="citation-516"/>
    <w:basedOn w:val="DefaultParagraphFont"/>
    <w:rsid w:val="005E6342"/>
  </w:style>
  <w:style w:type="character" w:customStyle="1" w:styleId="citation-515">
    <w:name w:val="citation-515"/>
    <w:basedOn w:val="DefaultParagraphFont"/>
    <w:rsid w:val="005E6342"/>
  </w:style>
  <w:style w:type="character" w:customStyle="1" w:styleId="citation-514">
    <w:name w:val="citation-514"/>
    <w:basedOn w:val="DefaultParagraphFont"/>
    <w:rsid w:val="005E6342"/>
  </w:style>
  <w:style w:type="character" w:customStyle="1" w:styleId="citation-513">
    <w:name w:val="citation-513"/>
    <w:basedOn w:val="DefaultParagraphFont"/>
    <w:rsid w:val="005E6342"/>
  </w:style>
  <w:style w:type="character" w:customStyle="1" w:styleId="citation-512">
    <w:name w:val="citation-512"/>
    <w:basedOn w:val="DefaultParagraphFont"/>
    <w:rsid w:val="005E6342"/>
  </w:style>
  <w:style w:type="character" w:customStyle="1" w:styleId="citation-511">
    <w:name w:val="citation-511"/>
    <w:basedOn w:val="DefaultParagraphFont"/>
    <w:rsid w:val="005E6342"/>
  </w:style>
  <w:style w:type="character" w:customStyle="1" w:styleId="citation-510">
    <w:name w:val="citation-510"/>
    <w:basedOn w:val="DefaultParagraphFont"/>
    <w:rsid w:val="005E6342"/>
  </w:style>
  <w:style w:type="character" w:customStyle="1" w:styleId="citation-509">
    <w:name w:val="citation-509"/>
    <w:basedOn w:val="DefaultParagraphFont"/>
    <w:rsid w:val="005E6342"/>
  </w:style>
  <w:style w:type="character" w:customStyle="1" w:styleId="citation-508">
    <w:name w:val="citation-508"/>
    <w:basedOn w:val="DefaultParagraphFont"/>
    <w:rsid w:val="005E6342"/>
  </w:style>
  <w:style w:type="character" w:customStyle="1" w:styleId="citation-507">
    <w:name w:val="citation-507"/>
    <w:basedOn w:val="DefaultParagraphFont"/>
    <w:rsid w:val="005E6342"/>
  </w:style>
  <w:style w:type="character" w:customStyle="1" w:styleId="citation-506">
    <w:name w:val="citation-506"/>
    <w:basedOn w:val="DefaultParagraphFont"/>
    <w:rsid w:val="005E6342"/>
  </w:style>
  <w:style w:type="character" w:customStyle="1" w:styleId="citation-505">
    <w:name w:val="citation-505"/>
    <w:basedOn w:val="DefaultParagraphFont"/>
    <w:rsid w:val="005E6342"/>
  </w:style>
  <w:style w:type="character" w:customStyle="1" w:styleId="citation-504">
    <w:name w:val="citation-504"/>
    <w:basedOn w:val="DefaultParagraphFont"/>
    <w:rsid w:val="005E6342"/>
  </w:style>
  <w:style w:type="character" w:styleId="Hyperlink">
    <w:name w:val="Hyperlink"/>
    <w:basedOn w:val="DefaultParagraphFont"/>
    <w:uiPriority w:val="99"/>
    <w:unhideWhenUsed/>
    <w:rsid w:val="005E6342"/>
    <w:rPr>
      <w:color w:val="0000FF"/>
      <w:u w:val="single"/>
    </w:rPr>
  </w:style>
  <w:style w:type="table" w:styleId="TableGridLight">
    <w:name w:val="Grid Table Light"/>
    <w:basedOn w:val="TableNormal"/>
    <w:uiPriority w:val="40"/>
    <w:rsid w:val="00E06F9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2E6685"/>
    <w:rPr>
      <w:b/>
      <w:bCs/>
      <w:sz w:val="26"/>
      <w:szCs w:val="26"/>
    </w:rPr>
  </w:style>
  <w:style w:type="paragraph" w:styleId="TOC1">
    <w:name w:val="toc 1"/>
    <w:basedOn w:val="Normal"/>
    <w:next w:val="Normal"/>
    <w:autoRedefine/>
    <w:uiPriority w:val="39"/>
    <w:semiHidden/>
    <w:unhideWhenUsed/>
    <w:rsid w:val="002D65E7"/>
    <w:pPr>
      <w:spacing w:after="100"/>
    </w:pPr>
  </w:style>
  <w:style w:type="character" w:styleId="UnresolvedMention">
    <w:name w:val="Unresolved Mention"/>
    <w:basedOn w:val="DefaultParagraphFont"/>
    <w:uiPriority w:val="99"/>
    <w:semiHidden/>
    <w:unhideWhenUsed/>
    <w:rsid w:val="00FC631F"/>
    <w:rPr>
      <w:color w:val="605E5C"/>
      <w:shd w:val="clear" w:color="auto" w:fill="E1DFDD"/>
    </w:rPr>
  </w:style>
  <w:style w:type="character" w:styleId="FollowedHyperlink">
    <w:name w:val="FollowedHyperlink"/>
    <w:basedOn w:val="DefaultParagraphFont"/>
    <w:uiPriority w:val="99"/>
    <w:semiHidden/>
    <w:unhideWhenUsed/>
    <w:rsid w:val="00EA4E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556">
      <w:bodyDiv w:val="1"/>
      <w:marLeft w:val="0"/>
      <w:marRight w:val="0"/>
      <w:marTop w:val="0"/>
      <w:marBottom w:val="0"/>
      <w:divBdr>
        <w:top w:val="none" w:sz="0" w:space="0" w:color="auto"/>
        <w:left w:val="none" w:sz="0" w:space="0" w:color="auto"/>
        <w:bottom w:val="none" w:sz="0" w:space="0" w:color="auto"/>
        <w:right w:val="none" w:sz="0" w:space="0" w:color="auto"/>
      </w:divBdr>
    </w:div>
    <w:div w:id="40448121">
      <w:bodyDiv w:val="1"/>
      <w:marLeft w:val="0"/>
      <w:marRight w:val="0"/>
      <w:marTop w:val="0"/>
      <w:marBottom w:val="0"/>
      <w:divBdr>
        <w:top w:val="none" w:sz="0" w:space="0" w:color="auto"/>
        <w:left w:val="none" w:sz="0" w:space="0" w:color="auto"/>
        <w:bottom w:val="none" w:sz="0" w:space="0" w:color="auto"/>
        <w:right w:val="none" w:sz="0" w:space="0" w:color="auto"/>
      </w:divBdr>
    </w:div>
    <w:div w:id="71708275">
      <w:bodyDiv w:val="1"/>
      <w:marLeft w:val="0"/>
      <w:marRight w:val="0"/>
      <w:marTop w:val="0"/>
      <w:marBottom w:val="0"/>
      <w:divBdr>
        <w:top w:val="none" w:sz="0" w:space="0" w:color="auto"/>
        <w:left w:val="none" w:sz="0" w:space="0" w:color="auto"/>
        <w:bottom w:val="none" w:sz="0" w:space="0" w:color="auto"/>
        <w:right w:val="none" w:sz="0" w:space="0" w:color="auto"/>
      </w:divBdr>
      <w:divsChild>
        <w:div w:id="446894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738282">
      <w:bodyDiv w:val="1"/>
      <w:marLeft w:val="0"/>
      <w:marRight w:val="0"/>
      <w:marTop w:val="0"/>
      <w:marBottom w:val="0"/>
      <w:divBdr>
        <w:top w:val="none" w:sz="0" w:space="0" w:color="auto"/>
        <w:left w:val="none" w:sz="0" w:space="0" w:color="auto"/>
        <w:bottom w:val="none" w:sz="0" w:space="0" w:color="auto"/>
        <w:right w:val="none" w:sz="0" w:space="0" w:color="auto"/>
      </w:divBdr>
    </w:div>
    <w:div w:id="386077551">
      <w:bodyDiv w:val="1"/>
      <w:marLeft w:val="0"/>
      <w:marRight w:val="0"/>
      <w:marTop w:val="0"/>
      <w:marBottom w:val="0"/>
      <w:divBdr>
        <w:top w:val="none" w:sz="0" w:space="0" w:color="auto"/>
        <w:left w:val="none" w:sz="0" w:space="0" w:color="auto"/>
        <w:bottom w:val="none" w:sz="0" w:space="0" w:color="auto"/>
        <w:right w:val="none" w:sz="0" w:space="0" w:color="auto"/>
      </w:divBdr>
    </w:div>
    <w:div w:id="387803981">
      <w:bodyDiv w:val="1"/>
      <w:marLeft w:val="0"/>
      <w:marRight w:val="0"/>
      <w:marTop w:val="0"/>
      <w:marBottom w:val="0"/>
      <w:divBdr>
        <w:top w:val="none" w:sz="0" w:space="0" w:color="auto"/>
        <w:left w:val="none" w:sz="0" w:space="0" w:color="auto"/>
        <w:bottom w:val="none" w:sz="0" w:space="0" w:color="auto"/>
        <w:right w:val="none" w:sz="0" w:space="0" w:color="auto"/>
      </w:divBdr>
    </w:div>
    <w:div w:id="437457520">
      <w:bodyDiv w:val="1"/>
      <w:marLeft w:val="0"/>
      <w:marRight w:val="0"/>
      <w:marTop w:val="0"/>
      <w:marBottom w:val="0"/>
      <w:divBdr>
        <w:top w:val="none" w:sz="0" w:space="0" w:color="auto"/>
        <w:left w:val="none" w:sz="0" w:space="0" w:color="auto"/>
        <w:bottom w:val="none" w:sz="0" w:space="0" w:color="auto"/>
        <w:right w:val="none" w:sz="0" w:space="0" w:color="auto"/>
      </w:divBdr>
      <w:divsChild>
        <w:div w:id="2002930283">
          <w:marLeft w:val="0"/>
          <w:marRight w:val="0"/>
          <w:marTop w:val="0"/>
          <w:marBottom w:val="0"/>
          <w:divBdr>
            <w:top w:val="none" w:sz="0" w:space="0" w:color="auto"/>
            <w:left w:val="none" w:sz="0" w:space="0" w:color="auto"/>
            <w:bottom w:val="none" w:sz="0" w:space="0" w:color="auto"/>
            <w:right w:val="none" w:sz="0" w:space="0" w:color="auto"/>
          </w:divBdr>
          <w:divsChild>
            <w:div w:id="332683830">
              <w:marLeft w:val="0"/>
              <w:marRight w:val="0"/>
              <w:marTop w:val="0"/>
              <w:marBottom w:val="0"/>
              <w:divBdr>
                <w:top w:val="none" w:sz="0" w:space="0" w:color="auto"/>
                <w:left w:val="none" w:sz="0" w:space="0" w:color="auto"/>
                <w:bottom w:val="none" w:sz="0" w:space="0" w:color="auto"/>
                <w:right w:val="none" w:sz="0" w:space="0" w:color="auto"/>
              </w:divBdr>
              <w:divsChild>
                <w:div w:id="184369605">
                  <w:marLeft w:val="0"/>
                  <w:marRight w:val="0"/>
                  <w:marTop w:val="0"/>
                  <w:marBottom w:val="0"/>
                  <w:divBdr>
                    <w:top w:val="none" w:sz="0" w:space="0" w:color="auto"/>
                    <w:left w:val="none" w:sz="0" w:space="0" w:color="auto"/>
                    <w:bottom w:val="none" w:sz="0" w:space="0" w:color="auto"/>
                    <w:right w:val="none" w:sz="0" w:space="0" w:color="auto"/>
                  </w:divBdr>
                </w:div>
                <w:div w:id="128562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2495840">
      <w:bodyDiv w:val="1"/>
      <w:marLeft w:val="0"/>
      <w:marRight w:val="0"/>
      <w:marTop w:val="0"/>
      <w:marBottom w:val="0"/>
      <w:divBdr>
        <w:top w:val="none" w:sz="0" w:space="0" w:color="auto"/>
        <w:left w:val="none" w:sz="0" w:space="0" w:color="auto"/>
        <w:bottom w:val="none" w:sz="0" w:space="0" w:color="auto"/>
        <w:right w:val="none" w:sz="0" w:space="0" w:color="auto"/>
      </w:divBdr>
    </w:div>
    <w:div w:id="634918984">
      <w:bodyDiv w:val="1"/>
      <w:marLeft w:val="0"/>
      <w:marRight w:val="0"/>
      <w:marTop w:val="0"/>
      <w:marBottom w:val="0"/>
      <w:divBdr>
        <w:top w:val="none" w:sz="0" w:space="0" w:color="auto"/>
        <w:left w:val="none" w:sz="0" w:space="0" w:color="auto"/>
        <w:bottom w:val="none" w:sz="0" w:space="0" w:color="auto"/>
        <w:right w:val="none" w:sz="0" w:space="0" w:color="auto"/>
      </w:divBdr>
    </w:div>
    <w:div w:id="710811413">
      <w:bodyDiv w:val="1"/>
      <w:marLeft w:val="0"/>
      <w:marRight w:val="0"/>
      <w:marTop w:val="0"/>
      <w:marBottom w:val="0"/>
      <w:divBdr>
        <w:top w:val="none" w:sz="0" w:space="0" w:color="auto"/>
        <w:left w:val="none" w:sz="0" w:space="0" w:color="auto"/>
        <w:bottom w:val="none" w:sz="0" w:space="0" w:color="auto"/>
        <w:right w:val="none" w:sz="0" w:space="0" w:color="auto"/>
      </w:divBdr>
    </w:div>
    <w:div w:id="735396342">
      <w:bodyDiv w:val="1"/>
      <w:marLeft w:val="0"/>
      <w:marRight w:val="0"/>
      <w:marTop w:val="0"/>
      <w:marBottom w:val="0"/>
      <w:divBdr>
        <w:top w:val="none" w:sz="0" w:space="0" w:color="auto"/>
        <w:left w:val="none" w:sz="0" w:space="0" w:color="auto"/>
        <w:bottom w:val="none" w:sz="0" w:space="0" w:color="auto"/>
        <w:right w:val="none" w:sz="0" w:space="0" w:color="auto"/>
      </w:divBdr>
    </w:div>
    <w:div w:id="751854289">
      <w:bodyDiv w:val="1"/>
      <w:marLeft w:val="0"/>
      <w:marRight w:val="0"/>
      <w:marTop w:val="0"/>
      <w:marBottom w:val="0"/>
      <w:divBdr>
        <w:top w:val="none" w:sz="0" w:space="0" w:color="auto"/>
        <w:left w:val="none" w:sz="0" w:space="0" w:color="auto"/>
        <w:bottom w:val="none" w:sz="0" w:space="0" w:color="auto"/>
        <w:right w:val="none" w:sz="0" w:space="0" w:color="auto"/>
      </w:divBdr>
    </w:div>
    <w:div w:id="772285433">
      <w:bodyDiv w:val="1"/>
      <w:marLeft w:val="0"/>
      <w:marRight w:val="0"/>
      <w:marTop w:val="0"/>
      <w:marBottom w:val="0"/>
      <w:divBdr>
        <w:top w:val="none" w:sz="0" w:space="0" w:color="auto"/>
        <w:left w:val="none" w:sz="0" w:space="0" w:color="auto"/>
        <w:bottom w:val="none" w:sz="0" w:space="0" w:color="auto"/>
        <w:right w:val="none" w:sz="0" w:space="0" w:color="auto"/>
      </w:divBdr>
      <w:divsChild>
        <w:div w:id="747311116">
          <w:marLeft w:val="0"/>
          <w:marRight w:val="0"/>
          <w:marTop w:val="0"/>
          <w:marBottom w:val="0"/>
          <w:divBdr>
            <w:top w:val="none" w:sz="0" w:space="0" w:color="auto"/>
            <w:left w:val="none" w:sz="0" w:space="0" w:color="auto"/>
            <w:bottom w:val="none" w:sz="0" w:space="0" w:color="auto"/>
            <w:right w:val="none" w:sz="0" w:space="0" w:color="auto"/>
          </w:divBdr>
          <w:divsChild>
            <w:div w:id="19750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4256">
      <w:bodyDiv w:val="1"/>
      <w:marLeft w:val="0"/>
      <w:marRight w:val="0"/>
      <w:marTop w:val="0"/>
      <w:marBottom w:val="0"/>
      <w:divBdr>
        <w:top w:val="none" w:sz="0" w:space="0" w:color="auto"/>
        <w:left w:val="none" w:sz="0" w:space="0" w:color="auto"/>
        <w:bottom w:val="none" w:sz="0" w:space="0" w:color="auto"/>
        <w:right w:val="none" w:sz="0" w:space="0" w:color="auto"/>
      </w:divBdr>
    </w:div>
    <w:div w:id="1034042369">
      <w:bodyDiv w:val="1"/>
      <w:marLeft w:val="0"/>
      <w:marRight w:val="0"/>
      <w:marTop w:val="0"/>
      <w:marBottom w:val="0"/>
      <w:divBdr>
        <w:top w:val="none" w:sz="0" w:space="0" w:color="auto"/>
        <w:left w:val="none" w:sz="0" w:space="0" w:color="auto"/>
        <w:bottom w:val="none" w:sz="0" w:space="0" w:color="auto"/>
        <w:right w:val="none" w:sz="0" w:space="0" w:color="auto"/>
      </w:divBdr>
    </w:div>
    <w:div w:id="1097217336">
      <w:bodyDiv w:val="1"/>
      <w:marLeft w:val="0"/>
      <w:marRight w:val="0"/>
      <w:marTop w:val="0"/>
      <w:marBottom w:val="0"/>
      <w:divBdr>
        <w:top w:val="none" w:sz="0" w:space="0" w:color="auto"/>
        <w:left w:val="none" w:sz="0" w:space="0" w:color="auto"/>
        <w:bottom w:val="none" w:sz="0" w:space="0" w:color="auto"/>
        <w:right w:val="none" w:sz="0" w:space="0" w:color="auto"/>
      </w:divBdr>
      <w:divsChild>
        <w:div w:id="15980570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32422607">
      <w:bodyDiv w:val="1"/>
      <w:marLeft w:val="0"/>
      <w:marRight w:val="0"/>
      <w:marTop w:val="0"/>
      <w:marBottom w:val="0"/>
      <w:divBdr>
        <w:top w:val="none" w:sz="0" w:space="0" w:color="auto"/>
        <w:left w:val="none" w:sz="0" w:space="0" w:color="auto"/>
        <w:bottom w:val="none" w:sz="0" w:space="0" w:color="auto"/>
        <w:right w:val="none" w:sz="0" w:space="0" w:color="auto"/>
      </w:divBdr>
      <w:divsChild>
        <w:div w:id="267473745">
          <w:marLeft w:val="0"/>
          <w:marRight w:val="0"/>
          <w:marTop w:val="0"/>
          <w:marBottom w:val="0"/>
          <w:divBdr>
            <w:top w:val="none" w:sz="0" w:space="0" w:color="auto"/>
            <w:left w:val="none" w:sz="0" w:space="0" w:color="auto"/>
            <w:bottom w:val="none" w:sz="0" w:space="0" w:color="auto"/>
            <w:right w:val="none" w:sz="0" w:space="0" w:color="auto"/>
          </w:divBdr>
          <w:divsChild>
            <w:div w:id="930774419">
              <w:marLeft w:val="0"/>
              <w:marRight w:val="0"/>
              <w:marTop w:val="0"/>
              <w:marBottom w:val="0"/>
              <w:divBdr>
                <w:top w:val="none" w:sz="0" w:space="0" w:color="auto"/>
                <w:left w:val="none" w:sz="0" w:space="0" w:color="auto"/>
                <w:bottom w:val="none" w:sz="0" w:space="0" w:color="auto"/>
                <w:right w:val="none" w:sz="0" w:space="0" w:color="auto"/>
              </w:divBdr>
              <w:divsChild>
                <w:div w:id="1728603014">
                  <w:marLeft w:val="0"/>
                  <w:marRight w:val="0"/>
                  <w:marTop w:val="0"/>
                  <w:marBottom w:val="0"/>
                  <w:divBdr>
                    <w:top w:val="none" w:sz="0" w:space="0" w:color="auto"/>
                    <w:left w:val="none" w:sz="0" w:space="0" w:color="auto"/>
                    <w:bottom w:val="none" w:sz="0" w:space="0" w:color="auto"/>
                    <w:right w:val="none" w:sz="0" w:space="0" w:color="auto"/>
                  </w:divBdr>
                </w:div>
              </w:divsChild>
            </w:div>
            <w:div w:id="1918972814">
              <w:marLeft w:val="0"/>
              <w:marRight w:val="0"/>
              <w:marTop w:val="0"/>
              <w:marBottom w:val="0"/>
              <w:divBdr>
                <w:top w:val="none" w:sz="0" w:space="0" w:color="auto"/>
                <w:left w:val="none" w:sz="0" w:space="0" w:color="auto"/>
                <w:bottom w:val="none" w:sz="0" w:space="0" w:color="auto"/>
                <w:right w:val="none" w:sz="0" w:space="0" w:color="auto"/>
              </w:divBdr>
            </w:div>
          </w:divsChild>
        </w:div>
        <w:div w:id="452409125">
          <w:marLeft w:val="0"/>
          <w:marRight w:val="0"/>
          <w:marTop w:val="0"/>
          <w:marBottom w:val="0"/>
          <w:divBdr>
            <w:top w:val="none" w:sz="0" w:space="0" w:color="auto"/>
            <w:left w:val="none" w:sz="0" w:space="0" w:color="auto"/>
            <w:bottom w:val="none" w:sz="0" w:space="0" w:color="auto"/>
            <w:right w:val="none" w:sz="0" w:space="0" w:color="auto"/>
          </w:divBdr>
          <w:divsChild>
            <w:div w:id="532118073">
              <w:marLeft w:val="0"/>
              <w:marRight w:val="0"/>
              <w:marTop w:val="0"/>
              <w:marBottom w:val="0"/>
              <w:divBdr>
                <w:top w:val="none" w:sz="0" w:space="0" w:color="auto"/>
                <w:left w:val="none" w:sz="0" w:space="0" w:color="auto"/>
                <w:bottom w:val="none" w:sz="0" w:space="0" w:color="auto"/>
                <w:right w:val="none" w:sz="0" w:space="0" w:color="auto"/>
              </w:divBdr>
            </w:div>
            <w:div w:id="1852258992">
              <w:marLeft w:val="0"/>
              <w:marRight w:val="0"/>
              <w:marTop w:val="0"/>
              <w:marBottom w:val="0"/>
              <w:divBdr>
                <w:top w:val="none" w:sz="0" w:space="0" w:color="auto"/>
                <w:left w:val="none" w:sz="0" w:space="0" w:color="auto"/>
                <w:bottom w:val="none" w:sz="0" w:space="0" w:color="auto"/>
                <w:right w:val="none" w:sz="0" w:space="0" w:color="auto"/>
              </w:divBdr>
              <w:divsChild>
                <w:div w:id="4018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1257">
          <w:marLeft w:val="0"/>
          <w:marRight w:val="0"/>
          <w:marTop w:val="0"/>
          <w:marBottom w:val="0"/>
          <w:divBdr>
            <w:top w:val="none" w:sz="0" w:space="0" w:color="auto"/>
            <w:left w:val="none" w:sz="0" w:space="0" w:color="auto"/>
            <w:bottom w:val="none" w:sz="0" w:space="0" w:color="auto"/>
            <w:right w:val="none" w:sz="0" w:space="0" w:color="auto"/>
          </w:divBdr>
          <w:divsChild>
            <w:div w:id="353464199">
              <w:marLeft w:val="0"/>
              <w:marRight w:val="0"/>
              <w:marTop w:val="0"/>
              <w:marBottom w:val="0"/>
              <w:divBdr>
                <w:top w:val="none" w:sz="0" w:space="0" w:color="auto"/>
                <w:left w:val="none" w:sz="0" w:space="0" w:color="auto"/>
                <w:bottom w:val="none" w:sz="0" w:space="0" w:color="auto"/>
                <w:right w:val="none" w:sz="0" w:space="0" w:color="auto"/>
              </w:divBdr>
              <w:divsChild>
                <w:div w:id="624773486">
                  <w:marLeft w:val="0"/>
                  <w:marRight w:val="0"/>
                  <w:marTop w:val="0"/>
                  <w:marBottom w:val="0"/>
                  <w:divBdr>
                    <w:top w:val="none" w:sz="0" w:space="0" w:color="auto"/>
                    <w:left w:val="none" w:sz="0" w:space="0" w:color="auto"/>
                    <w:bottom w:val="none" w:sz="0" w:space="0" w:color="auto"/>
                    <w:right w:val="none" w:sz="0" w:space="0" w:color="auto"/>
                  </w:divBdr>
                </w:div>
              </w:divsChild>
            </w:div>
            <w:div w:id="20141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1294">
      <w:bodyDiv w:val="1"/>
      <w:marLeft w:val="0"/>
      <w:marRight w:val="0"/>
      <w:marTop w:val="0"/>
      <w:marBottom w:val="0"/>
      <w:divBdr>
        <w:top w:val="none" w:sz="0" w:space="0" w:color="auto"/>
        <w:left w:val="none" w:sz="0" w:space="0" w:color="auto"/>
        <w:bottom w:val="none" w:sz="0" w:space="0" w:color="auto"/>
        <w:right w:val="none" w:sz="0" w:space="0" w:color="auto"/>
      </w:divBdr>
      <w:divsChild>
        <w:div w:id="17659580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9375837">
      <w:bodyDiv w:val="1"/>
      <w:marLeft w:val="0"/>
      <w:marRight w:val="0"/>
      <w:marTop w:val="0"/>
      <w:marBottom w:val="0"/>
      <w:divBdr>
        <w:top w:val="none" w:sz="0" w:space="0" w:color="auto"/>
        <w:left w:val="none" w:sz="0" w:space="0" w:color="auto"/>
        <w:bottom w:val="none" w:sz="0" w:space="0" w:color="auto"/>
        <w:right w:val="none" w:sz="0" w:space="0" w:color="auto"/>
      </w:divBdr>
    </w:div>
    <w:div w:id="1586650231">
      <w:bodyDiv w:val="1"/>
      <w:marLeft w:val="0"/>
      <w:marRight w:val="0"/>
      <w:marTop w:val="0"/>
      <w:marBottom w:val="0"/>
      <w:divBdr>
        <w:top w:val="none" w:sz="0" w:space="0" w:color="auto"/>
        <w:left w:val="none" w:sz="0" w:space="0" w:color="auto"/>
        <w:bottom w:val="none" w:sz="0" w:space="0" w:color="auto"/>
        <w:right w:val="none" w:sz="0" w:space="0" w:color="auto"/>
      </w:divBdr>
    </w:div>
    <w:div w:id="1635256640">
      <w:bodyDiv w:val="1"/>
      <w:marLeft w:val="0"/>
      <w:marRight w:val="0"/>
      <w:marTop w:val="0"/>
      <w:marBottom w:val="0"/>
      <w:divBdr>
        <w:top w:val="none" w:sz="0" w:space="0" w:color="auto"/>
        <w:left w:val="none" w:sz="0" w:space="0" w:color="auto"/>
        <w:bottom w:val="none" w:sz="0" w:space="0" w:color="auto"/>
        <w:right w:val="none" w:sz="0" w:space="0" w:color="auto"/>
      </w:divBdr>
      <w:divsChild>
        <w:div w:id="1541749870">
          <w:marLeft w:val="0"/>
          <w:marRight w:val="0"/>
          <w:marTop w:val="0"/>
          <w:marBottom w:val="0"/>
          <w:divBdr>
            <w:top w:val="none" w:sz="0" w:space="0" w:color="auto"/>
            <w:left w:val="none" w:sz="0" w:space="0" w:color="auto"/>
            <w:bottom w:val="none" w:sz="0" w:space="0" w:color="auto"/>
            <w:right w:val="none" w:sz="0" w:space="0" w:color="auto"/>
          </w:divBdr>
          <w:divsChild>
            <w:div w:id="1802114192">
              <w:marLeft w:val="0"/>
              <w:marRight w:val="0"/>
              <w:marTop w:val="0"/>
              <w:marBottom w:val="0"/>
              <w:divBdr>
                <w:top w:val="none" w:sz="0" w:space="0" w:color="auto"/>
                <w:left w:val="none" w:sz="0" w:space="0" w:color="auto"/>
                <w:bottom w:val="none" w:sz="0" w:space="0" w:color="auto"/>
                <w:right w:val="none" w:sz="0" w:space="0" w:color="auto"/>
              </w:divBdr>
            </w:div>
          </w:divsChild>
        </w:div>
        <w:div w:id="1605768820">
          <w:marLeft w:val="0"/>
          <w:marRight w:val="0"/>
          <w:marTop w:val="0"/>
          <w:marBottom w:val="0"/>
          <w:divBdr>
            <w:top w:val="none" w:sz="0" w:space="0" w:color="auto"/>
            <w:left w:val="none" w:sz="0" w:space="0" w:color="auto"/>
            <w:bottom w:val="none" w:sz="0" w:space="0" w:color="auto"/>
            <w:right w:val="none" w:sz="0" w:space="0" w:color="auto"/>
          </w:divBdr>
          <w:divsChild>
            <w:div w:id="46223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1287">
      <w:bodyDiv w:val="1"/>
      <w:marLeft w:val="0"/>
      <w:marRight w:val="0"/>
      <w:marTop w:val="0"/>
      <w:marBottom w:val="0"/>
      <w:divBdr>
        <w:top w:val="none" w:sz="0" w:space="0" w:color="auto"/>
        <w:left w:val="none" w:sz="0" w:space="0" w:color="auto"/>
        <w:bottom w:val="none" w:sz="0" w:space="0" w:color="auto"/>
        <w:right w:val="none" w:sz="0" w:space="0" w:color="auto"/>
      </w:divBdr>
      <w:divsChild>
        <w:div w:id="640160778">
          <w:marLeft w:val="0"/>
          <w:marRight w:val="0"/>
          <w:marTop w:val="0"/>
          <w:marBottom w:val="0"/>
          <w:divBdr>
            <w:top w:val="none" w:sz="0" w:space="0" w:color="auto"/>
            <w:left w:val="none" w:sz="0" w:space="0" w:color="auto"/>
            <w:bottom w:val="none" w:sz="0" w:space="0" w:color="auto"/>
            <w:right w:val="none" w:sz="0" w:space="0" w:color="auto"/>
          </w:divBdr>
          <w:divsChild>
            <w:div w:id="1057896773">
              <w:marLeft w:val="0"/>
              <w:marRight w:val="0"/>
              <w:marTop w:val="0"/>
              <w:marBottom w:val="0"/>
              <w:divBdr>
                <w:top w:val="none" w:sz="0" w:space="0" w:color="auto"/>
                <w:left w:val="none" w:sz="0" w:space="0" w:color="auto"/>
                <w:bottom w:val="none" w:sz="0" w:space="0" w:color="auto"/>
                <w:right w:val="none" w:sz="0" w:space="0" w:color="auto"/>
              </w:divBdr>
              <w:divsChild>
                <w:div w:id="8476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48680">
      <w:bodyDiv w:val="1"/>
      <w:marLeft w:val="0"/>
      <w:marRight w:val="0"/>
      <w:marTop w:val="0"/>
      <w:marBottom w:val="0"/>
      <w:divBdr>
        <w:top w:val="none" w:sz="0" w:space="0" w:color="auto"/>
        <w:left w:val="none" w:sz="0" w:space="0" w:color="auto"/>
        <w:bottom w:val="none" w:sz="0" w:space="0" w:color="auto"/>
        <w:right w:val="none" w:sz="0" w:space="0" w:color="auto"/>
      </w:divBdr>
    </w:div>
    <w:div w:id="1856965524">
      <w:bodyDiv w:val="1"/>
      <w:marLeft w:val="0"/>
      <w:marRight w:val="0"/>
      <w:marTop w:val="0"/>
      <w:marBottom w:val="0"/>
      <w:divBdr>
        <w:top w:val="none" w:sz="0" w:space="0" w:color="auto"/>
        <w:left w:val="none" w:sz="0" w:space="0" w:color="auto"/>
        <w:bottom w:val="none" w:sz="0" w:space="0" w:color="auto"/>
        <w:right w:val="none" w:sz="0" w:space="0" w:color="auto"/>
      </w:divBdr>
      <w:divsChild>
        <w:div w:id="1967422262">
          <w:marLeft w:val="0"/>
          <w:marRight w:val="0"/>
          <w:marTop w:val="0"/>
          <w:marBottom w:val="0"/>
          <w:divBdr>
            <w:top w:val="none" w:sz="0" w:space="0" w:color="auto"/>
            <w:left w:val="none" w:sz="0" w:space="0" w:color="auto"/>
            <w:bottom w:val="none" w:sz="0" w:space="0" w:color="auto"/>
            <w:right w:val="none" w:sz="0" w:space="0" w:color="auto"/>
          </w:divBdr>
          <w:divsChild>
            <w:div w:id="502671002">
              <w:marLeft w:val="0"/>
              <w:marRight w:val="0"/>
              <w:marTop w:val="0"/>
              <w:marBottom w:val="0"/>
              <w:divBdr>
                <w:top w:val="none" w:sz="0" w:space="0" w:color="auto"/>
                <w:left w:val="none" w:sz="0" w:space="0" w:color="auto"/>
                <w:bottom w:val="none" w:sz="0" w:space="0" w:color="auto"/>
                <w:right w:val="none" w:sz="0" w:space="0" w:color="auto"/>
              </w:divBdr>
            </w:div>
          </w:divsChild>
        </w:div>
        <w:div w:id="2095200099">
          <w:marLeft w:val="0"/>
          <w:marRight w:val="0"/>
          <w:marTop w:val="0"/>
          <w:marBottom w:val="0"/>
          <w:divBdr>
            <w:top w:val="none" w:sz="0" w:space="0" w:color="auto"/>
            <w:left w:val="none" w:sz="0" w:space="0" w:color="auto"/>
            <w:bottom w:val="none" w:sz="0" w:space="0" w:color="auto"/>
            <w:right w:val="none" w:sz="0" w:space="0" w:color="auto"/>
          </w:divBdr>
          <w:divsChild>
            <w:div w:id="654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1302">
      <w:bodyDiv w:val="1"/>
      <w:marLeft w:val="0"/>
      <w:marRight w:val="0"/>
      <w:marTop w:val="0"/>
      <w:marBottom w:val="0"/>
      <w:divBdr>
        <w:top w:val="none" w:sz="0" w:space="0" w:color="auto"/>
        <w:left w:val="none" w:sz="0" w:space="0" w:color="auto"/>
        <w:bottom w:val="none" w:sz="0" w:space="0" w:color="auto"/>
        <w:right w:val="none" w:sz="0" w:space="0" w:color="auto"/>
      </w:divBdr>
    </w:div>
    <w:div w:id="2036155067">
      <w:bodyDiv w:val="1"/>
      <w:marLeft w:val="0"/>
      <w:marRight w:val="0"/>
      <w:marTop w:val="0"/>
      <w:marBottom w:val="0"/>
      <w:divBdr>
        <w:top w:val="none" w:sz="0" w:space="0" w:color="auto"/>
        <w:left w:val="none" w:sz="0" w:space="0" w:color="auto"/>
        <w:bottom w:val="none" w:sz="0" w:space="0" w:color="auto"/>
        <w:right w:val="none" w:sz="0" w:space="0" w:color="auto"/>
      </w:divBdr>
    </w:div>
    <w:div w:id="2059239280">
      <w:bodyDiv w:val="1"/>
      <w:marLeft w:val="0"/>
      <w:marRight w:val="0"/>
      <w:marTop w:val="0"/>
      <w:marBottom w:val="0"/>
      <w:divBdr>
        <w:top w:val="none" w:sz="0" w:space="0" w:color="auto"/>
        <w:left w:val="none" w:sz="0" w:space="0" w:color="auto"/>
        <w:bottom w:val="none" w:sz="0" w:space="0" w:color="auto"/>
        <w:right w:val="none" w:sz="0" w:space="0" w:color="auto"/>
      </w:divBdr>
      <w:divsChild>
        <w:div w:id="903682270">
          <w:marLeft w:val="0"/>
          <w:marRight w:val="0"/>
          <w:marTop w:val="0"/>
          <w:marBottom w:val="0"/>
          <w:divBdr>
            <w:top w:val="none" w:sz="0" w:space="0" w:color="auto"/>
            <w:left w:val="none" w:sz="0" w:space="0" w:color="auto"/>
            <w:bottom w:val="none" w:sz="0" w:space="0" w:color="auto"/>
            <w:right w:val="none" w:sz="0" w:space="0" w:color="auto"/>
          </w:divBdr>
          <w:divsChild>
            <w:div w:id="2102989867">
              <w:marLeft w:val="0"/>
              <w:marRight w:val="0"/>
              <w:marTop w:val="0"/>
              <w:marBottom w:val="0"/>
              <w:divBdr>
                <w:top w:val="none" w:sz="0" w:space="0" w:color="auto"/>
                <w:left w:val="none" w:sz="0" w:space="0" w:color="auto"/>
                <w:bottom w:val="none" w:sz="0" w:space="0" w:color="auto"/>
                <w:right w:val="none" w:sz="0" w:space="0" w:color="auto"/>
              </w:divBdr>
            </w:div>
          </w:divsChild>
        </w:div>
        <w:div w:id="2043046052">
          <w:marLeft w:val="0"/>
          <w:marRight w:val="0"/>
          <w:marTop w:val="0"/>
          <w:marBottom w:val="0"/>
          <w:divBdr>
            <w:top w:val="none" w:sz="0" w:space="0" w:color="auto"/>
            <w:left w:val="none" w:sz="0" w:space="0" w:color="auto"/>
            <w:bottom w:val="none" w:sz="0" w:space="0" w:color="auto"/>
            <w:right w:val="none" w:sz="0" w:space="0" w:color="auto"/>
          </w:divBdr>
          <w:divsChild>
            <w:div w:id="176352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2592">
      <w:bodyDiv w:val="1"/>
      <w:marLeft w:val="0"/>
      <w:marRight w:val="0"/>
      <w:marTop w:val="0"/>
      <w:marBottom w:val="0"/>
      <w:divBdr>
        <w:top w:val="none" w:sz="0" w:space="0" w:color="auto"/>
        <w:left w:val="none" w:sz="0" w:space="0" w:color="auto"/>
        <w:bottom w:val="none" w:sz="0" w:space="0" w:color="auto"/>
        <w:right w:val="none" w:sz="0" w:space="0" w:color="auto"/>
      </w:divBdr>
    </w:div>
    <w:div w:id="2114325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kaggle.com/datasets/wcukierski/enron-email-dataset"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huggingface.co/datasets/elenigkove/Email_Intent_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huggingface.co/datasets/Tobi-Bueck/customer-support-ticket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1C74D-9396-42AB-86DD-A1FA198C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8586</Words>
  <Characters>48945</Characters>
  <Application>Microsoft Office Word</Application>
  <DocSecurity>0</DocSecurity>
  <Lines>407</Lines>
  <Paragraphs>114</Paragraphs>
  <ScaleCrop>false</ScaleCrop>
  <Company/>
  <LinksUpToDate>false</LinksUpToDate>
  <CharactersWithSpaces>57417</CharactersWithSpaces>
  <SharedDoc>false</SharedDoc>
  <HLinks>
    <vt:vector size="18" baseType="variant">
      <vt:variant>
        <vt:i4>7077989</vt:i4>
      </vt:variant>
      <vt:variant>
        <vt:i4>6</vt:i4>
      </vt:variant>
      <vt:variant>
        <vt:i4>0</vt:i4>
      </vt:variant>
      <vt:variant>
        <vt:i4>5</vt:i4>
      </vt:variant>
      <vt:variant>
        <vt:lpwstr>https://www.kaggle.com/datasets/wcukierski/enron-email-dataset</vt:lpwstr>
      </vt:variant>
      <vt:variant>
        <vt:lpwstr/>
      </vt:variant>
      <vt:variant>
        <vt:i4>4390927</vt:i4>
      </vt:variant>
      <vt:variant>
        <vt:i4>3</vt:i4>
      </vt:variant>
      <vt:variant>
        <vt:i4>0</vt:i4>
      </vt:variant>
      <vt:variant>
        <vt:i4>5</vt:i4>
      </vt:variant>
      <vt:variant>
        <vt:lpwstr>https://huggingface.co/datasets/elenigkove/Email_Intent_Classification</vt:lpwstr>
      </vt:variant>
      <vt:variant>
        <vt:lpwstr/>
      </vt:variant>
      <vt:variant>
        <vt:i4>6291561</vt:i4>
      </vt:variant>
      <vt:variant>
        <vt:i4>0</vt:i4>
      </vt:variant>
      <vt:variant>
        <vt:i4>0</vt:i4>
      </vt:variant>
      <vt:variant>
        <vt:i4>5</vt:i4>
      </vt:variant>
      <vt:variant>
        <vt:lpwstr>https://huggingface.co/datasets/Tobi-Bueck/customer-support-tickets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cp:lastModifiedBy>Nishchay Bhardwaj</cp:lastModifiedBy>
  <cp:revision>3</cp:revision>
  <cp:lastPrinted>2026-04-14T11:48:00Z</cp:lastPrinted>
  <dcterms:created xsi:type="dcterms:W3CDTF">2026-04-14T17:45:00Z</dcterms:created>
  <dcterms:modified xsi:type="dcterms:W3CDTF">2026-04-14T17:48:00Z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2020-09-29T00:00:00Z</vt:lpwstr>
  </property>
  <property fmtid="{D5CDD505-2E9C-101B-9397-08002B2CF9AE}" pid="3" name="Creator">
    <vt:lpwstr>Microsoft® Word 2016</vt:lpwstr>
  </property>
  <property fmtid="{D5CDD505-2E9C-101B-9397-08002B2CF9AE}" pid="4" name="LastSaved">
    <vt:lpwstr>2025-07-31T00:00:00Z</vt:lpwstr>
  </property>
  <property fmtid="{D5CDD505-2E9C-101B-9397-08002B2CF9AE}" pid="5" name="Producer">
    <vt:lpwstr>Microsoft® Word 2016</vt:lpwstr>
  </property>
</Properties>
</file>