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1E" w:rsidRDefault="006E321E" w:rsidP="00784B99">
      <w:pPr>
        <w:jc w:val="left"/>
      </w:pPr>
    </w:p>
    <w:p w:rsidR="006E321E" w:rsidRDefault="006E321E" w:rsidP="00784B99">
      <w:pPr>
        <w:jc w:val="left"/>
      </w:pPr>
    </w:p>
    <w:p w:rsidR="00C47221" w:rsidRPr="00784B99" w:rsidRDefault="00C47221" w:rsidP="00C47221">
      <w:pPr>
        <w:pStyle w:val="Header"/>
        <w:jc w:val="center"/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Alternative 1</w:t>
      </w:r>
    </w:p>
    <w:p w:rsidR="00C47221" w:rsidRDefault="00C47221" w:rsidP="00784B99">
      <w:pPr>
        <w:jc w:val="left"/>
      </w:pPr>
    </w:p>
    <w:p w:rsidR="00CA0032" w:rsidRDefault="00386423" w:rsidP="00784B99">
      <w:pPr>
        <w:jc w:val="left"/>
      </w:pPr>
      <w:r>
        <w:t>//read a</w:t>
      </w:r>
      <w:r>
        <w:rPr>
          <w:vertAlign w:val="subscript"/>
        </w:rPr>
        <w:t xml:space="preserve">n </w:t>
      </w:r>
      <w:r>
        <w:t>: 1 to n</w:t>
      </w:r>
    </w:p>
    <w:p w:rsidR="00784B99" w:rsidRDefault="00784B99" w:rsidP="00784B99">
      <w:pPr>
        <w:jc w:val="left"/>
      </w:pPr>
    </w:p>
    <w:p w:rsidR="00784B99" w:rsidRDefault="00386423" w:rsidP="00784B99">
      <w:pPr>
        <w:jc w:val="left"/>
      </w:pPr>
      <w:r>
        <w:t>if (a</w:t>
      </w:r>
      <w:r>
        <w:rPr>
          <w:vertAlign w:val="subscript"/>
        </w:rPr>
        <w:t>2</w:t>
      </w:r>
      <w:r>
        <w:t>-a</w:t>
      </w:r>
      <w:r>
        <w:rPr>
          <w:vertAlign w:val="subscript"/>
        </w:rPr>
        <w:t>1</w:t>
      </w:r>
      <w:r>
        <w:t>) &gt;</w:t>
      </w:r>
      <w:r w:rsidRPr="00784B99">
        <w:t xml:space="preserve"> </w:t>
      </w:r>
      <w:r>
        <w:t>(a</w:t>
      </w:r>
      <w:r>
        <w:rPr>
          <w:vertAlign w:val="subscript"/>
        </w:rPr>
        <w:t>3</w:t>
      </w:r>
      <w:r>
        <w:t>-a</w:t>
      </w:r>
      <w:r>
        <w:rPr>
          <w:vertAlign w:val="subscript"/>
        </w:rPr>
        <w:t>2</w:t>
      </w:r>
      <w:r>
        <w:t>) then</w:t>
      </w:r>
    </w:p>
    <w:p w:rsidR="00784B99" w:rsidRDefault="00386423" w:rsidP="00784B99">
      <w:pPr>
        <w:jc w:val="left"/>
      </w:pPr>
      <w:r>
        <w:tab/>
        <w:t>high</w:t>
      </w:r>
      <w:r>
        <w:sym w:font="Wingdings" w:char="F0DF"/>
      </w:r>
      <w:r>
        <w:t>(a</w:t>
      </w:r>
      <w:r>
        <w:rPr>
          <w:vertAlign w:val="subscript"/>
        </w:rPr>
        <w:t>2</w:t>
      </w:r>
      <w:r>
        <w:t>-a</w:t>
      </w:r>
      <w:r>
        <w:rPr>
          <w:vertAlign w:val="subscript"/>
        </w:rPr>
        <w:t>1</w:t>
      </w:r>
      <w:r>
        <w:t>)</w:t>
      </w:r>
    </w:p>
    <w:p w:rsidR="00784B99" w:rsidRDefault="00386423" w:rsidP="00784B99">
      <w:pPr>
        <w:ind w:firstLine="720"/>
        <w:jc w:val="left"/>
      </w:pPr>
      <w:r>
        <w:t>sec_high</w:t>
      </w:r>
      <w:r>
        <w:sym w:font="Wingdings" w:char="F0DF"/>
      </w:r>
      <w:r>
        <w:t xml:space="preserve"> (a</w:t>
      </w:r>
      <w:r>
        <w:rPr>
          <w:vertAlign w:val="subscript"/>
        </w:rPr>
        <w:t>3</w:t>
      </w:r>
      <w:r>
        <w:t>-a</w:t>
      </w:r>
      <w:r>
        <w:rPr>
          <w:vertAlign w:val="subscript"/>
        </w:rPr>
        <w:t>2</w:t>
      </w:r>
      <w:r>
        <w:t>)</w:t>
      </w:r>
    </w:p>
    <w:p w:rsidR="00784B99" w:rsidRDefault="00386423" w:rsidP="00784B99">
      <w:pPr>
        <w:jc w:val="left"/>
      </w:pPr>
      <w:r>
        <w:t>elseif (a</w:t>
      </w:r>
      <w:r>
        <w:rPr>
          <w:vertAlign w:val="subscript"/>
        </w:rPr>
        <w:t>2</w:t>
      </w:r>
      <w:r>
        <w:t>-a</w:t>
      </w:r>
      <w:r>
        <w:rPr>
          <w:vertAlign w:val="subscript"/>
        </w:rPr>
        <w:t>1</w:t>
      </w:r>
      <w:r>
        <w:t>)=(a</w:t>
      </w:r>
      <w:r>
        <w:rPr>
          <w:vertAlign w:val="subscript"/>
        </w:rPr>
        <w:t>3</w:t>
      </w:r>
      <w:r>
        <w:t>-a</w:t>
      </w:r>
      <w:r>
        <w:rPr>
          <w:vertAlign w:val="subscript"/>
        </w:rPr>
        <w:t>2</w:t>
      </w:r>
      <w:r>
        <w:t>) then</w:t>
      </w:r>
    </w:p>
    <w:p w:rsidR="00784B99" w:rsidRDefault="00386423" w:rsidP="00784B99">
      <w:pPr>
        <w:jc w:val="left"/>
      </w:pPr>
      <w:r>
        <w:tab/>
        <w:t>high</w:t>
      </w:r>
      <w:r>
        <w:sym w:font="Wingdings" w:char="F0DF"/>
      </w:r>
      <w:r>
        <w:t>(a</w:t>
      </w:r>
      <w:r>
        <w:rPr>
          <w:vertAlign w:val="subscript"/>
        </w:rPr>
        <w:t>2</w:t>
      </w:r>
      <w:r>
        <w:t>-a</w:t>
      </w:r>
      <w:r>
        <w:rPr>
          <w:vertAlign w:val="subscript"/>
        </w:rPr>
        <w:t>1</w:t>
      </w:r>
      <w:r>
        <w:t>)</w:t>
      </w:r>
    </w:p>
    <w:p w:rsidR="00784B99" w:rsidRDefault="00386423" w:rsidP="00784B99">
      <w:pPr>
        <w:ind w:firstLine="720"/>
        <w:jc w:val="left"/>
      </w:pPr>
      <w:r>
        <w:t>sec_high</w:t>
      </w:r>
      <w:r>
        <w:sym w:font="Wingdings" w:char="F0DF"/>
      </w:r>
      <w:r>
        <w:t>0</w:t>
      </w:r>
    </w:p>
    <w:p w:rsidR="00784B99" w:rsidRDefault="00386423" w:rsidP="00784B99">
      <w:pPr>
        <w:jc w:val="left"/>
      </w:pPr>
      <w:r>
        <w:t>else</w:t>
      </w:r>
    </w:p>
    <w:p w:rsidR="00784B99" w:rsidRDefault="00386423" w:rsidP="00784B99">
      <w:pPr>
        <w:jc w:val="left"/>
      </w:pPr>
      <w:r>
        <w:tab/>
        <w:t>high</w:t>
      </w:r>
      <w:r>
        <w:sym w:font="Wingdings" w:char="F0DF"/>
      </w:r>
      <w:r>
        <w:t>(a</w:t>
      </w:r>
      <w:r>
        <w:rPr>
          <w:vertAlign w:val="subscript"/>
        </w:rPr>
        <w:t>3</w:t>
      </w:r>
      <w:r>
        <w:t>-a</w:t>
      </w:r>
      <w:r>
        <w:rPr>
          <w:vertAlign w:val="subscript"/>
        </w:rPr>
        <w:t>2</w:t>
      </w:r>
      <w:r>
        <w:t>)</w:t>
      </w:r>
    </w:p>
    <w:p w:rsidR="00784B99" w:rsidRDefault="00386423" w:rsidP="00784B99">
      <w:pPr>
        <w:ind w:firstLine="720"/>
        <w:jc w:val="left"/>
      </w:pPr>
      <w:r>
        <w:t>sec_high</w:t>
      </w:r>
      <w:r>
        <w:sym w:font="Wingdings" w:char="F0DF"/>
      </w:r>
      <w:r>
        <w:t xml:space="preserve"> (a</w:t>
      </w:r>
      <w:r>
        <w:rPr>
          <w:vertAlign w:val="subscript"/>
        </w:rPr>
        <w:t>2</w:t>
      </w:r>
      <w:r>
        <w:t>-a</w:t>
      </w:r>
      <w:r>
        <w:rPr>
          <w:vertAlign w:val="subscript"/>
        </w:rPr>
        <w:t>1</w:t>
      </w:r>
      <w:r>
        <w:t>)</w:t>
      </w:r>
    </w:p>
    <w:p w:rsidR="00B1512B" w:rsidRDefault="00B1512B" w:rsidP="00B1512B">
      <w:pPr>
        <w:jc w:val="left"/>
      </w:pPr>
    </w:p>
    <w:p w:rsidR="00B1512B" w:rsidRDefault="00386423" w:rsidP="00B1512B">
      <w:pPr>
        <w:jc w:val="left"/>
      </w:pPr>
      <w:r>
        <w:t>for i</w:t>
      </w:r>
      <w:r w:rsidR="00B1512B">
        <w:sym w:font="Wingdings" w:char="F0DF"/>
      </w:r>
      <w:r>
        <w:t xml:space="preserve"> 4 to n do</w:t>
      </w:r>
    </w:p>
    <w:p w:rsidR="00B1512B" w:rsidRDefault="00386423" w:rsidP="00B1512B">
      <w:pPr>
        <w:jc w:val="left"/>
      </w:pPr>
      <w:r>
        <w:tab/>
        <w:t>if 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)&gt;sec_high then</w:t>
      </w:r>
    </w:p>
    <w:p w:rsidR="00B1512B" w:rsidRDefault="00386423" w:rsidP="00B1512B">
      <w:pPr>
        <w:jc w:val="left"/>
      </w:pPr>
      <w:r>
        <w:tab/>
      </w:r>
      <w:r>
        <w:tab/>
        <w:t>if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 &lt;high then</w:t>
      </w:r>
    </w:p>
    <w:p w:rsidR="00B1512B" w:rsidRDefault="00386423" w:rsidP="00B1512B">
      <w:pPr>
        <w:jc w:val="left"/>
      </w:pPr>
      <w:r>
        <w:tab/>
      </w:r>
      <w:r>
        <w:tab/>
      </w:r>
      <w:r>
        <w:tab/>
        <w:t>sec_high</w:t>
      </w:r>
      <w:r>
        <w:sym w:font="Wingdings" w:char="F0DF"/>
      </w:r>
      <w:r>
        <w:t xml:space="preserve">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</w:t>
      </w:r>
    </w:p>
    <w:p w:rsidR="00B1512B" w:rsidRDefault="00386423" w:rsidP="00B1512B">
      <w:pPr>
        <w:jc w:val="left"/>
      </w:pPr>
      <w:r>
        <w:tab/>
      </w:r>
      <w:r>
        <w:tab/>
        <w:t>elseif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)&gt;high then</w:t>
      </w:r>
    </w:p>
    <w:p w:rsidR="00B1512B" w:rsidRDefault="00386423" w:rsidP="00B1512B">
      <w:pPr>
        <w:jc w:val="left"/>
      </w:pPr>
      <w:r>
        <w:tab/>
      </w:r>
      <w:r>
        <w:tab/>
      </w:r>
      <w:r>
        <w:tab/>
        <w:t>sec_high</w:t>
      </w:r>
      <w:r>
        <w:sym w:font="Wingdings" w:char="F0DF"/>
      </w:r>
      <w:r>
        <w:t>high</w:t>
      </w:r>
    </w:p>
    <w:p w:rsidR="00386423" w:rsidRDefault="00386423" w:rsidP="00B1512B">
      <w:pPr>
        <w:jc w:val="left"/>
      </w:pPr>
      <w:r>
        <w:tab/>
      </w:r>
      <w:r>
        <w:tab/>
      </w:r>
      <w:r>
        <w:tab/>
        <w:t>high</w:t>
      </w:r>
      <w:r>
        <w:sym w:font="Wingdings" w:char="F0DF"/>
      </w:r>
      <w:r>
        <w:t xml:space="preserve">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</w:t>
      </w:r>
    </w:p>
    <w:p w:rsidR="00386423" w:rsidRDefault="00386423" w:rsidP="00B1512B">
      <w:pPr>
        <w:jc w:val="left"/>
      </w:pPr>
      <w:r>
        <w:t>if sec_high=0</w:t>
      </w:r>
    </w:p>
    <w:p w:rsidR="00386423" w:rsidRPr="00784B99" w:rsidRDefault="00386423" w:rsidP="00386423">
      <w:pPr>
        <w:ind w:firstLine="720"/>
        <w:jc w:val="left"/>
      </w:pPr>
      <w:r>
        <w:t>print ‘all element</w:t>
      </w:r>
      <w:r w:rsidR="00916E01">
        <w:t>s</w:t>
      </w:r>
      <w:r>
        <w:t xml:space="preserve"> are equal’</w:t>
      </w:r>
    </w:p>
    <w:p w:rsidR="00784B99" w:rsidRDefault="00386423" w:rsidP="00784B99">
      <w:pPr>
        <w:jc w:val="left"/>
      </w:pPr>
      <w:r>
        <w:t>else</w:t>
      </w:r>
    </w:p>
    <w:p w:rsidR="00386423" w:rsidRDefault="00386423" w:rsidP="00784B99">
      <w:pPr>
        <w:jc w:val="left"/>
      </w:pPr>
      <w:r>
        <w:tab/>
        <w:t xml:space="preserve">print sec_high </w:t>
      </w:r>
      <w:r w:rsidR="00916E01">
        <w:t>,</w:t>
      </w:r>
      <w:r>
        <w:t>‘is the second highest.’</w:t>
      </w:r>
    </w:p>
    <w:p w:rsidR="00C47221" w:rsidRDefault="00C47221" w:rsidP="00784B99">
      <w:pPr>
        <w:jc w:val="left"/>
      </w:pPr>
    </w:p>
    <w:p w:rsidR="00C47221" w:rsidRDefault="00C47221" w:rsidP="00784B99">
      <w:pPr>
        <w:jc w:val="left"/>
      </w:pPr>
    </w:p>
    <w:p w:rsidR="00C47221" w:rsidRDefault="00C47221" w:rsidP="00C47221">
      <w:pPr>
        <w:pStyle w:val="Header"/>
        <w:jc w:val="center"/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Alternative 2</w:t>
      </w:r>
    </w:p>
    <w:p w:rsidR="00C47221" w:rsidRPr="00C47221" w:rsidRDefault="00C47221" w:rsidP="00C47221"/>
    <w:p w:rsidR="00C47221" w:rsidRDefault="00387C73" w:rsidP="00C47221">
      <w:r>
        <w:t>high</w:t>
      </w:r>
      <w:r w:rsidR="00C47221">
        <w:sym w:font="Wingdings" w:char="F0DF"/>
      </w:r>
      <w:r>
        <w:t>0</w:t>
      </w:r>
    </w:p>
    <w:p w:rsidR="00C47221" w:rsidRPr="00C47221" w:rsidRDefault="00387C73" w:rsidP="00C47221">
      <w:r>
        <w:t>sec_high</w:t>
      </w:r>
      <w:r w:rsidR="00C47221">
        <w:sym w:font="Wingdings" w:char="F0DF"/>
      </w:r>
      <w:r>
        <w:t>0</w:t>
      </w:r>
    </w:p>
    <w:p w:rsidR="00C47221" w:rsidRDefault="00387C73" w:rsidP="00C47221">
      <w:pPr>
        <w:jc w:val="left"/>
      </w:pPr>
      <w:r>
        <w:t>for i</w:t>
      </w:r>
      <w:r w:rsidR="00C47221">
        <w:sym w:font="Wingdings" w:char="F0DF"/>
      </w:r>
      <w:r>
        <w:t xml:space="preserve"> 2 to n do</w:t>
      </w:r>
    </w:p>
    <w:p w:rsidR="00C47221" w:rsidRDefault="00387C73" w:rsidP="00C47221">
      <w:pPr>
        <w:jc w:val="left"/>
      </w:pPr>
      <w:r>
        <w:tab/>
        <w:t>if 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)&gt;sec_high then</w:t>
      </w:r>
    </w:p>
    <w:p w:rsidR="00C47221" w:rsidRDefault="00387C73" w:rsidP="00C47221">
      <w:pPr>
        <w:jc w:val="left"/>
      </w:pPr>
      <w:r>
        <w:tab/>
      </w:r>
      <w:r>
        <w:tab/>
        <w:t>if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 &lt;high then</w:t>
      </w:r>
    </w:p>
    <w:p w:rsidR="00C47221" w:rsidRDefault="00387C73" w:rsidP="00C47221">
      <w:pPr>
        <w:jc w:val="left"/>
      </w:pPr>
      <w:r>
        <w:tab/>
      </w:r>
      <w:r>
        <w:tab/>
      </w:r>
      <w:r>
        <w:tab/>
        <w:t>sec_high</w:t>
      </w:r>
      <w:r w:rsidR="00C47221">
        <w:sym w:font="Wingdings" w:char="F0DF"/>
      </w:r>
      <w:r>
        <w:t xml:space="preserve">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</w:t>
      </w:r>
    </w:p>
    <w:p w:rsidR="00C47221" w:rsidRDefault="00387C73" w:rsidP="00C47221">
      <w:pPr>
        <w:jc w:val="left"/>
      </w:pPr>
      <w:r>
        <w:tab/>
      </w:r>
      <w:r>
        <w:tab/>
        <w:t>elseif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)&gt;high then</w:t>
      </w:r>
    </w:p>
    <w:p w:rsidR="00C47221" w:rsidRDefault="00387C73" w:rsidP="00C47221">
      <w:pPr>
        <w:jc w:val="left"/>
      </w:pPr>
      <w:r>
        <w:tab/>
      </w:r>
      <w:r>
        <w:tab/>
      </w:r>
      <w:r>
        <w:tab/>
        <w:t>sec_high</w:t>
      </w:r>
      <w:r w:rsidR="00C47221">
        <w:sym w:font="Wingdings" w:char="F0DF"/>
      </w:r>
      <w:r>
        <w:t>high</w:t>
      </w:r>
    </w:p>
    <w:p w:rsidR="00C47221" w:rsidRPr="00C47221" w:rsidRDefault="00387C73" w:rsidP="00C47221">
      <w:r>
        <w:tab/>
      </w:r>
      <w:r>
        <w:tab/>
      </w:r>
      <w:r>
        <w:tab/>
        <w:t>high</w:t>
      </w:r>
      <w:r w:rsidR="00C47221">
        <w:sym w:font="Wingdings" w:char="F0DF"/>
      </w:r>
      <w:r>
        <w:t xml:space="preserve"> (a</w:t>
      </w:r>
      <w:r>
        <w:rPr>
          <w:vertAlign w:val="subscript"/>
        </w:rPr>
        <w:t>i</w:t>
      </w:r>
      <w:r>
        <w:t>-a</w:t>
      </w:r>
      <w:r>
        <w:rPr>
          <w:vertAlign w:val="subscript"/>
        </w:rPr>
        <w:t>i-1</w:t>
      </w:r>
      <w:r>
        <w:t>)</w:t>
      </w:r>
    </w:p>
    <w:p w:rsidR="00C47221" w:rsidRPr="00C47221" w:rsidRDefault="00387C73" w:rsidP="00387C73">
      <w:pPr>
        <w:tabs>
          <w:tab w:val="left" w:pos="3375"/>
        </w:tabs>
      </w:pPr>
      <w:r>
        <w:tab/>
      </w:r>
    </w:p>
    <w:sectPr w:rsidR="00C47221" w:rsidRPr="00C47221" w:rsidSect="00C47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C7B" w:rsidRDefault="00A85C7B" w:rsidP="00784B99">
      <w:r>
        <w:separator/>
      </w:r>
    </w:p>
  </w:endnote>
  <w:endnote w:type="continuationSeparator" w:id="1">
    <w:p w:rsidR="00A85C7B" w:rsidRDefault="00A85C7B" w:rsidP="00784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84" w:rsidRDefault="004F7D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B99" w:rsidRPr="00784B99" w:rsidRDefault="00784B99" w:rsidP="00784B99">
    <w:pPr>
      <w:pStyle w:val="Footer"/>
      <w:jc w:val="right"/>
      <w:rPr>
        <w:rFonts w:ascii="Bradley Hand ITC" w:hAnsi="Bradley Hand ITC"/>
        <w:sz w:val="28"/>
        <w:szCs w:val="28"/>
      </w:rPr>
    </w:pPr>
    <w:r w:rsidRPr="00784B99">
      <w:rPr>
        <w:rFonts w:ascii="Bradley Hand ITC" w:hAnsi="Bradley Hand ITC"/>
        <w:sz w:val="28"/>
        <w:szCs w:val="28"/>
      </w:rPr>
      <w:t xml:space="preserve">Arya </w:t>
    </w:r>
    <w:r w:rsidR="004F7D84" w:rsidRPr="00784B99">
      <w:rPr>
        <w:rFonts w:ascii="Bradley Hand ITC" w:hAnsi="Bradley Hand ITC"/>
        <w:sz w:val="28"/>
        <w:szCs w:val="28"/>
      </w:rPr>
      <w:t>Rajiv Chaloli</w:t>
    </w:r>
  </w:p>
  <w:p w:rsidR="00784B99" w:rsidRPr="00784B99" w:rsidRDefault="00784B99" w:rsidP="00784B99">
    <w:pPr>
      <w:pStyle w:val="Footer"/>
      <w:jc w:val="right"/>
      <w:rPr>
        <w:rFonts w:ascii="Bradley Hand ITC" w:hAnsi="Bradley Hand ITC"/>
        <w:sz w:val="28"/>
        <w:szCs w:val="28"/>
      </w:rPr>
    </w:pPr>
    <w:r w:rsidRPr="00784B99">
      <w:rPr>
        <w:rFonts w:ascii="Bradley Hand ITC" w:hAnsi="Bradley Hand ITC"/>
        <w:sz w:val="28"/>
        <w:szCs w:val="28"/>
      </w:rPr>
      <w:t>PES</w:t>
    </w:r>
    <w:r w:rsidR="00B25BD7">
      <w:rPr>
        <w:rFonts w:ascii="Bradley Hand ITC" w:hAnsi="Bradley Hand ITC"/>
        <w:sz w:val="28"/>
        <w:szCs w:val="28"/>
      </w:rPr>
      <w:t xml:space="preserve"> Univ.</w:t>
    </w:r>
    <w:r w:rsidRPr="00784B99">
      <w:rPr>
        <w:rFonts w:ascii="Bradley Hand ITC" w:hAnsi="Bradley Hand ITC"/>
        <w:sz w:val="28"/>
        <w:szCs w:val="28"/>
      </w:rPr>
      <w:t>_CSE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84" w:rsidRDefault="004F7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C7B" w:rsidRDefault="00A85C7B" w:rsidP="00784B99">
      <w:r>
        <w:separator/>
      </w:r>
    </w:p>
  </w:footnote>
  <w:footnote w:type="continuationSeparator" w:id="1">
    <w:p w:rsidR="00A85C7B" w:rsidRDefault="00A85C7B" w:rsidP="00784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84" w:rsidRDefault="004F7D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1" w:rsidRPr="00784B99" w:rsidRDefault="003E13AF" w:rsidP="00C47221">
    <w:pPr>
      <w:pStyle w:val="Header"/>
      <w:jc w:val="center"/>
      <w:rPr>
        <w:rFonts w:ascii="Bradley Hand ITC" w:hAnsi="Bradley Hand ITC"/>
        <w:sz w:val="36"/>
        <w:szCs w:val="36"/>
      </w:rPr>
    </w:pPr>
    <w:r w:rsidRPr="00784B99">
      <w:rPr>
        <w:rFonts w:ascii="Bradley Hand ITC" w:hAnsi="Bradley Hand ITC"/>
        <w:sz w:val="36"/>
        <w:szCs w:val="36"/>
      </w:rPr>
      <w:t>SECOND HIGHEST DIFFERENCE IN AN ASCENDING SERIES (ALGORITHM)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1" w:rsidRPr="00C47221" w:rsidRDefault="00C47221" w:rsidP="00C47221">
    <w:pPr>
      <w:pStyle w:val="Header"/>
      <w:jc w:val="center"/>
      <w:rPr>
        <w:rFonts w:ascii="Bradley Hand ITC" w:hAnsi="Bradley Hand ITC"/>
        <w:sz w:val="36"/>
        <w:szCs w:val="36"/>
      </w:rPr>
    </w:pPr>
    <w:r w:rsidRPr="00784B99">
      <w:rPr>
        <w:rFonts w:ascii="Bradley Hand ITC" w:hAnsi="Bradley Hand ITC"/>
        <w:sz w:val="36"/>
        <w:szCs w:val="36"/>
      </w:rPr>
      <w:t>SECOND HIGHEST DIFFERENCE IN AN ASCENDING SERIES (ALGORITHM)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B99"/>
    <w:rsid w:val="0027640F"/>
    <w:rsid w:val="002D2B76"/>
    <w:rsid w:val="00386423"/>
    <w:rsid w:val="00387C73"/>
    <w:rsid w:val="003E13AF"/>
    <w:rsid w:val="0041115C"/>
    <w:rsid w:val="004F7D84"/>
    <w:rsid w:val="00657A66"/>
    <w:rsid w:val="006A6C98"/>
    <w:rsid w:val="006C058E"/>
    <w:rsid w:val="006E321E"/>
    <w:rsid w:val="00784B99"/>
    <w:rsid w:val="00860B6E"/>
    <w:rsid w:val="00916E01"/>
    <w:rsid w:val="00927462"/>
    <w:rsid w:val="00A45C77"/>
    <w:rsid w:val="00A85C7B"/>
    <w:rsid w:val="00B1512B"/>
    <w:rsid w:val="00B25BD7"/>
    <w:rsid w:val="00C4259D"/>
    <w:rsid w:val="00C47221"/>
    <w:rsid w:val="00C80018"/>
    <w:rsid w:val="00CA0032"/>
    <w:rsid w:val="00EE5EB3"/>
    <w:rsid w:val="00F0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32"/>
    <w:rPr>
      <w:lang w:val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B99"/>
    <w:rPr>
      <w:lang w:val="en-IN" w:bidi="ar-DZ"/>
    </w:rPr>
  </w:style>
  <w:style w:type="paragraph" w:styleId="Footer">
    <w:name w:val="footer"/>
    <w:basedOn w:val="Normal"/>
    <w:link w:val="FooterChar"/>
    <w:uiPriority w:val="99"/>
    <w:semiHidden/>
    <w:unhideWhenUsed/>
    <w:rsid w:val="0078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B99"/>
    <w:rPr>
      <w:lang w:val="en-IN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7DD6CC4-F650-4548-B7A3-9EC27F8D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chaloli</dc:creator>
  <cp:keywords/>
  <dc:description/>
  <cp:lastModifiedBy>chaloli</cp:lastModifiedBy>
  <cp:revision>11</cp:revision>
  <cp:lastPrinted>2017-07-01T16:20:00Z</cp:lastPrinted>
  <dcterms:created xsi:type="dcterms:W3CDTF">2004-12-31T19:10:00Z</dcterms:created>
  <dcterms:modified xsi:type="dcterms:W3CDTF">2017-07-01T16:26:00Z</dcterms:modified>
</cp:coreProperties>
</file>