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CE3" w:rsidRPr="00F93CE3" w:rsidRDefault="00F93CE3" w:rsidP="00F9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</w:t>
      </w:r>
    </w:p>
    <w:p w:rsidR="00F93CE3" w:rsidRPr="00F93CE3" w:rsidRDefault="00F93CE3" w:rsidP="00F9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 characteristics</w:t>
      </w:r>
    </w:p>
    <w:p w:rsidR="00F93CE3" w:rsidRPr="00F93CE3" w:rsidRDefault="00F93CE3" w:rsidP="00F9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</w:t>
      </w:r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F93CE3" w:rsidRPr="00F93CE3" w:rsidRDefault="00F93CE3" w:rsidP="00F9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day.csv have the following fields:</w:t>
      </w:r>
    </w:p>
    <w:p w:rsidR="00F93CE3" w:rsidRPr="00F93CE3" w:rsidRDefault="00F93CE3" w:rsidP="00F9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F93CE3" w:rsidRPr="00F93CE3" w:rsidRDefault="00F93CE3" w:rsidP="00F9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- instant: record index</w:t>
      </w:r>
    </w:p>
    <w:p w:rsidR="00F93CE3" w:rsidRPr="00F93CE3" w:rsidRDefault="00F93CE3" w:rsidP="00F9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- </w:t>
      </w:r>
      <w:proofErr w:type="spellStart"/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dteday</w:t>
      </w:r>
      <w:proofErr w:type="spellEnd"/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 date</w:t>
      </w:r>
    </w:p>
    <w:p w:rsidR="00F93CE3" w:rsidRPr="00F93CE3" w:rsidRDefault="00F93CE3" w:rsidP="00F9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- season : season (1:spring, 2:summer, 3:fall, 4:winter)</w:t>
      </w:r>
    </w:p>
    <w:p w:rsidR="00F93CE3" w:rsidRPr="00F93CE3" w:rsidRDefault="00F93CE3" w:rsidP="00F9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- </w:t>
      </w:r>
      <w:proofErr w:type="spellStart"/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yr</w:t>
      </w:r>
      <w:proofErr w:type="spellEnd"/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 year (0: 2018, 1:2019)</w:t>
      </w:r>
    </w:p>
    <w:p w:rsidR="00F93CE3" w:rsidRPr="00F93CE3" w:rsidRDefault="00F93CE3" w:rsidP="00F9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- </w:t>
      </w:r>
      <w:proofErr w:type="spellStart"/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mnth</w:t>
      </w:r>
      <w:proofErr w:type="spellEnd"/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 month ( 1 to 12)</w:t>
      </w:r>
    </w:p>
    <w:p w:rsidR="00F93CE3" w:rsidRPr="00F93CE3" w:rsidRDefault="00F93CE3" w:rsidP="00F9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- holiday : weather day is a holiday or not (extracted from http://dchr.dc.gov/page/holiday-schedule)</w:t>
      </w:r>
    </w:p>
    <w:p w:rsidR="00F93CE3" w:rsidRPr="00F93CE3" w:rsidRDefault="00F93CE3" w:rsidP="00F9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- weekday : day of the week</w:t>
      </w:r>
    </w:p>
    <w:p w:rsidR="00F93CE3" w:rsidRPr="00F93CE3" w:rsidRDefault="00F93CE3" w:rsidP="00F9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- </w:t>
      </w:r>
      <w:proofErr w:type="spellStart"/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workingday</w:t>
      </w:r>
      <w:proofErr w:type="spellEnd"/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 if day is neither weekend nor holiday is 1, otherwise is 0.</w:t>
      </w:r>
    </w:p>
    <w:p w:rsidR="00F93CE3" w:rsidRPr="00F93CE3" w:rsidRDefault="00F93CE3" w:rsidP="00F9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+ </w:t>
      </w:r>
      <w:proofErr w:type="spellStart"/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weathersit</w:t>
      </w:r>
      <w:proofErr w:type="spellEnd"/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 </w:t>
      </w:r>
    </w:p>
    <w:p w:rsidR="00F93CE3" w:rsidRPr="00F93CE3" w:rsidRDefault="00F93CE3" w:rsidP="00F9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- 1: Clear, Few clouds, Partly cloudy, Partly cloudy</w:t>
      </w:r>
    </w:p>
    <w:p w:rsidR="00F93CE3" w:rsidRPr="00F93CE3" w:rsidRDefault="00F93CE3" w:rsidP="00F9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- 2: Mist + Cloudy, Mist + Broken clouds, Mist + Few clouds, Mist</w:t>
      </w:r>
    </w:p>
    <w:p w:rsidR="00F93CE3" w:rsidRPr="00F93CE3" w:rsidRDefault="00F93CE3" w:rsidP="00F9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- 3: Light Snow, Light Rain + Thunderstorm + Scattered clouds, Light Rain + Scattered clouds</w:t>
      </w:r>
    </w:p>
    <w:p w:rsidR="00F93CE3" w:rsidRPr="00F93CE3" w:rsidRDefault="00F93CE3" w:rsidP="00F9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- 4: Heavy Rain + Ice Pallets + Thunderstorm + Mist, Snow + Fog</w:t>
      </w:r>
    </w:p>
    <w:p w:rsidR="00F93CE3" w:rsidRPr="00F93CE3" w:rsidRDefault="00F93CE3" w:rsidP="00F9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- temp : temperature in Celsius</w:t>
      </w:r>
    </w:p>
    <w:p w:rsidR="00F93CE3" w:rsidRPr="00F93CE3" w:rsidRDefault="00F93CE3" w:rsidP="00F9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- </w:t>
      </w:r>
      <w:proofErr w:type="spellStart"/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atemp</w:t>
      </w:r>
      <w:proofErr w:type="spellEnd"/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feeling temperature in Celsius</w:t>
      </w:r>
    </w:p>
    <w:p w:rsidR="00F93CE3" w:rsidRPr="00F93CE3" w:rsidRDefault="00F93CE3" w:rsidP="00F9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- hum: humidity</w:t>
      </w:r>
    </w:p>
    <w:p w:rsidR="00F93CE3" w:rsidRPr="00F93CE3" w:rsidRDefault="00F93CE3" w:rsidP="00F9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- </w:t>
      </w:r>
      <w:proofErr w:type="spellStart"/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windspeed</w:t>
      </w:r>
      <w:proofErr w:type="spellEnd"/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wind speed</w:t>
      </w:r>
    </w:p>
    <w:p w:rsidR="00F93CE3" w:rsidRPr="00F93CE3" w:rsidRDefault="00F93CE3" w:rsidP="00F9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- casual: count of casual users</w:t>
      </w:r>
    </w:p>
    <w:p w:rsidR="00F93CE3" w:rsidRPr="00F93CE3" w:rsidRDefault="00F93CE3" w:rsidP="00F9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- registered: count of registered users</w:t>
      </w:r>
    </w:p>
    <w:p w:rsidR="00F93CE3" w:rsidRPr="00F93CE3" w:rsidRDefault="00F93CE3" w:rsidP="00F9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- </w:t>
      </w:r>
      <w:proofErr w:type="spellStart"/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cnt</w:t>
      </w:r>
      <w:proofErr w:type="spellEnd"/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count of total rental bikes including both casual and registered</w:t>
      </w:r>
    </w:p>
    <w:p w:rsidR="00F93CE3" w:rsidRPr="00F93CE3" w:rsidRDefault="00F93CE3" w:rsidP="00F9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F93CE3" w:rsidRPr="00F93CE3" w:rsidRDefault="00F93CE3" w:rsidP="00F9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</w:t>
      </w:r>
    </w:p>
    <w:p w:rsidR="00F93CE3" w:rsidRPr="00F93CE3" w:rsidRDefault="00F93CE3" w:rsidP="00F9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License</w:t>
      </w:r>
    </w:p>
    <w:p w:rsidR="00F93CE3" w:rsidRPr="00F93CE3" w:rsidRDefault="00F93CE3" w:rsidP="00F9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</w:t>
      </w:r>
    </w:p>
    <w:p w:rsidR="00F93CE3" w:rsidRPr="00F93CE3" w:rsidRDefault="00F93CE3" w:rsidP="00F9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 of this dataset in publications must be cited to the following publication:</w:t>
      </w:r>
    </w:p>
    <w:p w:rsidR="00F93CE3" w:rsidRPr="00F93CE3" w:rsidRDefault="00F93CE3" w:rsidP="00F9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93CE3" w:rsidRPr="00F93CE3" w:rsidRDefault="00F93CE3" w:rsidP="00F9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[1] </w:t>
      </w:r>
      <w:proofErr w:type="spellStart"/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Fanaee</w:t>
      </w:r>
      <w:proofErr w:type="spellEnd"/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-T, </w:t>
      </w:r>
      <w:proofErr w:type="spellStart"/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Hadi</w:t>
      </w:r>
      <w:proofErr w:type="spellEnd"/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and Gama, Joao, "Event </w:t>
      </w:r>
      <w:proofErr w:type="spellStart"/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labeling</w:t>
      </w:r>
      <w:proofErr w:type="spellEnd"/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combining ensemble detectors and background knowledge", Progress in Artificial Intelligence (2013): pp. 1-15, Springer Berlin Heidelberg, doi:10.1007/s13748-013-0040-3.</w:t>
      </w:r>
    </w:p>
    <w:p w:rsidR="00F93CE3" w:rsidRPr="00F93CE3" w:rsidRDefault="00F93CE3" w:rsidP="00F9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93CE3" w:rsidRPr="00F93CE3" w:rsidRDefault="00F93CE3" w:rsidP="00F9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@article{</w:t>
      </w:r>
    </w:p>
    <w:p w:rsidR="00F93CE3" w:rsidRPr="00F93CE3" w:rsidRDefault="00F93CE3" w:rsidP="00F9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year={2013},</w:t>
      </w:r>
    </w:p>
    <w:p w:rsidR="00F93CE3" w:rsidRPr="00F93CE3" w:rsidRDefault="00F93CE3" w:rsidP="00F9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issn</w:t>
      </w:r>
      <w:proofErr w:type="spellEnd"/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={2192-6352},</w:t>
      </w:r>
    </w:p>
    <w:p w:rsidR="00F93CE3" w:rsidRPr="00F93CE3" w:rsidRDefault="00F93CE3" w:rsidP="00F9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journal={Progress in Artificial Intelligence},</w:t>
      </w:r>
    </w:p>
    <w:p w:rsidR="00F93CE3" w:rsidRPr="00F93CE3" w:rsidRDefault="00F93CE3" w:rsidP="00F9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doi</w:t>
      </w:r>
      <w:proofErr w:type="spellEnd"/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={10.1007/s13748-013-0040-3},</w:t>
      </w:r>
    </w:p>
    <w:p w:rsidR="00F93CE3" w:rsidRPr="00F93CE3" w:rsidRDefault="00F93CE3" w:rsidP="00F9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title={Event </w:t>
      </w:r>
      <w:proofErr w:type="spellStart"/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labeling</w:t>
      </w:r>
      <w:proofErr w:type="spellEnd"/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combining ensemble detectors and background knowledge},</w:t>
      </w:r>
    </w:p>
    <w:p w:rsidR="00F93CE3" w:rsidRPr="00F93CE3" w:rsidRDefault="00F93CE3" w:rsidP="00F9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url</w:t>
      </w:r>
      <w:proofErr w:type="spellEnd"/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={http://dx.doi.org/10.1007/s13748-013-0040-3},</w:t>
      </w:r>
    </w:p>
    <w:p w:rsidR="00F93CE3" w:rsidRPr="00F93CE3" w:rsidRDefault="00F93CE3" w:rsidP="00F9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publisher={Springer Berlin Heidelberg},</w:t>
      </w:r>
    </w:p>
    <w:p w:rsidR="00F93CE3" w:rsidRPr="00F93CE3" w:rsidRDefault="00F93CE3" w:rsidP="00F9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keywords={Event </w:t>
      </w:r>
      <w:proofErr w:type="spellStart"/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labeling</w:t>
      </w:r>
      <w:proofErr w:type="spellEnd"/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 Event detection; Ensemble learning; Background knowledge},</w:t>
      </w:r>
    </w:p>
    <w:p w:rsidR="00F93CE3" w:rsidRPr="00F93CE3" w:rsidRDefault="00F93CE3" w:rsidP="00F9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author={</w:t>
      </w:r>
      <w:proofErr w:type="spellStart"/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Fanaee</w:t>
      </w:r>
      <w:proofErr w:type="spellEnd"/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-T, </w:t>
      </w:r>
      <w:proofErr w:type="spellStart"/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Hadi</w:t>
      </w:r>
      <w:proofErr w:type="spellEnd"/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Gama, Joao},</w:t>
      </w:r>
    </w:p>
    <w:p w:rsidR="00F93CE3" w:rsidRPr="00F93CE3" w:rsidRDefault="00F93CE3" w:rsidP="00F9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pages={1-15}</w:t>
      </w:r>
    </w:p>
    <w:p w:rsidR="00F93CE3" w:rsidRPr="00F93CE3" w:rsidRDefault="00F93CE3" w:rsidP="00F9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F93CE3" w:rsidRPr="00F93CE3" w:rsidRDefault="00F93CE3" w:rsidP="00F9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93CE3" w:rsidRPr="00F93CE3" w:rsidRDefault="00F93CE3" w:rsidP="00F9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</w:t>
      </w:r>
    </w:p>
    <w:p w:rsidR="00F93CE3" w:rsidRPr="00F93CE3" w:rsidRDefault="00F93CE3" w:rsidP="00F9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Contact</w:t>
      </w:r>
    </w:p>
    <w:p w:rsidR="00F93CE3" w:rsidRPr="00F93CE3" w:rsidRDefault="00F93CE3" w:rsidP="00F9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</w:t>
      </w:r>
    </w:p>
    <w:p w:rsidR="00F93CE3" w:rsidRPr="00F93CE3" w:rsidRDefault="00F93CE3" w:rsidP="00F9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ab/>
      </w:r>
    </w:p>
    <w:p w:rsidR="00F93CE3" w:rsidRPr="00F93CE3" w:rsidRDefault="00F93CE3" w:rsidP="00F93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For further information about this dataset please contact </w:t>
      </w:r>
      <w:proofErr w:type="spellStart"/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Hadi</w:t>
      </w:r>
      <w:proofErr w:type="spellEnd"/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Fanaee</w:t>
      </w:r>
      <w:proofErr w:type="spellEnd"/>
      <w:r w:rsidRPr="00F93C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-T (hadi.fanaee@fe.up.pt)</w:t>
      </w:r>
    </w:p>
    <w:p w:rsidR="00CF4AB6" w:rsidRDefault="00CF4AB6">
      <w:bookmarkStart w:id="0" w:name="_GoBack"/>
      <w:bookmarkEnd w:id="0"/>
    </w:p>
    <w:sectPr w:rsidR="00CF4AB6" w:rsidSect="00AD42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E3"/>
    <w:rsid w:val="00AD42FE"/>
    <w:rsid w:val="00CF4AB6"/>
    <w:rsid w:val="00F9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53DE2-E764-C542-AC93-C075B5157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CE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5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arya.m.swain@gmail.com</dc:creator>
  <cp:keywords/>
  <dc:description/>
  <cp:lastModifiedBy>arya.m.swain@gmail.com</cp:lastModifiedBy>
  <cp:revision>1</cp:revision>
  <dcterms:created xsi:type="dcterms:W3CDTF">2021-03-07T01:36:00Z</dcterms:created>
  <dcterms:modified xsi:type="dcterms:W3CDTF">2021-03-07T01:37:00Z</dcterms:modified>
</cp:coreProperties>
</file>