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D0B33" w14:textId="35901E9C" w:rsidR="00B72D17" w:rsidRDefault="00B72D17" w:rsidP="00B72D17">
      <w:pPr>
        <w:pStyle w:val="Heading1"/>
        <w:spacing w:line="360" w:lineRule="auto"/>
        <w:jc w:val="both"/>
        <w:rPr>
          <w:rFonts w:ascii="Arial" w:hAnsi="Arial" w:cs="Arial"/>
          <w:color w:val="auto"/>
          <w:sz w:val="24"/>
          <w:szCs w:val="24"/>
        </w:rPr>
      </w:pPr>
      <w:r w:rsidRPr="00B72D17">
        <w:rPr>
          <w:rFonts w:ascii="Arial" w:hAnsi="Arial" w:cs="Arial"/>
          <w:color w:val="auto"/>
          <w:sz w:val="24"/>
          <w:szCs w:val="24"/>
        </w:rPr>
        <w:t>Name: Arya Rohan Rachamalla</w:t>
      </w:r>
    </w:p>
    <w:p w14:paraId="08F729CA" w14:textId="730C4F22" w:rsidR="00B72D17" w:rsidRDefault="00B72D17" w:rsidP="00B72D17">
      <w:pPr>
        <w:spacing w:line="360" w:lineRule="auto"/>
        <w:rPr>
          <w:rFonts w:ascii="Arial" w:hAnsi="Arial" w:cs="Arial"/>
          <w:b/>
          <w:bCs/>
          <w:sz w:val="24"/>
          <w:szCs w:val="24"/>
        </w:rPr>
      </w:pPr>
      <w:r w:rsidRPr="00B72D17">
        <w:rPr>
          <w:rFonts w:ascii="Arial" w:hAnsi="Arial" w:cs="Arial"/>
          <w:b/>
          <w:bCs/>
          <w:sz w:val="24"/>
          <w:szCs w:val="24"/>
        </w:rPr>
        <w:t>Reg no: 3122256002002</w:t>
      </w:r>
    </w:p>
    <w:p w14:paraId="2DFDBB66" w14:textId="10CFF9D9" w:rsidR="00B72D17" w:rsidRPr="00B72D17" w:rsidRDefault="00B72D17" w:rsidP="00B72D17">
      <w:pPr>
        <w:spacing w:line="360" w:lineRule="auto"/>
        <w:rPr>
          <w:rFonts w:ascii="Arial" w:hAnsi="Arial" w:cs="Arial"/>
          <w:b/>
          <w:bCs/>
          <w:sz w:val="24"/>
          <w:szCs w:val="24"/>
        </w:rPr>
      </w:pPr>
      <w:r>
        <w:rPr>
          <w:rFonts w:ascii="Arial" w:hAnsi="Arial" w:cs="Arial"/>
          <w:b/>
          <w:bCs/>
          <w:sz w:val="24"/>
          <w:szCs w:val="24"/>
        </w:rPr>
        <w:t xml:space="preserve">Project link: </w:t>
      </w:r>
      <w:hyperlink r:id="rId6" w:history="1">
        <w:r w:rsidRPr="002F3170">
          <w:rPr>
            <w:rStyle w:val="Hyperlink"/>
            <w:rFonts w:ascii="Arial" w:hAnsi="Arial" w:cs="Arial"/>
            <w:b/>
            <w:bCs/>
            <w:sz w:val="24"/>
            <w:szCs w:val="24"/>
          </w:rPr>
          <w:t>https://github.com/Aryacoding1131/ShoppingCart_Project.git</w:t>
        </w:r>
      </w:hyperlink>
      <w:r>
        <w:rPr>
          <w:rFonts w:ascii="Arial" w:hAnsi="Arial" w:cs="Arial"/>
          <w:b/>
          <w:bCs/>
          <w:sz w:val="24"/>
          <w:szCs w:val="24"/>
        </w:rPr>
        <w:t xml:space="preserve"> </w:t>
      </w:r>
    </w:p>
    <w:p w14:paraId="4530EC8A" w14:textId="00EF4DF1" w:rsidR="00B72D17" w:rsidRDefault="00000000" w:rsidP="00B72D17">
      <w:pPr>
        <w:pStyle w:val="Heading1"/>
        <w:pBdr>
          <w:bottom w:val="single" w:sz="12" w:space="1" w:color="auto"/>
        </w:pBdr>
        <w:spacing w:line="360" w:lineRule="auto"/>
        <w:jc w:val="center"/>
        <w:rPr>
          <w:rFonts w:ascii="Arial" w:hAnsi="Arial" w:cs="Arial"/>
          <w:color w:val="auto"/>
          <w:sz w:val="24"/>
          <w:szCs w:val="24"/>
        </w:rPr>
      </w:pPr>
      <w:r w:rsidRPr="00B72D17">
        <w:rPr>
          <w:rFonts w:ascii="Arial" w:hAnsi="Arial" w:cs="Arial"/>
          <w:color w:val="auto"/>
          <w:sz w:val="24"/>
          <w:szCs w:val="24"/>
        </w:rPr>
        <w:t>Shopping</w:t>
      </w:r>
      <w:r w:rsidR="00B72D17" w:rsidRPr="00B72D17">
        <w:rPr>
          <w:rFonts w:ascii="Arial" w:hAnsi="Arial" w:cs="Arial"/>
          <w:color w:val="auto"/>
          <w:sz w:val="24"/>
          <w:szCs w:val="24"/>
        </w:rPr>
        <w:t xml:space="preserve"> </w:t>
      </w:r>
      <w:r w:rsidRPr="00B72D17">
        <w:rPr>
          <w:rFonts w:ascii="Arial" w:hAnsi="Arial" w:cs="Arial"/>
          <w:color w:val="auto"/>
          <w:sz w:val="24"/>
          <w:szCs w:val="24"/>
        </w:rPr>
        <w:t>Cart Project Report</w:t>
      </w:r>
    </w:p>
    <w:p w14:paraId="2C3B4E4E" w14:textId="77777777" w:rsidR="00B72D17" w:rsidRPr="00B72D17" w:rsidRDefault="00B72D17" w:rsidP="00B72D17"/>
    <w:p w14:paraId="3B908055" w14:textId="77777777" w:rsidR="00411040" w:rsidRPr="00B72D17" w:rsidRDefault="00000000" w:rsidP="009802BF">
      <w:pPr>
        <w:pStyle w:val="Heading2"/>
        <w:spacing w:line="360" w:lineRule="auto"/>
        <w:jc w:val="both"/>
        <w:rPr>
          <w:rFonts w:ascii="Arial" w:hAnsi="Arial" w:cs="Arial"/>
          <w:color w:val="auto"/>
          <w:sz w:val="24"/>
          <w:szCs w:val="24"/>
        </w:rPr>
      </w:pPr>
      <w:r w:rsidRPr="00B72D17">
        <w:rPr>
          <w:rFonts w:ascii="Arial" w:hAnsi="Arial" w:cs="Arial"/>
          <w:color w:val="auto"/>
          <w:sz w:val="24"/>
          <w:szCs w:val="24"/>
        </w:rPr>
        <w:t>1. Project Overview</w:t>
      </w:r>
    </w:p>
    <w:p w14:paraId="3198002A"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The ShoppingCart Project is a full</w:t>
      </w:r>
      <w:r w:rsidRPr="009802BF">
        <w:rPr>
          <w:rFonts w:ascii="Cambria Math" w:hAnsi="Cambria Math" w:cs="Cambria Math"/>
          <w:sz w:val="24"/>
          <w:szCs w:val="24"/>
        </w:rPr>
        <w:t>‑</w:t>
      </w:r>
      <w:r w:rsidRPr="009802BF">
        <w:rPr>
          <w:rFonts w:ascii="Arial" w:hAnsi="Arial" w:cs="Arial"/>
          <w:sz w:val="24"/>
          <w:szCs w:val="24"/>
        </w:rPr>
        <w:t>stack web application designed to simulate a basic online shopping system. The platform allows users to create an account, securely log in, browse products, add items to their cart, and proceed to a dummy payment page. The application follows the MVC (Model</w:t>
      </w:r>
      <w:r w:rsidRPr="009802BF">
        <w:rPr>
          <w:rFonts w:ascii="Cambria Math" w:hAnsi="Cambria Math" w:cs="Cambria Math"/>
          <w:sz w:val="24"/>
          <w:szCs w:val="24"/>
        </w:rPr>
        <w:t>‑</w:t>
      </w:r>
      <w:r w:rsidRPr="009802BF">
        <w:rPr>
          <w:rFonts w:ascii="Arial" w:hAnsi="Arial" w:cs="Arial"/>
          <w:sz w:val="24"/>
          <w:szCs w:val="24"/>
        </w:rPr>
        <w:t>View</w:t>
      </w:r>
      <w:r w:rsidRPr="009802BF">
        <w:rPr>
          <w:rFonts w:ascii="Cambria Math" w:hAnsi="Cambria Math" w:cs="Cambria Math"/>
          <w:sz w:val="24"/>
          <w:szCs w:val="24"/>
        </w:rPr>
        <w:t>‑</w:t>
      </w:r>
      <w:r w:rsidRPr="009802BF">
        <w:rPr>
          <w:rFonts w:ascii="Arial" w:hAnsi="Arial" w:cs="Arial"/>
          <w:sz w:val="24"/>
          <w:szCs w:val="24"/>
        </w:rPr>
        <w:t>Controller) architecture, ensuring clean separation of concerns, maintainability, and scalability.</w:t>
      </w:r>
      <w:r w:rsidRPr="009802BF">
        <w:rPr>
          <w:rFonts w:ascii="Arial" w:hAnsi="Arial" w:cs="Arial"/>
          <w:sz w:val="24"/>
          <w:szCs w:val="24"/>
        </w:rPr>
        <w:br/>
      </w:r>
      <w:r w:rsidRPr="009802BF">
        <w:rPr>
          <w:rFonts w:ascii="Arial" w:hAnsi="Arial" w:cs="Arial"/>
          <w:sz w:val="24"/>
          <w:szCs w:val="24"/>
        </w:rPr>
        <w:br/>
        <w:t>The backend is built using Node.js and Express.js, while MongoDB serves as the NoSQL database using Mongoose as the ORM. Password hashing is done using bcrypt, ensuring secure authentication.</w:t>
      </w:r>
      <w:r w:rsidRPr="009802BF">
        <w:rPr>
          <w:rFonts w:ascii="Arial" w:hAnsi="Arial" w:cs="Arial"/>
          <w:sz w:val="24"/>
          <w:szCs w:val="24"/>
        </w:rPr>
        <w:br/>
        <w:t>The frontend is developed using HTML, CSS, Bootstrap, and JavaScript, providing responsive UI components and dynamic interactions. The application efficiently handles multiple user accounts with independent shopping carts stored in the database.</w:t>
      </w:r>
    </w:p>
    <w:p w14:paraId="2F4B2972" w14:textId="77777777" w:rsidR="00411040" w:rsidRPr="009802BF" w:rsidRDefault="00000000" w:rsidP="009802BF">
      <w:pPr>
        <w:pStyle w:val="Heading2"/>
        <w:spacing w:line="360" w:lineRule="auto"/>
        <w:jc w:val="both"/>
        <w:rPr>
          <w:rFonts w:ascii="Arial" w:hAnsi="Arial" w:cs="Arial"/>
          <w:color w:val="auto"/>
          <w:sz w:val="24"/>
          <w:szCs w:val="24"/>
        </w:rPr>
      </w:pPr>
      <w:r w:rsidRPr="009802BF">
        <w:rPr>
          <w:rFonts w:ascii="Arial" w:hAnsi="Arial" w:cs="Arial"/>
          <w:color w:val="auto"/>
          <w:sz w:val="24"/>
          <w:szCs w:val="24"/>
        </w:rPr>
        <w:t>2. Project Requirements</w:t>
      </w:r>
    </w:p>
    <w:p w14:paraId="7181BA40"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To run the ShoppingCart application, the following tools and software are needed:</w:t>
      </w:r>
    </w:p>
    <w:p w14:paraId="18D3202A"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 Visual Studio Code – primary code editor for writing and managing all frontend + backend code.</w:t>
      </w:r>
    </w:p>
    <w:p w14:paraId="7685A8EC"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 Node.js – required to run the Express server and manage package installation via npm.</w:t>
      </w:r>
    </w:p>
    <w:p w14:paraId="00AE5262"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lastRenderedPageBreak/>
        <w:t>• MongoDB Community Server – used as the backend database.</w:t>
      </w:r>
    </w:p>
    <w:p w14:paraId="3A9B3BC4"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 Mongo Shell (mongosh) – for querying the MongoDB database through terminal.</w:t>
      </w:r>
    </w:p>
    <w:p w14:paraId="70509097"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 Internet Browser – Chrome, Firefox, Edge for testing frontend pages.</w:t>
      </w:r>
    </w:p>
    <w:p w14:paraId="5DC7D39C"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 GitHub Repository – used for hosting project files and version control.</w:t>
      </w:r>
    </w:p>
    <w:p w14:paraId="560DF118"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 Required npm packages installed using `npm install`.</w:t>
      </w:r>
    </w:p>
    <w:p w14:paraId="6FE7155C" w14:textId="77777777" w:rsidR="00411040" w:rsidRPr="009802BF" w:rsidRDefault="00000000" w:rsidP="009802BF">
      <w:pPr>
        <w:pStyle w:val="Heading3"/>
        <w:spacing w:line="360" w:lineRule="auto"/>
        <w:jc w:val="both"/>
        <w:rPr>
          <w:rFonts w:ascii="Arial" w:hAnsi="Arial" w:cs="Arial"/>
          <w:color w:val="auto"/>
          <w:sz w:val="24"/>
          <w:szCs w:val="24"/>
        </w:rPr>
      </w:pPr>
      <w:r w:rsidRPr="009802BF">
        <w:rPr>
          <w:rFonts w:ascii="Arial" w:hAnsi="Arial" w:cs="Arial"/>
          <w:color w:val="auto"/>
          <w:sz w:val="24"/>
          <w:szCs w:val="24"/>
        </w:rPr>
        <w:t>2.1 Wireframes / Screenshots</w:t>
      </w:r>
    </w:p>
    <w:p w14:paraId="0334E35A" w14:textId="77777777" w:rsidR="009802BF"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The application contains several user</w:t>
      </w:r>
      <w:r w:rsidRPr="009802BF">
        <w:rPr>
          <w:rFonts w:ascii="Cambria Math" w:hAnsi="Cambria Math" w:cs="Cambria Math"/>
          <w:sz w:val="24"/>
          <w:szCs w:val="24"/>
        </w:rPr>
        <w:t>‑</w:t>
      </w:r>
      <w:r w:rsidRPr="009802BF">
        <w:rPr>
          <w:rFonts w:ascii="Arial" w:hAnsi="Arial" w:cs="Arial"/>
          <w:sz w:val="24"/>
          <w:szCs w:val="24"/>
        </w:rPr>
        <w:t>interface screens. Screenshots are referenced in the GitHub repository and include:</w:t>
      </w:r>
    </w:p>
    <w:p w14:paraId="32582139" w14:textId="77777777" w:rsidR="009802BF" w:rsidRPr="009802BF" w:rsidRDefault="009802BF" w:rsidP="009802BF">
      <w:pPr>
        <w:spacing w:line="360" w:lineRule="auto"/>
        <w:jc w:val="both"/>
        <w:rPr>
          <w:rFonts w:ascii="Arial" w:hAnsi="Arial" w:cs="Arial"/>
          <w:sz w:val="24"/>
          <w:szCs w:val="24"/>
        </w:rPr>
      </w:pPr>
    </w:p>
    <w:p w14:paraId="541943A4" w14:textId="77777777" w:rsidR="009802BF" w:rsidRPr="009802BF" w:rsidRDefault="009802BF" w:rsidP="009802BF">
      <w:pPr>
        <w:spacing w:line="360" w:lineRule="auto"/>
        <w:jc w:val="center"/>
        <w:rPr>
          <w:rFonts w:ascii="Arial" w:hAnsi="Arial" w:cs="Arial"/>
          <w:b/>
          <w:bCs/>
          <w:sz w:val="20"/>
          <w:szCs w:val="20"/>
        </w:rPr>
      </w:pPr>
      <w:r w:rsidRPr="009802BF">
        <w:rPr>
          <w:rFonts w:ascii="Arial" w:hAnsi="Arial" w:cs="Arial"/>
          <w:sz w:val="24"/>
          <w:szCs w:val="24"/>
        </w:rPr>
        <w:drawing>
          <wp:inline distT="0" distB="0" distL="0" distR="0" wp14:anchorId="65AB4904" wp14:editId="1D581E7F">
            <wp:extent cx="2903220" cy="3199125"/>
            <wp:effectExtent l="0" t="0" r="0" b="1905"/>
            <wp:docPr id="88456036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60362" name="Picture 1" descr="A screenshot of a login form&#10;&#10;AI-generated content may be incorrect."/>
                    <pic:cNvPicPr/>
                  </pic:nvPicPr>
                  <pic:blipFill>
                    <a:blip r:embed="rId7"/>
                    <a:stretch>
                      <a:fillRect/>
                    </a:stretch>
                  </pic:blipFill>
                  <pic:spPr>
                    <a:xfrm>
                      <a:off x="0" y="0"/>
                      <a:ext cx="2914071" cy="3211082"/>
                    </a:xfrm>
                    <a:prstGeom prst="rect">
                      <a:avLst/>
                    </a:prstGeom>
                  </pic:spPr>
                </pic:pic>
              </a:graphicData>
            </a:graphic>
          </wp:inline>
        </w:drawing>
      </w:r>
      <w:r w:rsidR="00000000" w:rsidRPr="009802BF">
        <w:rPr>
          <w:rFonts w:ascii="Arial" w:hAnsi="Arial" w:cs="Arial"/>
          <w:sz w:val="24"/>
          <w:szCs w:val="24"/>
        </w:rPr>
        <w:br/>
      </w:r>
    </w:p>
    <w:p w14:paraId="34E7DE7B" w14:textId="631FC018" w:rsidR="009802BF" w:rsidRPr="009802BF" w:rsidRDefault="00000000" w:rsidP="009802BF">
      <w:pPr>
        <w:spacing w:line="360" w:lineRule="auto"/>
        <w:jc w:val="center"/>
        <w:rPr>
          <w:rFonts w:ascii="Arial" w:hAnsi="Arial" w:cs="Arial"/>
          <w:b/>
          <w:bCs/>
          <w:sz w:val="20"/>
          <w:szCs w:val="20"/>
        </w:rPr>
      </w:pPr>
      <w:r w:rsidRPr="009802BF">
        <w:rPr>
          <w:rFonts w:ascii="Arial" w:hAnsi="Arial" w:cs="Arial"/>
          <w:b/>
          <w:bCs/>
          <w:sz w:val="20"/>
          <w:szCs w:val="20"/>
        </w:rPr>
        <w:t>Login Page – UI with username/password fields and validation.</w:t>
      </w:r>
    </w:p>
    <w:p w14:paraId="32262B4C" w14:textId="77777777" w:rsidR="009802BF" w:rsidRPr="009802BF" w:rsidRDefault="009802BF" w:rsidP="009802BF">
      <w:pPr>
        <w:spacing w:line="360" w:lineRule="auto"/>
        <w:jc w:val="center"/>
        <w:rPr>
          <w:rFonts w:ascii="Arial" w:hAnsi="Arial" w:cs="Arial"/>
          <w:b/>
          <w:bCs/>
          <w:sz w:val="20"/>
          <w:szCs w:val="20"/>
        </w:rPr>
      </w:pPr>
      <w:r w:rsidRPr="009802BF">
        <w:rPr>
          <w:rFonts w:ascii="Arial" w:hAnsi="Arial" w:cs="Arial"/>
          <w:sz w:val="24"/>
          <w:szCs w:val="24"/>
        </w:rPr>
        <w:lastRenderedPageBreak/>
        <w:drawing>
          <wp:inline distT="0" distB="0" distL="0" distR="0" wp14:anchorId="1E79183F" wp14:editId="0733A3CE">
            <wp:extent cx="2522220" cy="2884014"/>
            <wp:effectExtent l="0" t="0" r="0" b="0"/>
            <wp:docPr id="154090083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00830" name="Picture 1" descr="A screenshot of a login form&#10;&#10;AI-generated content may be incorrect."/>
                    <pic:cNvPicPr/>
                  </pic:nvPicPr>
                  <pic:blipFill>
                    <a:blip r:embed="rId8"/>
                    <a:stretch>
                      <a:fillRect/>
                    </a:stretch>
                  </pic:blipFill>
                  <pic:spPr>
                    <a:xfrm>
                      <a:off x="0" y="0"/>
                      <a:ext cx="2531264" cy="2894356"/>
                    </a:xfrm>
                    <a:prstGeom prst="rect">
                      <a:avLst/>
                    </a:prstGeom>
                  </pic:spPr>
                </pic:pic>
              </a:graphicData>
            </a:graphic>
          </wp:inline>
        </w:drawing>
      </w:r>
      <w:r w:rsidR="00000000" w:rsidRPr="009802BF">
        <w:rPr>
          <w:rFonts w:ascii="Arial" w:hAnsi="Arial" w:cs="Arial"/>
          <w:sz w:val="24"/>
          <w:szCs w:val="24"/>
        </w:rPr>
        <w:br/>
        <w:t xml:space="preserve">• </w:t>
      </w:r>
      <w:r w:rsidR="00000000" w:rsidRPr="009802BF">
        <w:rPr>
          <w:rFonts w:ascii="Arial" w:hAnsi="Arial" w:cs="Arial"/>
          <w:b/>
          <w:bCs/>
          <w:sz w:val="20"/>
          <w:szCs w:val="20"/>
        </w:rPr>
        <w:t>Signup Page – includes password</w:t>
      </w:r>
      <w:r w:rsidR="00000000" w:rsidRPr="009802BF">
        <w:rPr>
          <w:rFonts w:ascii="Cambria Math" w:hAnsi="Cambria Math" w:cs="Cambria Math"/>
          <w:b/>
          <w:bCs/>
          <w:sz w:val="20"/>
          <w:szCs w:val="20"/>
        </w:rPr>
        <w:t>‑</w:t>
      </w:r>
      <w:r w:rsidR="00000000" w:rsidRPr="009802BF">
        <w:rPr>
          <w:rFonts w:ascii="Arial" w:hAnsi="Arial" w:cs="Arial"/>
          <w:b/>
          <w:bCs/>
          <w:sz w:val="20"/>
          <w:szCs w:val="20"/>
        </w:rPr>
        <w:t>strength check and username availability check.</w:t>
      </w:r>
    </w:p>
    <w:p w14:paraId="3FFFA7FC" w14:textId="77777777" w:rsidR="009802BF" w:rsidRPr="009802BF" w:rsidRDefault="009802BF" w:rsidP="009802BF">
      <w:pPr>
        <w:spacing w:line="360" w:lineRule="auto"/>
        <w:jc w:val="center"/>
        <w:rPr>
          <w:rFonts w:ascii="Arial" w:hAnsi="Arial" w:cs="Arial"/>
          <w:b/>
          <w:bCs/>
          <w:sz w:val="20"/>
          <w:szCs w:val="20"/>
        </w:rPr>
      </w:pPr>
      <w:r w:rsidRPr="009802BF">
        <w:rPr>
          <w:rFonts w:ascii="Arial" w:hAnsi="Arial" w:cs="Arial"/>
          <w:sz w:val="24"/>
          <w:szCs w:val="24"/>
        </w:rPr>
        <w:drawing>
          <wp:inline distT="0" distB="0" distL="0" distR="0" wp14:anchorId="077D223F" wp14:editId="1FFD1AF7">
            <wp:extent cx="4876800" cy="3501390"/>
            <wp:effectExtent l="0" t="0" r="0" b="3810"/>
            <wp:docPr id="2458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6690" name=""/>
                    <pic:cNvPicPr/>
                  </pic:nvPicPr>
                  <pic:blipFill>
                    <a:blip r:embed="rId9"/>
                    <a:stretch>
                      <a:fillRect/>
                    </a:stretch>
                  </pic:blipFill>
                  <pic:spPr>
                    <a:xfrm>
                      <a:off x="0" y="0"/>
                      <a:ext cx="4876800" cy="3501390"/>
                    </a:xfrm>
                    <a:prstGeom prst="rect">
                      <a:avLst/>
                    </a:prstGeom>
                  </pic:spPr>
                </pic:pic>
              </a:graphicData>
            </a:graphic>
          </wp:inline>
        </w:drawing>
      </w:r>
    </w:p>
    <w:p w14:paraId="13AFD3B9" w14:textId="77777777" w:rsidR="009802BF" w:rsidRPr="009802BF" w:rsidRDefault="00000000" w:rsidP="009802BF">
      <w:pPr>
        <w:spacing w:line="360" w:lineRule="auto"/>
        <w:jc w:val="center"/>
        <w:rPr>
          <w:rFonts w:ascii="Arial" w:hAnsi="Arial" w:cs="Arial"/>
          <w:b/>
          <w:bCs/>
          <w:sz w:val="20"/>
          <w:szCs w:val="20"/>
        </w:rPr>
      </w:pPr>
      <w:r w:rsidRPr="009802BF">
        <w:rPr>
          <w:rFonts w:ascii="Arial" w:hAnsi="Arial" w:cs="Arial"/>
          <w:sz w:val="24"/>
          <w:szCs w:val="24"/>
        </w:rPr>
        <w:br/>
      </w:r>
      <w:r w:rsidRPr="009802BF">
        <w:rPr>
          <w:rFonts w:ascii="Arial" w:hAnsi="Arial" w:cs="Arial"/>
          <w:b/>
          <w:bCs/>
          <w:sz w:val="20"/>
          <w:szCs w:val="20"/>
        </w:rPr>
        <w:t>• Dashboard – displays products and personalized welcome message (e.g., 'Welcome Arya').</w:t>
      </w:r>
    </w:p>
    <w:p w14:paraId="01998562" w14:textId="77777777" w:rsidR="009802BF" w:rsidRPr="009802BF" w:rsidRDefault="009802BF" w:rsidP="009802BF">
      <w:pPr>
        <w:spacing w:line="360" w:lineRule="auto"/>
        <w:jc w:val="center"/>
        <w:rPr>
          <w:rFonts w:ascii="Arial" w:hAnsi="Arial" w:cs="Arial"/>
          <w:b/>
          <w:bCs/>
          <w:sz w:val="20"/>
          <w:szCs w:val="20"/>
        </w:rPr>
      </w:pPr>
      <w:r w:rsidRPr="009802BF">
        <w:rPr>
          <w:rFonts w:ascii="Arial" w:hAnsi="Arial" w:cs="Arial"/>
          <w:sz w:val="24"/>
          <w:szCs w:val="24"/>
        </w:rPr>
        <w:lastRenderedPageBreak/>
        <w:drawing>
          <wp:inline distT="0" distB="0" distL="0" distR="0" wp14:anchorId="6B84F3BA" wp14:editId="6C679755">
            <wp:extent cx="5128260" cy="2688590"/>
            <wp:effectExtent l="0" t="0" r="0" b="0"/>
            <wp:docPr id="436510111" name="Picture 1" descr="A screenshot of a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10111" name="Picture 1" descr="A screenshot of a shopping cart&#10;&#10;AI-generated content may be incorrect."/>
                    <pic:cNvPicPr/>
                  </pic:nvPicPr>
                  <pic:blipFill rotWithShape="1">
                    <a:blip r:embed="rId10"/>
                    <a:srcRect r="3857"/>
                    <a:stretch>
                      <a:fillRect/>
                    </a:stretch>
                  </pic:blipFill>
                  <pic:spPr bwMode="auto">
                    <a:xfrm>
                      <a:off x="0" y="0"/>
                      <a:ext cx="5128260" cy="2688590"/>
                    </a:xfrm>
                    <a:prstGeom prst="rect">
                      <a:avLst/>
                    </a:prstGeom>
                    <a:ln>
                      <a:noFill/>
                    </a:ln>
                    <a:extLst>
                      <a:ext uri="{53640926-AAD7-44D8-BBD7-CCE9431645EC}">
                        <a14:shadowObscured xmlns:a14="http://schemas.microsoft.com/office/drawing/2010/main"/>
                      </a:ext>
                    </a:extLst>
                  </pic:spPr>
                </pic:pic>
              </a:graphicData>
            </a:graphic>
          </wp:inline>
        </w:drawing>
      </w:r>
    </w:p>
    <w:p w14:paraId="5946CB3D" w14:textId="77777777" w:rsidR="009802BF" w:rsidRPr="009802BF" w:rsidRDefault="00000000" w:rsidP="009802BF">
      <w:pPr>
        <w:spacing w:line="360" w:lineRule="auto"/>
        <w:jc w:val="center"/>
        <w:rPr>
          <w:rFonts w:ascii="Arial" w:hAnsi="Arial" w:cs="Arial"/>
          <w:b/>
          <w:bCs/>
          <w:sz w:val="20"/>
          <w:szCs w:val="20"/>
        </w:rPr>
      </w:pPr>
      <w:r w:rsidRPr="009802BF">
        <w:rPr>
          <w:rFonts w:ascii="Arial" w:hAnsi="Arial" w:cs="Arial"/>
          <w:sz w:val="24"/>
          <w:szCs w:val="24"/>
        </w:rPr>
        <w:br/>
      </w:r>
      <w:r w:rsidRPr="009802BF">
        <w:rPr>
          <w:rFonts w:ascii="Arial" w:hAnsi="Arial" w:cs="Arial"/>
          <w:b/>
          <w:bCs/>
          <w:sz w:val="20"/>
          <w:szCs w:val="20"/>
        </w:rPr>
        <w:t>• Cart Page – displays items added to the cart and dynamically enables/disables payment button.</w:t>
      </w:r>
    </w:p>
    <w:p w14:paraId="4AFC80F7" w14:textId="77777777" w:rsidR="009802BF" w:rsidRPr="009802BF" w:rsidRDefault="009802BF" w:rsidP="009802BF">
      <w:pPr>
        <w:spacing w:line="360" w:lineRule="auto"/>
        <w:jc w:val="center"/>
        <w:rPr>
          <w:rFonts w:ascii="Arial" w:hAnsi="Arial" w:cs="Arial"/>
          <w:sz w:val="24"/>
          <w:szCs w:val="24"/>
        </w:rPr>
      </w:pPr>
      <w:r w:rsidRPr="009802BF">
        <w:rPr>
          <w:rFonts w:ascii="Arial" w:hAnsi="Arial" w:cs="Arial"/>
          <w:sz w:val="24"/>
          <w:szCs w:val="24"/>
        </w:rPr>
        <w:drawing>
          <wp:inline distT="0" distB="0" distL="0" distR="0" wp14:anchorId="7F46BD2D" wp14:editId="1A670078">
            <wp:extent cx="3444240" cy="3150544"/>
            <wp:effectExtent l="0" t="0" r="3810" b="0"/>
            <wp:docPr id="84570054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00544" name="Picture 1" descr="A screenshot of a computer screen&#10;&#10;AI-generated content may be incorrect."/>
                    <pic:cNvPicPr/>
                  </pic:nvPicPr>
                  <pic:blipFill>
                    <a:blip r:embed="rId11"/>
                    <a:stretch>
                      <a:fillRect/>
                    </a:stretch>
                  </pic:blipFill>
                  <pic:spPr>
                    <a:xfrm>
                      <a:off x="0" y="0"/>
                      <a:ext cx="3449408" cy="3155271"/>
                    </a:xfrm>
                    <a:prstGeom prst="rect">
                      <a:avLst/>
                    </a:prstGeom>
                  </pic:spPr>
                </pic:pic>
              </a:graphicData>
            </a:graphic>
          </wp:inline>
        </w:drawing>
      </w:r>
    </w:p>
    <w:p w14:paraId="1E0A01A5" w14:textId="77777777" w:rsidR="009802BF" w:rsidRPr="009802BF" w:rsidRDefault="00000000" w:rsidP="009802BF">
      <w:pPr>
        <w:spacing w:line="360" w:lineRule="auto"/>
        <w:jc w:val="center"/>
        <w:rPr>
          <w:rFonts w:ascii="Arial" w:hAnsi="Arial" w:cs="Arial"/>
          <w:sz w:val="24"/>
          <w:szCs w:val="24"/>
        </w:rPr>
      </w:pPr>
      <w:r w:rsidRPr="009802BF">
        <w:rPr>
          <w:rFonts w:ascii="Arial" w:hAnsi="Arial" w:cs="Arial"/>
          <w:sz w:val="24"/>
          <w:szCs w:val="24"/>
        </w:rPr>
        <w:br/>
        <w:t xml:space="preserve">• </w:t>
      </w:r>
      <w:r w:rsidRPr="009802BF">
        <w:rPr>
          <w:rFonts w:ascii="Arial" w:hAnsi="Arial" w:cs="Arial"/>
          <w:b/>
          <w:bCs/>
          <w:sz w:val="20"/>
          <w:szCs w:val="20"/>
        </w:rPr>
        <w:t>Payment Page – dummy interface simulating payment.</w:t>
      </w:r>
    </w:p>
    <w:p w14:paraId="0F2B5CFE" w14:textId="30C55992" w:rsidR="00411040" w:rsidRPr="009802BF" w:rsidRDefault="00000000" w:rsidP="009802BF">
      <w:pPr>
        <w:spacing w:line="360" w:lineRule="auto"/>
        <w:rPr>
          <w:rFonts w:ascii="Arial" w:hAnsi="Arial" w:cs="Arial"/>
          <w:sz w:val="24"/>
          <w:szCs w:val="24"/>
        </w:rPr>
      </w:pPr>
      <w:r w:rsidRPr="009802BF">
        <w:rPr>
          <w:rFonts w:ascii="Arial" w:hAnsi="Arial" w:cs="Arial"/>
          <w:sz w:val="24"/>
          <w:szCs w:val="24"/>
        </w:rPr>
        <w:t>These screens represent the major user interactions with the system.</w:t>
      </w:r>
    </w:p>
    <w:p w14:paraId="0D9B256A" w14:textId="77777777" w:rsidR="00411040" w:rsidRPr="009802BF" w:rsidRDefault="00000000" w:rsidP="009802BF">
      <w:pPr>
        <w:pStyle w:val="Heading3"/>
        <w:spacing w:line="360" w:lineRule="auto"/>
        <w:jc w:val="both"/>
        <w:rPr>
          <w:rFonts w:ascii="Arial" w:hAnsi="Arial" w:cs="Arial"/>
          <w:color w:val="auto"/>
          <w:sz w:val="24"/>
          <w:szCs w:val="24"/>
        </w:rPr>
      </w:pPr>
      <w:r w:rsidRPr="009802BF">
        <w:rPr>
          <w:rFonts w:ascii="Arial" w:hAnsi="Arial" w:cs="Arial"/>
          <w:color w:val="auto"/>
          <w:sz w:val="24"/>
          <w:szCs w:val="24"/>
        </w:rPr>
        <w:lastRenderedPageBreak/>
        <w:t>2.2 Functional Requirements / Use Cases</w:t>
      </w:r>
    </w:p>
    <w:p w14:paraId="13F6FC46" w14:textId="5469B36D" w:rsidR="00411040" w:rsidRDefault="00000000" w:rsidP="009802BF">
      <w:pPr>
        <w:spacing w:line="360" w:lineRule="auto"/>
        <w:rPr>
          <w:rFonts w:ascii="Arial" w:hAnsi="Arial" w:cs="Arial"/>
          <w:sz w:val="24"/>
          <w:szCs w:val="24"/>
        </w:rPr>
      </w:pPr>
      <w:r w:rsidRPr="009802BF">
        <w:rPr>
          <w:rFonts w:ascii="Arial" w:hAnsi="Arial" w:cs="Arial"/>
          <w:sz w:val="24"/>
          <w:szCs w:val="24"/>
        </w:rPr>
        <w:t>Below are the major use cases and system functionalities:</w:t>
      </w:r>
      <w:r w:rsidRPr="009802BF">
        <w:rPr>
          <w:rFonts w:ascii="Arial" w:hAnsi="Arial" w:cs="Arial"/>
          <w:sz w:val="24"/>
          <w:szCs w:val="24"/>
        </w:rPr>
        <w:br/>
      </w:r>
      <w:r w:rsidRPr="009802BF">
        <w:rPr>
          <w:rFonts w:ascii="Arial" w:hAnsi="Arial" w:cs="Arial"/>
          <w:sz w:val="24"/>
          <w:szCs w:val="24"/>
        </w:rPr>
        <w:br/>
        <w:t>1. User Signup</w:t>
      </w:r>
      <w:r w:rsidRPr="009802BF">
        <w:rPr>
          <w:rFonts w:ascii="Arial" w:hAnsi="Arial" w:cs="Arial"/>
          <w:sz w:val="24"/>
          <w:szCs w:val="24"/>
        </w:rPr>
        <w:br/>
        <w:t>- User enters username and password.</w:t>
      </w:r>
      <w:r w:rsidRPr="009802BF">
        <w:rPr>
          <w:rFonts w:ascii="Arial" w:hAnsi="Arial" w:cs="Arial"/>
          <w:sz w:val="24"/>
          <w:szCs w:val="24"/>
        </w:rPr>
        <w:br/>
        <w:t>- System verifies password strength (minimum 8 characters, special char, number, uppercase).</w:t>
      </w:r>
      <w:r w:rsidRPr="009802BF">
        <w:rPr>
          <w:rFonts w:ascii="Arial" w:hAnsi="Arial" w:cs="Arial"/>
          <w:sz w:val="24"/>
          <w:szCs w:val="24"/>
        </w:rPr>
        <w:br/>
        <w:t>- bcrypt hashes the password.</w:t>
      </w:r>
      <w:r w:rsidRPr="009802BF">
        <w:rPr>
          <w:rFonts w:ascii="Arial" w:hAnsi="Arial" w:cs="Arial"/>
          <w:sz w:val="24"/>
          <w:szCs w:val="24"/>
        </w:rPr>
        <w:br/>
        <w:t>- User account is stored in MongoDB.</w:t>
      </w:r>
      <w:r w:rsidRPr="009802BF">
        <w:rPr>
          <w:rFonts w:ascii="Arial" w:hAnsi="Arial" w:cs="Arial"/>
          <w:sz w:val="24"/>
          <w:szCs w:val="24"/>
        </w:rPr>
        <w:br/>
      </w:r>
      <w:r w:rsidRPr="009802BF">
        <w:rPr>
          <w:rFonts w:ascii="Arial" w:hAnsi="Arial" w:cs="Arial"/>
          <w:sz w:val="24"/>
          <w:szCs w:val="24"/>
        </w:rPr>
        <w:br/>
        <w:t>2. User Login</w:t>
      </w:r>
      <w:r w:rsidRPr="009802BF">
        <w:rPr>
          <w:rFonts w:ascii="Arial" w:hAnsi="Arial" w:cs="Arial"/>
          <w:sz w:val="24"/>
          <w:szCs w:val="24"/>
        </w:rPr>
        <w:br/>
        <w:t>- User enters credentials.</w:t>
      </w:r>
      <w:r w:rsidRPr="009802BF">
        <w:rPr>
          <w:rFonts w:ascii="Arial" w:hAnsi="Arial" w:cs="Arial"/>
          <w:sz w:val="24"/>
          <w:szCs w:val="24"/>
        </w:rPr>
        <w:br/>
        <w:t>- bcrypt compares entered password with stored hashed password.</w:t>
      </w:r>
      <w:r w:rsidRPr="009802BF">
        <w:rPr>
          <w:rFonts w:ascii="Arial" w:hAnsi="Arial" w:cs="Arial"/>
          <w:sz w:val="24"/>
          <w:szCs w:val="24"/>
        </w:rPr>
        <w:br/>
        <w:t>- If matched, user dashboard loads; otherwise, error message is shown.</w:t>
      </w:r>
      <w:r w:rsidRPr="009802BF">
        <w:rPr>
          <w:rFonts w:ascii="Arial" w:hAnsi="Arial" w:cs="Arial"/>
          <w:sz w:val="24"/>
          <w:szCs w:val="24"/>
        </w:rPr>
        <w:br/>
      </w:r>
      <w:r w:rsidRPr="009802BF">
        <w:rPr>
          <w:rFonts w:ascii="Arial" w:hAnsi="Arial" w:cs="Arial"/>
          <w:sz w:val="24"/>
          <w:szCs w:val="24"/>
        </w:rPr>
        <w:br/>
        <w:t>3. Dashboard Viewing</w:t>
      </w:r>
      <w:r w:rsidRPr="009802BF">
        <w:rPr>
          <w:rFonts w:ascii="Arial" w:hAnsi="Arial" w:cs="Arial"/>
          <w:sz w:val="24"/>
          <w:szCs w:val="24"/>
        </w:rPr>
        <w:br/>
        <w:t>- Personalized greeting for each logged</w:t>
      </w:r>
      <w:r w:rsidRPr="009802BF">
        <w:rPr>
          <w:rFonts w:ascii="Cambria Math" w:hAnsi="Cambria Math" w:cs="Cambria Math"/>
          <w:sz w:val="24"/>
          <w:szCs w:val="24"/>
        </w:rPr>
        <w:t>‑</w:t>
      </w:r>
      <w:r w:rsidRPr="009802BF">
        <w:rPr>
          <w:rFonts w:ascii="Arial" w:hAnsi="Arial" w:cs="Arial"/>
          <w:sz w:val="24"/>
          <w:szCs w:val="24"/>
        </w:rPr>
        <w:t>in user.</w:t>
      </w:r>
      <w:r w:rsidRPr="009802BF">
        <w:rPr>
          <w:rFonts w:ascii="Arial" w:hAnsi="Arial" w:cs="Arial"/>
          <w:sz w:val="24"/>
          <w:szCs w:val="24"/>
        </w:rPr>
        <w:br/>
        <w:t>- Displays list of items with ‘Add to Cart’ button.</w:t>
      </w:r>
      <w:r w:rsidRPr="009802BF">
        <w:rPr>
          <w:rFonts w:ascii="Arial" w:hAnsi="Arial" w:cs="Arial"/>
          <w:sz w:val="24"/>
          <w:szCs w:val="24"/>
        </w:rPr>
        <w:br/>
      </w:r>
      <w:r w:rsidRPr="009802BF">
        <w:rPr>
          <w:rFonts w:ascii="Arial" w:hAnsi="Arial" w:cs="Arial"/>
          <w:sz w:val="24"/>
          <w:szCs w:val="24"/>
        </w:rPr>
        <w:br/>
        <w:t>4. Add to Cart</w:t>
      </w:r>
      <w:r w:rsidRPr="009802BF">
        <w:rPr>
          <w:rFonts w:ascii="Arial" w:hAnsi="Arial" w:cs="Arial"/>
          <w:sz w:val="24"/>
          <w:szCs w:val="24"/>
        </w:rPr>
        <w:br/>
        <w:t>- User selects items to add.</w:t>
      </w:r>
      <w:r w:rsidRPr="009802BF">
        <w:rPr>
          <w:rFonts w:ascii="Arial" w:hAnsi="Arial" w:cs="Arial"/>
          <w:sz w:val="24"/>
          <w:szCs w:val="24"/>
        </w:rPr>
        <w:br/>
        <w:t>- MongoDB updates the user’s item list.</w:t>
      </w:r>
      <w:r w:rsidRPr="009802BF">
        <w:rPr>
          <w:rFonts w:ascii="Arial" w:hAnsi="Arial" w:cs="Arial"/>
          <w:sz w:val="24"/>
          <w:szCs w:val="24"/>
        </w:rPr>
        <w:br/>
        <w:t>- Cart total and item count dynamically update.</w:t>
      </w:r>
      <w:r w:rsidRPr="009802BF">
        <w:rPr>
          <w:rFonts w:ascii="Arial" w:hAnsi="Arial" w:cs="Arial"/>
          <w:sz w:val="24"/>
          <w:szCs w:val="24"/>
        </w:rPr>
        <w:br/>
      </w:r>
      <w:r w:rsidRPr="009802BF">
        <w:rPr>
          <w:rFonts w:ascii="Arial" w:hAnsi="Arial" w:cs="Arial"/>
          <w:sz w:val="24"/>
          <w:szCs w:val="24"/>
        </w:rPr>
        <w:br/>
        <w:t>5. View Cart</w:t>
      </w:r>
      <w:r w:rsidRPr="009802BF">
        <w:rPr>
          <w:rFonts w:ascii="Arial" w:hAnsi="Arial" w:cs="Arial"/>
          <w:sz w:val="24"/>
          <w:szCs w:val="24"/>
        </w:rPr>
        <w:br/>
        <w:t>- Displays all added items with name, price, quantity.</w:t>
      </w:r>
      <w:r w:rsidRPr="009802BF">
        <w:rPr>
          <w:rFonts w:ascii="Arial" w:hAnsi="Arial" w:cs="Arial"/>
          <w:sz w:val="24"/>
          <w:szCs w:val="24"/>
        </w:rPr>
        <w:br/>
        <w:t>- Payment button activates only when cart contains at least one item.</w:t>
      </w:r>
      <w:r w:rsidRPr="009802BF">
        <w:rPr>
          <w:rFonts w:ascii="Arial" w:hAnsi="Arial" w:cs="Arial"/>
          <w:sz w:val="24"/>
          <w:szCs w:val="24"/>
        </w:rPr>
        <w:br/>
      </w:r>
      <w:r w:rsidRPr="009802BF">
        <w:rPr>
          <w:rFonts w:ascii="Arial" w:hAnsi="Arial" w:cs="Arial"/>
          <w:sz w:val="24"/>
          <w:szCs w:val="24"/>
        </w:rPr>
        <w:br/>
        <w:t>6. Payment Page</w:t>
      </w:r>
      <w:r w:rsidRPr="009802BF">
        <w:rPr>
          <w:rFonts w:ascii="Arial" w:hAnsi="Arial" w:cs="Arial"/>
          <w:sz w:val="24"/>
          <w:szCs w:val="24"/>
        </w:rPr>
        <w:br/>
        <w:t>- Dummy payment UI.</w:t>
      </w:r>
      <w:r w:rsidRPr="009802BF">
        <w:rPr>
          <w:rFonts w:ascii="Arial" w:hAnsi="Arial" w:cs="Arial"/>
          <w:sz w:val="24"/>
          <w:szCs w:val="24"/>
        </w:rPr>
        <w:br/>
        <w:t>- Demonstrates end</w:t>
      </w:r>
      <w:r w:rsidRPr="009802BF">
        <w:rPr>
          <w:rFonts w:ascii="Cambria Math" w:hAnsi="Cambria Math" w:cs="Cambria Math"/>
          <w:sz w:val="24"/>
          <w:szCs w:val="24"/>
        </w:rPr>
        <w:t>‑</w:t>
      </w:r>
      <w:r w:rsidRPr="009802BF">
        <w:rPr>
          <w:rFonts w:ascii="Arial" w:hAnsi="Arial" w:cs="Arial"/>
          <w:sz w:val="24"/>
          <w:szCs w:val="24"/>
        </w:rPr>
        <w:t>to</w:t>
      </w:r>
      <w:r w:rsidRPr="009802BF">
        <w:rPr>
          <w:rFonts w:ascii="Cambria Math" w:hAnsi="Cambria Math" w:cs="Cambria Math"/>
          <w:sz w:val="24"/>
          <w:szCs w:val="24"/>
        </w:rPr>
        <w:t>‑</w:t>
      </w:r>
      <w:r w:rsidRPr="009802BF">
        <w:rPr>
          <w:rFonts w:ascii="Arial" w:hAnsi="Arial" w:cs="Arial"/>
          <w:sz w:val="24"/>
          <w:szCs w:val="24"/>
        </w:rPr>
        <w:t>end flow for learning purposes.</w:t>
      </w:r>
      <w:r w:rsidRPr="009802BF">
        <w:rPr>
          <w:rFonts w:ascii="Arial" w:hAnsi="Arial" w:cs="Arial"/>
          <w:sz w:val="24"/>
          <w:szCs w:val="24"/>
        </w:rPr>
        <w:br/>
      </w:r>
      <w:r w:rsidRPr="009802BF">
        <w:rPr>
          <w:rFonts w:ascii="Arial" w:hAnsi="Arial" w:cs="Arial"/>
          <w:sz w:val="24"/>
          <w:szCs w:val="24"/>
        </w:rPr>
        <w:lastRenderedPageBreak/>
        <w:br/>
        <w:t>7. Database Operations</w:t>
      </w:r>
      <w:r w:rsidRPr="009802BF">
        <w:rPr>
          <w:rFonts w:ascii="Arial" w:hAnsi="Arial" w:cs="Arial"/>
          <w:sz w:val="24"/>
          <w:szCs w:val="24"/>
        </w:rPr>
        <w:br/>
        <w:t>- All user and cart data stored in collections.</w:t>
      </w:r>
      <w:r w:rsidRPr="009802BF">
        <w:rPr>
          <w:rFonts w:ascii="Arial" w:hAnsi="Arial" w:cs="Arial"/>
          <w:sz w:val="24"/>
          <w:szCs w:val="24"/>
        </w:rPr>
        <w:br/>
        <w:t>- Commands such as `show dbs`, `use`, `show collections`, `find().pretty()` used to verify data.</w:t>
      </w:r>
    </w:p>
    <w:p w14:paraId="5AAAEEFF" w14:textId="77777777" w:rsidR="009802BF" w:rsidRPr="009802BF" w:rsidRDefault="009802BF" w:rsidP="009802BF">
      <w:pPr>
        <w:spacing w:line="360" w:lineRule="auto"/>
        <w:rPr>
          <w:rFonts w:ascii="Arial" w:hAnsi="Arial" w:cs="Arial"/>
          <w:sz w:val="24"/>
          <w:szCs w:val="24"/>
        </w:rPr>
      </w:pPr>
    </w:p>
    <w:p w14:paraId="0538B5B7" w14:textId="77777777" w:rsidR="00411040" w:rsidRPr="009802BF" w:rsidRDefault="00000000" w:rsidP="009802BF">
      <w:pPr>
        <w:pStyle w:val="Heading2"/>
        <w:spacing w:line="360" w:lineRule="auto"/>
        <w:jc w:val="both"/>
        <w:rPr>
          <w:rFonts w:ascii="Arial" w:hAnsi="Arial" w:cs="Arial"/>
          <w:color w:val="auto"/>
          <w:sz w:val="24"/>
          <w:szCs w:val="24"/>
        </w:rPr>
      </w:pPr>
      <w:r w:rsidRPr="009802BF">
        <w:rPr>
          <w:rFonts w:ascii="Arial" w:hAnsi="Arial" w:cs="Arial"/>
          <w:color w:val="auto"/>
          <w:sz w:val="24"/>
          <w:szCs w:val="24"/>
        </w:rPr>
        <w:t>3. Technical Details</w:t>
      </w:r>
    </w:p>
    <w:p w14:paraId="6B9FEE5E" w14:textId="77777777" w:rsidR="00411040" w:rsidRPr="009802BF" w:rsidRDefault="00000000" w:rsidP="009802BF">
      <w:pPr>
        <w:pStyle w:val="Heading3"/>
        <w:spacing w:line="360" w:lineRule="auto"/>
        <w:jc w:val="both"/>
        <w:rPr>
          <w:rFonts w:ascii="Arial" w:hAnsi="Arial" w:cs="Arial"/>
          <w:color w:val="auto"/>
          <w:sz w:val="24"/>
          <w:szCs w:val="24"/>
        </w:rPr>
      </w:pPr>
      <w:r w:rsidRPr="009802BF">
        <w:rPr>
          <w:rFonts w:ascii="Arial" w:hAnsi="Arial" w:cs="Arial"/>
          <w:color w:val="auto"/>
          <w:sz w:val="24"/>
          <w:szCs w:val="24"/>
        </w:rPr>
        <w:t>3.1 Tech Stack</w:t>
      </w:r>
    </w:p>
    <w:p w14:paraId="71887186"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 Frontend: HTML, CSS, Bootstrap, JavaScript.</w:t>
      </w:r>
    </w:p>
    <w:p w14:paraId="1A7818BE"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 Backend: Node.js with Express.js framework.</w:t>
      </w:r>
    </w:p>
    <w:p w14:paraId="0C59FCA1"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 Database: MongoDB (NoSQL) with Mongoose ODM.</w:t>
      </w:r>
    </w:p>
    <w:p w14:paraId="733D6A87"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 Authentication: bcrypt hashing library.</w:t>
      </w:r>
    </w:p>
    <w:p w14:paraId="162CA62C" w14:textId="77777777" w:rsidR="00411040" w:rsidRPr="009802BF" w:rsidRDefault="00000000" w:rsidP="009802BF">
      <w:pPr>
        <w:spacing w:line="360" w:lineRule="auto"/>
        <w:jc w:val="both"/>
        <w:rPr>
          <w:rFonts w:ascii="Arial" w:hAnsi="Arial" w:cs="Arial"/>
          <w:sz w:val="24"/>
          <w:szCs w:val="24"/>
        </w:rPr>
      </w:pPr>
      <w:r w:rsidRPr="009802BF">
        <w:rPr>
          <w:rFonts w:ascii="Arial" w:hAnsi="Arial" w:cs="Arial"/>
          <w:sz w:val="24"/>
          <w:szCs w:val="24"/>
        </w:rPr>
        <w:t>• Architecture Style: MVC (Model</w:t>
      </w:r>
      <w:r w:rsidRPr="009802BF">
        <w:rPr>
          <w:rFonts w:ascii="Cambria Math" w:hAnsi="Cambria Math" w:cs="Cambria Math"/>
          <w:sz w:val="24"/>
          <w:szCs w:val="24"/>
        </w:rPr>
        <w:t>‑</w:t>
      </w:r>
      <w:r w:rsidRPr="009802BF">
        <w:rPr>
          <w:rFonts w:ascii="Arial" w:hAnsi="Arial" w:cs="Arial"/>
          <w:sz w:val="24"/>
          <w:szCs w:val="24"/>
        </w:rPr>
        <w:t>View</w:t>
      </w:r>
      <w:r w:rsidRPr="009802BF">
        <w:rPr>
          <w:rFonts w:ascii="Cambria Math" w:hAnsi="Cambria Math" w:cs="Cambria Math"/>
          <w:sz w:val="24"/>
          <w:szCs w:val="24"/>
        </w:rPr>
        <w:t>‑</w:t>
      </w:r>
      <w:r w:rsidRPr="009802BF">
        <w:rPr>
          <w:rFonts w:ascii="Arial" w:hAnsi="Arial" w:cs="Arial"/>
          <w:sz w:val="24"/>
          <w:szCs w:val="24"/>
        </w:rPr>
        <w:t>Controller).</w:t>
      </w:r>
    </w:p>
    <w:p w14:paraId="49EF9377" w14:textId="77777777" w:rsidR="00411040" w:rsidRPr="009802BF" w:rsidRDefault="00000000" w:rsidP="009802BF">
      <w:pPr>
        <w:pStyle w:val="Heading3"/>
        <w:spacing w:line="360" w:lineRule="auto"/>
        <w:jc w:val="both"/>
        <w:rPr>
          <w:rFonts w:ascii="Arial" w:hAnsi="Arial" w:cs="Arial"/>
          <w:color w:val="auto"/>
          <w:sz w:val="24"/>
          <w:szCs w:val="24"/>
        </w:rPr>
      </w:pPr>
      <w:r w:rsidRPr="009802BF">
        <w:rPr>
          <w:rFonts w:ascii="Arial" w:hAnsi="Arial" w:cs="Arial"/>
          <w:color w:val="auto"/>
          <w:sz w:val="24"/>
          <w:szCs w:val="24"/>
        </w:rPr>
        <w:t>3.2 Architecture Diagram (Description)</w:t>
      </w:r>
    </w:p>
    <w:p w14:paraId="27A6A549" w14:textId="77777777" w:rsidR="00B72D17" w:rsidRDefault="00000000" w:rsidP="009802BF">
      <w:pPr>
        <w:spacing w:line="360" w:lineRule="auto"/>
        <w:rPr>
          <w:rFonts w:ascii="Arial" w:hAnsi="Arial" w:cs="Arial"/>
          <w:sz w:val="24"/>
          <w:szCs w:val="24"/>
        </w:rPr>
      </w:pPr>
      <w:r w:rsidRPr="009802BF">
        <w:rPr>
          <w:rFonts w:ascii="Arial" w:hAnsi="Arial" w:cs="Arial"/>
          <w:sz w:val="24"/>
          <w:szCs w:val="24"/>
        </w:rPr>
        <w:t>The project follows the MVC Architecture:</w:t>
      </w:r>
      <w:r w:rsidRPr="009802BF">
        <w:rPr>
          <w:rFonts w:ascii="Arial" w:hAnsi="Arial" w:cs="Arial"/>
          <w:sz w:val="24"/>
          <w:szCs w:val="24"/>
        </w:rPr>
        <w:br/>
      </w:r>
    </w:p>
    <w:tbl>
      <w:tblPr>
        <w:tblStyle w:val="TableGrid"/>
        <w:tblW w:w="0" w:type="auto"/>
        <w:tblInd w:w="2093" w:type="dxa"/>
        <w:tblLook w:val="04A0" w:firstRow="1" w:lastRow="0" w:firstColumn="1" w:lastColumn="0" w:noHBand="0" w:noVBand="1"/>
      </w:tblPr>
      <w:tblGrid>
        <w:gridCol w:w="4831"/>
      </w:tblGrid>
      <w:tr w:rsidR="00B72D17" w14:paraId="1E1D324D" w14:textId="77777777" w:rsidTr="00B72D17">
        <w:trPr>
          <w:trHeight w:val="762"/>
        </w:trPr>
        <w:tc>
          <w:tcPr>
            <w:tcW w:w="4831" w:type="dxa"/>
          </w:tcPr>
          <w:p w14:paraId="1692F066" w14:textId="5E3A1725" w:rsidR="00B72D17" w:rsidRDefault="00B72D17" w:rsidP="00B72D17">
            <w:pPr>
              <w:spacing w:line="360" w:lineRule="auto"/>
              <w:jc w:val="center"/>
              <w:rPr>
                <w:rFonts w:ascii="Arial" w:hAnsi="Arial" w:cs="Arial"/>
                <w:sz w:val="24"/>
                <w:szCs w:val="24"/>
              </w:rPr>
            </w:pPr>
            <w:r>
              <w:rPr>
                <w:rFonts w:ascii="Arial" w:hAnsi="Arial" w:cs="Arial"/>
                <w:sz w:val="24"/>
                <w:szCs w:val="24"/>
              </w:rPr>
              <w:t>Model (Database)</w:t>
            </w:r>
          </w:p>
        </w:tc>
      </w:tr>
      <w:tr w:rsidR="00B72D17" w14:paraId="1142C53D" w14:textId="77777777" w:rsidTr="00B72D17">
        <w:trPr>
          <w:trHeight w:val="844"/>
        </w:trPr>
        <w:tc>
          <w:tcPr>
            <w:tcW w:w="4831" w:type="dxa"/>
          </w:tcPr>
          <w:p w14:paraId="611F851E" w14:textId="08DAAE24" w:rsidR="00B72D17" w:rsidRDefault="00B72D17" w:rsidP="00B72D17">
            <w:pPr>
              <w:spacing w:line="360" w:lineRule="auto"/>
              <w:jc w:val="center"/>
              <w:rPr>
                <w:rFonts w:ascii="Arial" w:hAnsi="Arial" w:cs="Arial"/>
                <w:sz w:val="24"/>
                <w:szCs w:val="24"/>
              </w:rPr>
            </w:pPr>
            <w:r>
              <w:rPr>
                <w:rFonts w:ascii="Arial" w:hAnsi="Arial" w:cs="Arial"/>
                <w:sz w:val="24"/>
                <w:szCs w:val="24"/>
              </w:rPr>
              <w:t>View (Frontend)</w:t>
            </w:r>
          </w:p>
        </w:tc>
      </w:tr>
      <w:tr w:rsidR="00B72D17" w14:paraId="06712925" w14:textId="77777777" w:rsidTr="00B72D17">
        <w:trPr>
          <w:trHeight w:val="700"/>
        </w:trPr>
        <w:tc>
          <w:tcPr>
            <w:tcW w:w="4831" w:type="dxa"/>
          </w:tcPr>
          <w:p w14:paraId="499579DF" w14:textId="5BB618F3" w:rsidR="00B72D17" w:rsidRDefault="00B72D17" w:rsidP="00B72D17">
            <w:pPr>
              <w:spacing w:line="360" w:lineRule="auto"/>
              <w:jc w:val="center"/>
              <w:rPr>
                <w:rFonts w:ascii="Arial" w:hAnsi="Arial" w:cs="Arial"/>
                <w:sz w:val="24"/>
                <w:szCs w:val="24"/>
              </w:rPr>
            </w:pPr>
            <w:r>
              <w:rPr>
                <w:rFonts w:ascii="Arial" w:hAnsi="Arial" w:cs="Arial"/>
                <w:sz w:val="24"/>
                <w:szCs w:val="24"/>
              </w:rPr>
              <w:t>Controller (Backend)</w:t>
            </w:r>
          </w:p>
        </w:tc>
      </w:tr>
    </w:tbl>
    <w:p w14:paraId="3AA9608A" w14:textId="77777777" w:rsidR="00B72D17" w:rsidRDefault="00B72D17" w:rsidP="00B72D17">
      <w:pPr>
        <w:spacing w:line="360" w:lineRule="auto"/>
        <w:jc w:val="center"/>
        <w:rPr>
          <w:rFonts w:ascii="Arial" w:hAnsi="Arial" w:cs="Arial"/>
          <w:sz w:val="24"/>
          <w:szCs w:val="24"/>
        </w:rPr>
      </w:pPr>
    </w:p>
    <w:p w14:paraId="06F91FE4" w14:textId="3F1F9BD0" w:rsidR="00411040" w:rsidRPr="009802BF" w:rsidRDefault="00000000" w:rsidP="009802BF">
      <w:pPr>
        <w:spacing w:line="360" w:lineRule="auto"/>
        <w:rPr>
          <w:rFonts w:ascii="Arial" w:hAnsi="Arial" w:cs="Arial"/>
          <w:sz w:val="24"/>
          <w:szCs w:val="24"/>
        </w:rPr>
      </w:pPr>
      <w:r w:rsidRPr="009802BF">
        <w:rPr>
          <w:rFonts w:ascii="Arial" w:hAnsi="Arial" w:cs="Arial"/>
          <w:sz w:val="24"/>
          <w:szCs w:val="24"/>
        </w:rPr>
        <w:br/>
        <w:t>• Model Layer – Contains MongoDB schemas using Mongoose. The User model includes fields like username, hashed password, billingAmount, and an array of items.</w:t>
      </w:r>
      <w:r w:rsidRPr="009802BF">
        <w:rPr>
          <w:rFonts w:ascii="Arial" w:hAnsi="Arial" w:cs="Arial"/>
          <w:sz w:val="24"/>
          <w:szCs w:val="24"/>
        </w:rPr>
        <w:br/>
      </w:r>
      <w:r w:rsidRPr="009802BF">
        <w:rPr>
          <w:rFonts w:ascii="Arial" w:hAnsi="Arial" w:cs="Arial"/>
          <w:sz w:val="24"/>
          <w:szCs w:val="24"/>
        </w:rPr>
        <w:lastRenderedPageBreak/>
        <w:br/>
        <w:t>• View Layer – Contains static HTML pages such as login.html, signup.html, dashboard.html, cart.html, payment.html. Bootstrap and JavaScript are used for UI styling and interactivity.</w:t>
      </w:r>
      <w:r w:rsidRPr="009802BF">
        <w:rPr>
          <w:rFonts w:ascii="Arial" w:hAnsi="Arial" w:cs="Arial"/>
          <w:sz w:val="24"/>
          <w:szCs w:val="24"/>
        </w:rPr>
        <w:br/>
      </w:r>
      <w:r w:rsidRPr="009802BF">
        <w:rPr>
          <w:rFonts w:ascii="Arial" w:hAnsi="Arial" w:cs="Arial"/>
          <w:sz w:val="24"/>
          <w:szCs w:val="24"/>
        </w:rPr>
        <w:br/>
        <w:t>• Controller Layer – Handles routes such as /login, /signup, /dashboard, /add-to-cart, etc. This layer connects the frontend to the database logic.</w:t>
      </w:r>
      <w:r w:rsidRPr="009802BF">
        <w:rPr>
          <w:rFonts w:ascii="Arial" w:hAnsi="Arial" w:cs="Arial"/>
          <w:sz w:val="24"/>
          <w:szCs w:val="24"/>
        </w:rPr>
        <w:br/>
      </w:r>
      <w:r w:rsidRPr="009802BF">
        <w:rPr>
          <w:rFonts w:ascii="Arial" w:hAnsi="Arial" w:cs="Arial"/>
          <w:sz w:val="24"/>
          <w:szCs w:val="24"/>
        </w:rPr>
        <w:br/>
        <w:t>Flow:</w:t>
      </w:r>
      <w:r w:rsidRPr="009802BF">
        <w:rPr>
          <w:rFonts w:ascii="Arial" w:hAnsi="Arial" w:cs="Arial"/>
          <w:sz w:val="24"/>
          <w:szCs w:val="24"/>
        </w:rPr>
        <w:br/>
        <w:t>[Client Browser] → sends request → [Express Routes] → interacts with → [Mongoose Models] → retrieves/saves data → returns response → [Rendered HTML View]</w:t>
      </w:r>
    </w:p>
    <w:p w14:paraId="1E491146" w14:textId="77777777" w:rsidR="00411040" w:rsidRPr="009802BF" w:rsidRDefault="00000000" w:rsidP="009802BF">
      <w:pPr>
        <w:pStyle w:val="Heading3"/>
        <w:spacing w:line="360" w:lineRule="auto"/>
        <w:rPr>
          <w:rFonts w:ascii="Arial" w:hAnsi="Arial" w:cs="Arial"/>
          <w:color w:val="auto"/>
          <w:sz w:val="24"/>
          <w:szCs w:val="24"/>
        </w:rPr>
      </w:pPr>
      <w:r w:rsidRPr="009802BF">
        <w:rPr>
          <w:rFonts w:ascii="Arial" w:hAnsi="Arial" w:cs="Arial"/>
          <w:color w:val="auto"/>
          <w:sz w:val="24"/>
          <w:szCs w:val="24"/>
        </w:rPr>
        <w:t>3.3 Design Patterns Used</w:t>
      </w:r>
    </w:p>
    <w:p w14:paraId="74285AAE" w14:textId="5E522FFE" w:rsidR="00411040" w:rsidRDefault="00000000" w:rsidP="009802BF">
      <w:pPr>
        <w:spacing w:line="360" w:lineRule="auto"/>
        <w:rPr>
          <w:rFonts w:ascii="Arial" w:hAnsi="Arial" w:cs="Arial"/>
          <w:sz w:val="24"/>
          <w:szCs w:val="24"/>
        </w:rPr>
      </w:pPr>
      <w:r w:rsidRPr="009802BF">
        <w:rPr>
          <w:rFonts w:ascii="Arial" w:hAnsi="Arial" w:cs="Arial"/>
          <w:sz w:val="24"/>
          <w:szCs w:val="24"/>
        </w:rPr>
        <w:t>The following design patterns are incorporated into the system:</w:t>
      </w:r>
      <w:r w:rsidRPr="009802BF">
        <w:rPr>
          <w:rFonts w:ascii="Arial" w:hAnsi="Arial" w:cs="Arial"/>
          <w:sz w:val="24"/>
          <w:szCs w:val="24"/>
        </w:rPr>
        <w:br/>
      </w:r>
      <w:r w:rsidRPr="009802BF">
        <w:rPr>
          <w:rFonts w:ascii="Arial" w:hAnsi="Arial" w:cs="Arial"/>
          <w:sz w:val="24"/>
          <w:szCs w:val="24"/>
        </w:rPr>
        <w:br/>
        <w:t>1. MVC Pattern</w:t>
      </w:r>
      <w:r w:rsidRPr="009802BF">
        <w:rPr>
          <w:rFonts w:ascii="Arial" w:hAnsi="Arial" w:cs="Arial"/>
          <w:sz w:val="24"/>
          <w:szCs w:val="24"/>
        </w:rPr>
        <w:br/>
        <w:t xml:space="preserve">   - Separates application into Model, View, Controller layers.</w:t>
      </w:r>
      <w:r w:rsidRPr="009802BF">
        <w:rPr>
          <w:rFonts w:ascii="Arial" w:hAnsi="Arial" w:cs="Arial"/>
          <w:sz w:val="24"/>
          <w:szCs w:val="24"/>
        </w:rPr>
        <w:br/>
        <w:t xml:space="preserve">   - Helps maintain large</w:t>
      </w:r>
      <w:r w:rsidRPr="009802BF">
        <w:rPr>
          <w:rFonts w:ascii="Cambria Math" w:hAnsi="Cambria Math" w:cs="Cambria Math"/>
          <w:sz w:val="24"/>
          <w:szCs w:val="24"/>
        </w:rPr>
        <w:t>‑</w:t>
      </w:r>
      <w:r w:rsidRPr="009802BF">
        <w:rPr>
          <w:rFonts w:ascii="Arial" w:hAnsi="Arial" w:cs="Arial"/>
          <w:sz w:val="24"/>
          <w:szCs w:val="24"/>
        </w:rPr>
        <w:t>scale code and simplifies debugging.</w:t>
      </w:r>
      <w:r w:rsidRPr="009802BF">
        <w:rPr>
          <w:rFonts w:ascii="Arial" w:hAnsi="Arial" w:cs="Arial"/>
          <w:sz w:val="24"/>
          <w:szCs w:val="24"/>
        </w:rPr>
        <w:br/>
      </w:r>
      <w:r w:rsidRPr="009802BF">
        <w:rPr>
          <w:rFonts w:ascii="Arial" w:hAnsi="Arial" w:cs="Arial"/>
          <w:sz w:val="24"/>
          <w:szCs w:val="24"/>
        </w:rPr>
        <w:br/>
        <w:t>2. Observer Pattern (implicitly through DOM Events)</w:t>
      </w:r>
      <w:r w:rsidRPr="009802BF">
        <w:rPr>
          <w:rFonts w:ascii="Arial" w:hAnsi="Arial" w:cs="Arial"/>
          <w:sz w:val="24"/>
          <w:szCs w:val="24"/>
        </w:rPr>
        <w:br/>
        <w:t xml:space="preserve">   - JavaScript updates UI elements based on cart changes.</w:t>
      </w:r>
      <w:r w:rsidRPr="009802BF">
        <w:rPr>
          <w:rFonts w:ascii="Arial" w:hAnsi="Arial" w:cs="Arial"/>
          <w:sz w:val="24"/>
          <w:szCs w:val="24"/>
        </w:rPr>
        <w:br/>
      </w:r>
      <w:r w:rsidRPr="009802BF">
        <w:rPr>
          <w:rFonts w:ascii="Arial" w:hAnsi="Arial" w:cs="Arial"/>
          <w:sz w:val="24"/>
          <w:szCs w:val="24"/>
        </w:rPr>
        <w:br/>
        <w:t>3. Singleton Pattern (via Database Connection)</w:t>
      </w:r>
      <w:r w:rsidRPr="009802BF">
        <w:rPr>
          <w:rFonts w:ascii="Arial" w:hAnsi="Arial" w:cs="Arial"/>
          <w:sz w:val="24"/>
          <w:szCs w:val="24"/>
        </w:rPr>
        <w:br/>
        <w:t xml:space="preserve">   - Mongoose maintains a single connection instance reused throughout the application.</w:t>
      </w:r>
      <w:r w:rsidRPr="009802BF">
        <w:rPr>
          <w:rFonts w:ascii="Arial" w:hAnsi="Arial" w:cs="Arial"/>
          <w:sz w:val="24"/>
          <w:szCs w:val="24"/>
        </w:rPr>
        <w:br/>
      </w:r>
      <w:r w:rsidRPr="009802BF">
        <w:rPr>
          <w:rFonts w:ascii="Arial" w:hAnsi="Arial" w:cs="Arial"/>
          <w:sz w:val="24"/>
          <w:szCs w:val="24"/>
        </w:rPr>
        <w:br/>
        <w:t>4. Factory Pattern (implicitly in Mongoose Models)</w:t>
      </w:r>
      <w:r w:rsidRPr="009802BF">
        <w:rPr>
          <w:rFonts w:ascii="Arial" w:hAnsi="Arial" w:cs="Arial"/>
          <w:sz w:val="24"/>
          <w:szCs w:val="24"/>
        </w:rPr>
        <w:br/>
        <w:t xml:space="preserve">   - Schemas act as factories for creating standardized user and item objects.</w:t>
      </w:r>
      <w:r w:rsidRPr="009802BF">
        <w:rPr>
          <w:rFonts w:ascii="Arial" w:hAnsi="Arial" w:cs="Arial"/>
          <w:sz w:val="24"/>
          <w:szCs w:val="24"/>
        </w:rPr>
        <w:br/>
      </w:r>
      <w:r w:rsidRPr="009802BF">
        <w:rPr>
          <w:rFonts w:ascii="Arial" w:hAnsi="Arial" w:cs="Arial"/>
          <w:sz w:val="24"/>
          <w:szCs w:val="24"/>
        </w:rPr>
        <w:br/>
        <w:t>These patterns enhance the system’s modularity, maintainability, and scalability.</w:t>
      </w:r>
    </w:p>
    <w:p w14:paraId="4A586A46" w14:textId="59583618" w:rsidR="00B72D17" w:rsidRDefault="00B72D17" w:rsidP="009802BF">
      <w:pPr>
        <w:spacing w:line="360" w:lineRule="auto"/>
        <w:rPr>
          <w:rFonts w:ascii="Arial" w:hAnsi="Arial" w:cs="Arial"/>
          <w:b/>
          <w:bCs/>
          <w:sz w:val="24"/>
          <w:szCs w:val="24"/>
        </w:rPr>
      </w:pPr>
      <w:r>
        <w:rPr>
          <w:rFonts w:ascii="Arial" w:hAnsi="Arial" w:cs="Arial"/>
          <w:b/>
          <w:bCs/>
          <w:sz w:val="24"/>
          <w:szCs w:val="24"/>
        </w:rPr>
        <w:lastRenderedPageBreak/>
        <w:t>Appendix</w:t>
      </w:r>
    </w:p>
    <w:p w14:paraId="73D710B6" w14:textId="099F600B" w:rsidR="00B72D17" w:rsidRDefault="00B72D17" w:rsidP="00B72D17">
      <w:pPr>
        <w:spacing w:line="360" w:lineRule="auto"/>
        <w:jc w:val="center"/>
        <w:rPr>
          <w:rFonts w:ascii="Arial" w:hAnsi="Arial" w:cs="Arial"/>
          <w:b/>
          <w:bCs/>
          <w:sz w:val="24"/>
          <w:szCs w:val="24"/>
        </w:rPr>
      </w:pPr>
      <w:r>
        <w:rPr>
          <w:noProof/>
        </w:rPr>
        <w:drawing>
          <wp:inline distT="0" distB="0" distL="0" distR="0" wp14:anchorId="42343820" wp14:editId="28DDBFB8">
            <wp:extent cx="4069724" cy="4213860"/>
            <wp:effectExtent l="0" t="0" r="6985" b="0"/>
            <wp:docPr id="74607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77453" name=""/>
                    <pic:cNvPicPr/>
                  </pic:nvPicPr>
                  <pic:blipFill>
                    <a:blip r:embed="rId12"/>
                    <a:stretch>
                      <a:fillRect/>
                    </a:stretch>
                  </pic:blipFill>
                  <pic:spPr>
                    <a:xfrm>
                      <a:off x="0" y="0"/>
                      <a:ext cx="4073672" cy="4217948"/>
                    </a:xfrm>
                    <a:prstGeom prst="rect">
                      <a:avLst/>
                    </a:prstGeom>
                  </pic:spPr>
                </pic:pic>
              </a:graphicData>
            </a:graphic>
          </wp:inline>
        </w:drawing>
      </w:r>
    </w:p>
    <w:p w14:paraId="19C68ABA" w14:textId="3A5EA3DE" w:rsidR="00B72D17" w:rsidRDefault="00B72D17" w:rsidP="00B72D17">
      <w:pPr>
        <w:spacing w:line="360" w:lineRule="auto"/>
        <w:jc w:val="center"/>
        <w:rPr>
          <w:rFonts w:ascii="Arial" w:hAnsi="Arial" w:cs="Arial"/>
          <w:b/>
          <w:bCs/>
          <w:sz w:val="20"/>
          <w:szCs w:val="20"/>
        </w:rPr>
      </w:pPr>
      <w:r w:rsidRPr="00B72D17">
        <w:rPr>
          <w:rFonts w:ascii="Arial" w:hAnsi="Arial" w:cs="Arial"/>
          <w:b/>
          <w:bCs/>
          <w:sz w:val="20"/>
          <w:szCs w:val="20"/>
        </w:rPr>
        <w:t>MongoDB(</w:t>
      </w:r>
      <w:proofErr w:type="spellStart"/>
      <w:r w:rsidRPr="00B72D17">
        <w:rPr>
          <w:rFonts w:ascii="Arial" w:hAnsi="Arial" w:cs="Arial"/>
          <w:b/>
          <w:bCs/>
          <w:sz w:val="20"/>
          <w:szCs w:val="20"/>
        </w:rPr>
        <w:t>mongosh</w:t>
      </w:r>
      <w:proofErr w:type="spellEnd"/>
      <w:r w:rsidRPr="00B72D17">
        <w:rPr>
          <w:rFonts w:ascii="Arial" w:hAnsi="Arial" w:cs="Arial"/>
          <w:b/>
          <w:bCs/>
          <w:sz w:val="20"/>
          <w:szCs w:val="20"/>
        </w:rPr>
        <w:t>) – we can view the products, billing amount, username, quantity of products in cart</w:t>
      </w:r>
      <w:r>
        <w:rPr>
          <w:rFonts w:ascii="Arial" w:hAnsi="Arial" w:cs="Arial"/>
          <w:b/>
          <w:bCs/>
          <w:sz w:val="20"/>
          <w:szCs w:val="20"/>
        </w:rPr>
        <w:t xml:space="preserve"> (Username is Arya)</w:t>
      </w:r>
    </w:p>
    <w:p w14:paraId="430E0000" w14:textId="2F512D0B" w:rsidR="00B72D17" w:rsidRDefault="00B72D17" w:rsidP="00B72D17">
      <w:pPr>
        <w:spacing w:line="360" w:lineRule="auto"/>
        <w:jc w:val="center"/>
        <w:rPr>
          <w:rFonts w:ascii="Arial" w:hAnsi="Arial" w:cs="Arial"/>
          <w:b/>
          <w:bCs/>
          <w:sz w:val="20"/>
          <w:szCs w:val="20"/>
        </w:rPr>
      </w:pPr>
      <w:r>
        <w:rPr>
          <w:noProof/>
        </w:rPr>
        <w:lastRenderedPageBreak/>
        <w:drawing>
          <wp:inline distT="0" distB="0" distL="0" distR="0" wp14:anchorId="5839D802" wp14:editId="6BE25788">
            <wp:extent cx="3642036" cy="3962400"/>
            <wp:effectExtent l="0" t="0" r="0" b="0"/>
            <wp:docPr id="14726997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99716" name="Picture 1" descr="A screen shot of a computer&#10;&#10;AI-generated content may be incorrect."/>
                    <pic:cNvPicPr/>
                  </pic:nvPicPr>
                  <pic:blipFill>
                    <a:blip r:embed="rId13"/>
                    <a:stretch>
                      <a:fillRect/>
                    </a:stretch>
                  </pic:blipFill>
                  <pic:spPr>
                    <a:xfrm>
                      <a:off x="0" y="0"/>
                      <a:ext cx="3647066" cy="3967873"/>
                    </a:xfrm>
                    <a:prstGeom prst="rect">
                      <a:avLst/>
                    </a:prstGeom>
                  </pic:spPr>
                </pic:pic>
              </a:graphicData>
            </a:graphic>
          </wp:inline>
        </w:drawing>
      </w:r>
    </w:p>
    <w:p w14:paraId="5E785116" w14:textId="6600C8B8" w:rsidR="00B72D17" w:rsidRDefault="00B72D17" w:rsidP="00B72D17">
      <w:pPr>
        <w:spacing w:line="360" w:lineRule="auto"/>
        <w:jc w:val="center"/>
        <w:rPr>
          <w:rFonts w:ascii="Arial" w:hAnsi="Arial" w:cs="Arial"/>
          <w:b/>
          <w:bCs/>
          <w:sz w:val="20"/>
          <w:szCs w:val="20"/>
        </w:rPr>
      </w:pPr>
      <w:r w:rsidRPr="00B72D17">
        <w:rPr>
          <w:rFonts w:ascii="Arial" w:hAnsi="Arial" w:cs="Arial"/>
          <w:b/>
          <w:bCs/>
          <w:sz w:val="20"/>
          <w:szCs w:val="20"/>
        </w:rPr>
        <w:t>MongoDB(</w:t>
      </w:r>
      <w:proofErr w:type="spellStart"/>
      <w:r w:rsidRPr="00B72D17">
        <w:rPr>
          <w:rFonts w:ascii="Arial" w:hAnsi="Arial" w:cs="Arial"/>
          <w:b/>
          <w:bCs/>
          <w:sz w:val="20"/>
          <w:szCs w:val="20"/>
        </w:rPr>
        <w:t>mongosh</w:t>
      </w:r>
      <w:proofErr w:type="spellEnd"/>
      <w:r w:rsidRPr="00B72D17">
        <w:rPr>
          <w:rFonts w:ascii="Arial" w:hAnsi="Arial" w:cs="Arial"/>
          <w:b/>
          <w:bCs/>
          <w:sz w:val="20"/>
          <w:szCs w:val="20"/>
        </w:rPr>
        <w:t>) – we can view the products, billing amount, username, quantity of products in cart</w:t>
      </w:r>
      <w:r>
        <w:rPr>
          <w:rFonts w:ascii="Arial" w:hAnsi="Arial" w:cs="Arial"/>
          <w:b/>
          <w:bCs/>
          <w:sz w:val="20"/>
          <w:szCs w:val="20"/>
        </w:rPr>
        <w:t xml:space="preserve"> (Username is </w:t>
      </w:r>
      <w:r>
        <w:rPr>
          <w:rFonts w:ascii="Arial" w:hAnsi="Arial" w:cs="Arial"/>
          <w:b/>
          <w:bCs/>
          <w:sz w:val="20"/>
          <w:szCs w:val="20"/>
        </w:rPr>
        <w:t>Rohan</w:t>
      </w:r>
      <w:r>
        <w:rPr>
          <w:rFonts w:ascii="Arial" w:hAnsi="Arial" w:cs="Arial"/>
          <w:b/>
          <w:bCs/>
          <w:sz w:val="20"/>
          <w:szCs w:val="20"/>
        </w:rPr>
        <w:t>)</w:t>
      </w:r>
    </w:p>
    <w:p w14:paraId="1D7CF965" w14:textId="30537EDB" w:rsidR="00B72D17" w:rsidRDefault="00B72D17" w:rsidP="00B72D17">
      <w:pPr>
        <w:spacing w:line="360" w:lineRule="auto"/>
        <w:jc w:val="center"/>
        <w:rPr>
          <w:rFonts w:ascii="Arial" w:hAnsi="Arial" w:cs="Arial"/>
          <w:b/>
          <w:bCs/>
          <w:sz w:val="20"/>
          <w:szCs w:val="20"/>
        </w:rPr>
      </w:pPr>
      <w:r w:rsidRPr="00B72D17">
        <w:rPr>
          <w:rFonts w:ascii="Arial" w:hAnsi="Arial" w:cs="Arial"/>
          <w:b/>
          <w:bCs/>
          <w:sz w:val="20"/>
          <w:szCs w:val="20"/>
        </w:rPr>
        <w:drawing>
          <wp:inline distT="0" distB="0" distL="0" distR="0" wp14:anchorId="0E367419" wp14:editId="31CF2D98">
            <wp:extent cx="3726180" cy="1761310"/>
            <wp:effectExtent l="0" t="0" r="7620" b="0"/>
            <wp:docPr id="11913595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59599" name="Picture 1" descr="A screenshot of a computer program&#10;&#10;AI-generated content may be incorrect."/>
                    <pic:cNvPicPr/>
                  </pic:nvPicPr>
                  <pic:blipFill>
                    <a:blip r:embed="rId14"/>
                    <a:stretch>
                      <a:fillRect/>
                    </a:stretch>
                  </pic:blipFill>
                  <pic:spPr>
                    <a:xfrm>
                      <a:off x="0" y="0"/>
                      <a:ext cx="3742540" cy="1769043"/>
                    </a:xfrm>
                    <a:prstGeom prst="rect">
                      <a:avLst/>
                    </a:prstGeom>
                  </pic:spPr>
                </pic:pic>
              </a:graphicData>
            </a:graphic>
          </wp:inline>
        </w:drawing>
      </w:r>
    </w:p>
    <w:p w14:paraId="5F9113BF" w14:textId="23BDE4B2" w:rsidR="00B72D17" w:rsidRPr="00B72D17" w:rsidRDefault="00B72D17" w:rsidP="00B72D17">
      <w:pPr>
        <w:spacing w:line="360" w:lineRule="auto"/>
        <w:jc w:val="center"/>
        <w:rPr>
          <w:rFonts w:ascii="Arial" w:hAnsi="Arial" w:cs="Arial"/>
          <w:b/>
          <w:bCs/>
          <w:sz w:val="20"/>
          <w:szCs w:val="20"/>
        </w:rPr>
      </w:pPr>
      <w:r>
        <w:rPr>
          <w:rFonts w:ascii="Arial" w:hAnsi="Arial" w:cs="Arial"/>
          <w:b/>
          <w:bCs/>
          <w:sz w:val="20"/>
          <w:szCs w:val="20"/>
        </w:rPr>
        <w:t>The server is running on port 5000</w:t>
      </w:r>
    </w:p>
    <w:sectPr w:rsidR="00B72D17" w:rsidRPr="00B72D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396347">
    <w:abstractNumId w:val="8"/>
  </w:num>
  <w:num w:numId="2" w16cid:durableId="232349611">
    <w:abstractNumId w:val="6"/>
  </w:num>
  <w:num w:numId="3" w16cid:durableId="1498232638">
    <w:abstractNumId w:val="5"/>
  </w:num>
  <w:num w:numId="4" w16cid:durableId="1599212165">
    <w:abstractNumId w:val="4"/>
  </w:num>
  <w:num w:numId="5" w16cid:durableId="724109550">
    <w:abstractNumId w:val="7"/>
  </w:num>
  <w:num w:numId="6" w16cid:durableId="517936267">
    <w:abstractNumId w:val="3"/>
  </w:num>
  <w:num w:numId="7" w16cid:durableId="439227680">
    <w:abstractNumId w:val="2"/>
  </w:num>
  <w:num w:numId="8" w16cid:durableId="2144882769">
    <w:abstractNumId w:val="1"/>
  </w:num>
  <w:num w:numId="9" w16cid:durableId="13310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699"/>
    <w:rsid w:val="00326F90"/>
    <w:rsid w:val="00411040"/>
    <w:rsid w:val="009802BF"/>
    <w:rsid w:val="00AA1D8D"/>
    <w:rsid w:val="00B47730"/>
    <w:rsid w:val="00B72D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38E20"/>
  <w14:defaultImageDpi w14:val="300"/>
  <w15:docId w15:val="{5A5BB2E5-E017-49C1-B0C4-3BA125187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D1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72D17"/>
    <w:rPr>
      <w:color w:val="0000FF" w:themeColor="hyperlink"/>
      <w:u w:val="single"/>
    </w:rPr>
  </w:style>
  <w:style w:type="character" w:styleId="UnresolvedMention">
    <w:name w:val="Unresolved Mention"/>
    <w:basedOn w:val="DefaultParagraphFont"/>
    <w:uiPriority w:val="99"/>
    <w:semiHidden/>
    <w:unhideWhenUsed/>
    <w:rsid w:val="00B72D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Aryacoding1131/ShoppingCart_Project.gi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Rohan</cp:lastModifiedBy>
  <cp:revision>2</cp:revision>
  <dcterms:created xsi:type="dcterms:W3CDTF">2013-12-23T23:15:00Z</dcterms:created>
  <dcterms:modified xsi:type="dcterms:W3CDTF">2025-11-19T11:37:00Z</dcterms:modified>
  <cp:category/>
</cp:coreProperties>
</file>