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091CD7">
        <w:trPr>
          <w:trHeight w:hRule="exact" w:val="858"/>
        </w:trPr>
        <w:tc>
          <w:tcPr>
            <w:tcW w:w="4061" w:type="dxa"/>
            <w:vAlign w:val="center"/>
          </w:tcPr>
          <w:p w14:paraId="17C0803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091CD7">
        <w:trPr>
          <w:trHeight w:hRule="exact" w:val="858"/>
        </w:trPr>
        <w:tc>
          <w:tcPr>
            <w:tcW w:w="4061" w:type="dxa"/>
            <w:vAlign w:val="center"/>
          </w:tcPr>
          <w:p w14:paraId="5A48D27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091CD7">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091CD7">
        <w:trPr>
          <w:trHeight w:val="397"/>
        </w:trPr>
        <w:tc>
          <w:tcPr>
            <w:tcW w:w="2654" w:type="dxa"/>
            <w:vAlign w:val="center"/>
          </w:tcPr>
          <w:p w14:paraId="4E81769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3779F5" w14:textId="77777777" w:rsidTr="00091CD7">
        <w:trPr>
          <w:trHeight w:val="314"/>
        </w:trPr>
        <w:tc>
          <w:tcPr>
            <w:tcW w:w="2654" w:type="dxa"/>
            <w:vAlign w:val="center"/>
          </w:tcPr>
          <w:p w14:paraId="55CB42E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1EC25A7E" w14:textId="77777777" w:rsidTr="00091CD7">
        <w:trPr>
          <w:trHeight w:val="1772"/>
        </w:trPr>
        <w:tc>
          <w:tcPr>
            <w:tcW w:w="2654" w:type="dxa"/>
            <w:vAlign w:val="center"/>
          </w:tcPr>
          <w:p w14:paraId="3C4E6E2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091CD7">
            <w:pPr>
              <w:spacing w:after="0" w:line="240" w:lineRule="auto"/>
              <w:rPr>
                <w:rFonts w:ascii="Times New Roman" w:eastAsia="Calibri" w:hAnsi="Times New Roman"/>
                <w:sz w:val="20"/>
                <w:szCs w:val="20"/>
                <w:lang w:val="en-US"/>
              </w:rPr>
            </w:pPr>
          </w:p>
          <w:p w14:paraId="4EEDE78A"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091CD7">
            <w:pPr>
              <w:spacing w:after="0" w:line="240" w:lineRule="auto"/>
              <w:rPr>
                <w:rFonts w:ascii="Times New Roman" w:eastAsia="Calibri" w:hAnsi="Times New Roman"/>
                <w:sz w:val="20"/>
                <w:szCs w:val="20"/>
                <w:lang w:val="en-US"/>
              </w:rPr>
            </w:pPr>
          </w:p>
          <w:p w14:paraId="36E588EA"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F55686" w14:textId="77777777" w:rsidTr="00091CD7">
        <w:trPr>
          <w:trHeight w:val="442"/>
        </w:trPr>
        <w:tc>
          <w:tcPr>
            <w:tcW w:w="2654" w:type="dxa"/>
            <w:vAlign w:val="center"/>
          </w:tcPr>
          <w:p w14:paraId="2116535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091CD7">
        <w:trPr>
          <w:trHeight w:val="461"/>
        </w:trPr>
        <w:tc>
          <w:tcPr>
            <w:tcW w:w="2654" w:type="dxa"/>
            <w:vAlign w:val="center"/>
          </w:tcPr>
          <w:p w14:paraId="300510A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091CD7">
        <w:trPr>
          <w:trHeight w:val="479"/>
        </w:trPr>
        <w:tc>
          <w:tcPr>
            <w:tcW w:w="2654" w:type="dxa"/>
            <w:vAlign w:val="center"/>
          </w:tcPr>
          <w:p w14:paraId="73C976C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091CD7">
            <w:pPr>
              <w:spacing w:after="0" w:line="240" w:lineRule="auto"/>
              <w:jc w:val="both"/>
              <w:rPr>
                <w:rFonts w:ascii="Times New Roman" w:hAnsi="Times New Roman"/>
              </w:rPr>
            </w:pPr>
          </w:p>
          <w:p w14:paraId="525E596A"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091CD7">
            <w:pPr>
              <w:spacing w:after="0" w:line="240" w:lineRule="auto"/>
              <w:jc w:val="both"/>
            </w:pPr>
          </w:p>
          <w:p w14:paraId="2DA25C52" w14:textId="77777777" w:rsidR="008219C0" w:rsidRPr="001E4E92" w:rsidRDefault="008219C0" w:rsidP="00091CD7">
            <w:pPr>
              <w:spacing w:after="0"/>
              <w:ind w:left="720"/>
            </w:pPr>
          </w:p>
          <w:p w14:paraId="48BC8FED" w14:textId="77777777" w:rsidR="008219C0" w:rsidRPr="00FC7298" w:rsidRDefault="008219C0" w:rsidP="00091CD7">
            <w:pPr>
              <w:spacing w:after="0" w:line="240" w:lineRule="auto"/>
              <w:rPr>
                <w:rFonts w:ascii="Verdana" w:eastAsia="Calibri" w:hAnsi="Verdana"/>
                <w:sz w:val="18"/>
                <w:szCs w:val="18"/>
                <w:lang w:val="en-US"/>
              </w:rPr>
            </w:pPr>
          </w:p>
          <w:p w14:paraId="04EA64A6" w14:textId="77777777" w:rsidR="008219C0" w:rsidRPr="00FC7298" w:rsidRDefault="008219C0" w:rsidP="00091CD7">
            <w:pPr>
              <w:spacing w:after="0" w:line="240" w:lineRule="auto"/>
              <w:rPr>
                <w:rFonts w:ascii="Verdana" w:eastAsia="Calibri" w:hAnsi="Verdana"/>
                <w:sz w:val="18"/>
                <w:szCs w:val="18"/>
                <w:lang w:val="en-US"/>
              </w:rPr>
            </w:pPr>
          </w:p>
          <w:p w14:paraId="2F23D6D9" w14:textId="77777777" w:rsidR="008219C0" w:rsidRPr="00FC7298" w:rsidRDefault="008219C0" w:rsidP="00091CD7">
            <w:pPr>
              <w:spacing w:after="0" w:line="240" w:lineRule="auto"/>
              <w:rPr>
                <w:rFonts w:ascii="Verdana" w:eastAsia="Calibri" w:hAnsi="Verdana"/>
                <w:sz w:val="18"/>
                <w:szCs w:val="18"/>
                <w:lang w:val="en-US"/>
              </w:rPr>
            </w:pPr>
          </w:p>
          <w:p w14:paraId="0CF6128F" w14:textId="77777777" w:rsidR="008219C0" w:rsidRPr="00FC7298" w:rsidRDefault="008219C0" w:rsidP="00091CD7">
            <w:pPr>
              <w:spacing w:after="0" w:line="240" w:lineRule="auto"/>
              <w:rPr>
                <w:rFonts w:ascii="Verdana" w:eastAsia="Calibri" w:hAnsi="Verdana"/>
                <w:sz w:val="18"/>
                <w:szCs w:val="18"/>
                <w:lang w:val="en-US"/>
              </w:rPr>
            </w:pPr>
          </w:p>
          <w:p w14:paraId="5732B59D" w14:textId="77777777" w:rsidR="008219C0" w:rsidRPr="00FC7298" w:rsidRDefault="008219C0" w:rsidP="00091CD7">
            <w:pPr>
              <w:spacing w:after="0" w:line="240" w:lineRule="auto"/>
              <w:rPr>
                <w:rFonts w:ascii="Verdana" w:eastAsia="Calibri" w:hAnsi="Verdana"/>
                <w:sz w:val="18"/>
                <w:szCs w:val="18"/>
                <w:lang w:val="en-US"/>
              </w:rPr>
            </w:pPr>
          </w:p>
          <w:p w14:paraId="4F6E34AE" w14:textId="77777777" w:rsidR="008219C0" w:rsidRPr="00FC7298" w:rsidRDefault="008219C0" w:rsidP="00091CD7">
            <w:pPr>
              <w:spacing w:after="0" w:line="240" w:lineRule="auto"/>
              <w:rPr>
                <w:rFonts w:ascii="Verdana" w:eastAsia="Calibri" w:hAnsi="Verdana"/>
                <w:sz w:val="18"/>
                <w:szCs w:val="18"/>
                <w:lang w:val="en-US"/>
              </w:rPr>
            </w:pPr>
          </w:p>
          <w:p w14:paraId="51E7DF96" w14:textId="77777777" w:rsidR="008219C0" w:rsidRPr="00FC7298" w:rsidRDefault="008219C0" w:rsidP="00091CD7">
            <w:pPr>
              <w:spacing w:after="0" w:line="240" w:lineRule="auto"/>
              <w:rPr>
                <w:rFonts w:ascii="Verdana" w:eastAsia="Calibri" w:hAnsi="Verdana"/>
                <w:sz w:val="18"/>
                <w:szCs w:val="18"/>
                <w:lang w:val="en-US"/>
              </w:rPr>
            </w:pPr>
          </w:p>
          <w:p w14:paraId="4779584E" w14:textId="77777777" w:rsidR="008219C0" w:rsidRPr="00FC7298" w:rsidRDefault="008219C0" w:rsidP="00091CD7">
            <w:pPr>
              <w:spacing w:after="0" w:line="240" w:lineRule="auto"/>
              <w:rPr>
                <w:rFonts w:ascii="Verdana" w:eastAsia="Calibri" w:hAnsi="Verdana"/>
                <w:sz w:val="18"/>
                <w:szCs w:val="18"/>
                <w:lang w:val="en-US"/>
              </w:rPr>
            </w:pPr>
          </w:p>
          <w:p w14:paraId="153D87DF" w14:textId="77777777" w:rsidR="008219C0" w:rsidRPr="00FC7298" w:rsidRDefault="008219C0" w:rsidP="00091CD7">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091CD7">
            <w:pPr>
              <w:spacing w:after="0" w:line="240" w:lineRule="auto"/>
              <w:rPr>
                <w:rFonts w:ascii="Verdana" w:eastAsia="Calibri" w:hAnsi="Verdana"/>
                <w:sz w:val="18"/>
                <w:szCs w:val="18"/>
                <w:lang w:val="en-US"/>
              </w:rPr>
            </w:pPr>
          </w:p>
          <w:p w14:paraId="2FD2BDF7" w14:textId="77777777" w:rsidR="008219C0" w:rsidRPr="00FC7298" w:rsidRDefault="008219C0" w:rsidP="00091CD7">
            <w:pPr>
              <w:spacing w:after="0" w:line="240" w:lineRule="auto"/>
              <w:rPr>
                <w:rFonts w:ascii="Verdana" w:eastAsia="Calibri" w:hAnsi="Verdana"/>
                <w:sz w:val="18"/>
                <w:szCs w:val="18"/>
                <w:lang w:val="en-US"/>
              </w:rPr>
            </w:pPr>
          </w:p>
          <w:p w14:paraId="42CE805A" w14:textId="77777777" w:rsidR="008219C0" w:rsidRPr="00FC7298" w:rsidRDefault="008219C0" w:rsidP="00091CD7">
            <w:pPr>
              <w:spacing w:after="0" w:line="240" w:lineRule="auto"/>
              <w:rPr>
                <w:rFonts w:ascii="Verdana" w:eastAsia="Calibri" w:hAnsi="Verdana"/>
                <w:sz w:val="18"/>
                <w:szCs w:val="18"/>
                <w:lang w:val="en-US"/>
              </w:rPr>
            </w:pPr>
          </w:p>
          <w:p w14:paraId="071ECB73" w14:textId="77777777" w:rsidR="008219C0" w:rsidRPr="00FC7298" w:rsidRDefault="008219C0" w:rsidP="00091CD7">
            <w:pPr>
              <w:spacing w:after="0" w:line="240" w:lineRule="auto"/>
              <w:rPr>
                <w:rFonts w:ascii="Verdana" w:eastAsia="Calibri" w:hAnsi="Verdana"/>
                <w:sz w:val="18"/>
                <w:szCs w:val="18"/>
                <w:lang w:val="en-US"/>
              </w:rPr>
            </w:pPr>
          </w:p>
          <w:p w14:paraId="436FAA95" w14:textId="77777777" w:rsidR="008219C0" w:rsidRPr="00FC7298" w:rsidRDefault="008219C0" w:rsidP="00091CD7">
            <w:pPr>
              <w:spacing w:after="0" w:line="240" w:lineRule="auto"/>
              <w:rPr>
                <w:rFonts w:ascii="Verdana" w:eastAsia="Calibri" w:hAnsi="Verdana"/>
                <w:sz w:val="18"/>
                <w:szCs w:val="18"/>
                <w:lang w:val="en-US"/>
              </w:rPr>
            </w:pPr>
          </w:p>
          <w:p w14:paraId="2DEFEBA0" w14:textId="77777777" w:rsidR="008219C0" w:rsidRPr="00FC7298" w:rsidRDefault="008219C0" w:rsidP="00091CD7">
            <w:pPr>
              <w:spacing w:after="0" w:line="240" w:lineRule="auto"/>
              <w:rPr>
                <w:rFonts w:ascii="Verdana" w:eastAsia="Calibri" w:hAnsi="Verdana"/>
                <w:sz w:val="18"/>
                <w:szCs w:val="18"/>
                <w:lang w:val="en-US"/>
              </w:rPr>
            </w:pPr>
          </w:p>
          <w:p w14:paraId="682F1644" w14:textId="77777777" w:rsidR="008219C0" w:rsidRPr="00FC7298" w:rsidRDefault="008219C0" w:rsidP="00091CD7">
            <w:pPr>
              <w:spacing w:after="0" w:line="240" w:lineRule="auto"/>
              <w:rPr>
                <w:rFonts w:ascii="Verdana" w:eastAsia="Calibri" w:hAnsi="Verdana"/>
                <w:sz w:val="18"/>
                <w:szCs w:val="18"/>
                <w:lang w:val="en-US"/>
              </w:rPr>
            </w:pPr>
          </w:p>
          <w:p w14:paraId="717610EE" w14:textId="77777777" w:rsidR="008219C0" w:rsidRPr="00FC7298" w:rsidRDefault="008219C0" w:rsidP="00091CD7">
            <w:pPr>
              <w:spacing w:after="0" w:line="240" w:lineRule="auto"/>
              <w:rPr>
                <w:rFonts w:ascii="Verdana" w:eastAsia="Calibri" w:hAnsi="Verdana"/>
                <w:sz w:val="18"/>
                <w:szCs w:val="18"/>
                <w:lang w:val="en-US"/>
              </w:rPr>
            </w:pPr>
          </w:p>
          <w:p w14:paraId="59747FAF" w14:textId="77777777" w:rsidR="008219C0" w:rsidRPr="00FC7298" w:rsidRDefault="008219C0" w:rsidP="00091CD7">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91CD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91CD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91CD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Context Level DFD</w:t>
          </w:r>
          <w:r>
            <w:rPr>
              <w:rFonts w:ascii="Times New Roman" w:hAnsi="Times New Roman" w:cs="Times New Roman"/>
              <w:sz w:val="24"/>
              <w:szCs w:val="24"/>
            </w:rPr>
            <w:t>…………………………………………………3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091CD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91CD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E9C9D55"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w:t>
      </w:r>
      <w:r w:rsidR="00DE6A6C">
        <w:rPr>
          <w:rFonts w:ascii="Times New Roman" w:hAnsi="Times New Roman" w:cs="Times New Roman"/>
          <w:b/>
          <w:sz w:val="32"/>
          <w:szCs w:val="32"/>
        </w:rPr>
        <w:t>2</w:t>
      </w:r>
      <w:r w:rsidR="00852A1A">
        <w:rPr>
          <w:rFonts w:ascii="Times New Roman" w:hAnsi="Times New Roman" w:cs="Times New Roman"/>
          <w:b/>
          <w:sz w:val="32"/>
          <w:szCs w:val="32"/>
        </w:rPr>
        <w:t xml:space="preserve">                                                                                                      </w:t>
      </w:r>
    </w:p>
    <w:p w14:paraId="01EC0F4B" w14:textId="646AD337" w:rsidR="00CC2472" w:rsidRDefault="00091CD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9">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25B0F82" w14:textId="1A6E9FE8" w:rsidR="00DE6A6C"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4DC3E183">
            <wp:extent cx="5155324" cy="1946015"/>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9">
                      <a:extLst>
                        <a:ext uri="{28A0092B-C50C-407E-A947-70E740481C1C}">
                          <a14:useLocalDpi xmlns:a14="http://schemas.microsoft.com/office/drawing/2010/main" val="0"/>
                        </a:ext>
                      </a:extLst>
                    </a:blip>
                    <a:srcRect t="69594" b="9678"/>
                    <a:stretch/>
                  </pic:blipFill>
                  <pic:spPr bwMode="auto">
                    <a:xfrm>
                      <a:off x="0" y="0"/>
                      <a:ext cx="5450143" cy="2057302"/>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91CD7"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9">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9">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16C579D4"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w:t>
      </w:r>
      <w:r w:rsidR="00DE6A6C">
        <w:rPr>
          <w:rFonts w:ascii="Times New Roman" w:hAnsi="Times New Roman" w:cs="Times New Roman"/>
          <w:b/>
          <w:sz w:val="32"/>
          <w:szCs w:val="32"/>
        </w:rPr>
        <w:t>2</w:t>
      </w:r>
    </w:p>
    <w:p w14:paraId="7D5739B6" w14:textId="4CA55C54" w:rsidR="00CC2472" w:rsidRPr="00CC2472" w:rsidRDefault="00091CD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2A4E07" w:rsidRDefault="002A4E07" w:rsidP="00DE6A6C">
      <w:pPr>
        <w:pStyle w:val="NormalWeb"/>
        <w:spacing w:before="120" w:beforeAutospacing="0" w:after="144" w:afterAutospacing="0"/>
        <w:ind w:left="48" w:right="48"/>
        <w:jc w:val="both"/>
        <w:rPr>
          <w:rFonts w:ascii="Arial" w:hAnsi="Arial" w:cs="Arial"/>
          <w:b/>
          <w:bCs/>
          <w:color w:val="000000"/>
          <w:sz w:val="28"/>
          <w:szCs w:val="28"/>
          <w:shd w:val="clear" w:color="auto" w:fill="FFFFFF"/>
        </w:rPr>
      </w:pPr>
      <w:r w:rsidRPr="002A4E07">
        <w:rPr>
          <w:rFonts w:ascii="Arial" w:hAnsi="Arial" w:cs="Arial"/>
          <w:b/>
          <w:bCs/>
          <w:color w:val="000000"/>
          <w:sz w:val="28"/>
          <w:szCs w:val="28"/>
          <w:shd w:val="clear" w:color="auto" w:fill="FFFFFF"/>
        </w:rPr>
        <w:t>2.1  HTML</w:t>
      </w:r>
    </w:p>
    <w:p w14:paraId="1E98C6D6" w14:textId="232A8B45" w:rsidR="00DE6A6C" w:rsidRPr="00C00488" w:rsidRDefault="00DE6A6C" w:rsidP="00DE6A6C">
      <w:pPr>
        <w:pStyle w:val="NormalWeb"/>
        <w:spacing w:before="120" w:beforeAutospacing="0" w:after="144" w:afterAutospacing="0"/>
        <w:ind w:left="48" w:right="48"/>
        <w:jc w:val="both"/>
      </w:pPr>
      <w:r w:rsidRPr="00C00488">
        <w:rPr>
          <w:b/>
          <w:bCs/>
          <w:color w:val="000000"/>
          <w:shd w:val="clear" w:color="auto" w:fill="FFFFFF"/>
        </w:rPr>
        <w:t>HTML</w:t>
      </w:r>
      <w:r w:rsidRPr="00C00488">
        <w:rPr>
          <w:color w:val="000000"/>
          <w:shd w:val="clear" w:color="auto" w:fill="FFFFFF"/>
        </w:rPr>
        <w:t> stands for </w:t>
      </w:r>
      <w:r w:rsidRPr="00C00488">
        <w:rPr>
          <w:b/>
          <w:bCs/>
          <w:color w:val="000000"/>
          <w:shd w:val="clear" w:color="auto" w:fill="FFFFFF"/>
        </w:rPr>
        <w:t>Hyper Text Markup Language</w:t>
      </w:r>
      <w:r w:rsidRPr="00C00488">
        <w:rPr>
          <w:color w:val="000000"/>
          <w:shd w:val="clear" w:color="auto" w:fill="FFFFFF"/>
        </w:rPr>
        <w:t>, which is the most widely used language on Web to develop web pages. </w:t>
      </w:r>
      <w:r w:rsidRPr="00C00488">
        <w:rPr>
          <w:b/>
          <w:bCs/>
          <w:color w:val="000000"/>
          <w:shd w:val="clear" w:color="auto" w:fill="FFFFFF"/>
        </w:rPr>
        <w:t>HTML</w:t>
      </w:r>
      <w:r w:rsidRPr="00C00488">
        <w:rPr>
          <w:color w:val="000000"/>
          <w:shd w:val="clear" w:color="auto" w:fill="FFFFFF"/>
        </w:rPr>
        <w:t> was created by Berners-Lee in late 1991</w:t>
      </w:r>
      <w:r w:rsidRPr="00C00488">
        <w:rPr>
          <w:color w:val="000000"/>
          <w:shd w:val="clear" w:color="auto" w:fill="FFFFFF"/>
        </w:rPr>
        <w:t>.</w:t>
      </w:r>
      <w:r w:rsidR="00CC2472" w:rsidRPr="00C00488">
        <w:t xml:space="preserve">  </w:t>
      </w:r>
    </w:p>
    <w:p w14:paraId="425F0938" w14:textId="3C583291" w:rsidR="00DE6A6C" w:rsidRPr="00C00488" w:rsidRDefault="00CC2472" w:rsidP="00DE6A6C">
      <w:pPr>
        <w:pStyle w:val="NormalWeb"/>
        <w:spacing w:before="120" w:beforeAutospacing="0" w:after="144" w:afterAutospacing="0"/>
        <w:ind w:left="48" w:right="48"/>
        <w:jc w:val="both"/>
        <w:rPr>
          <w:color w:val="000000"/>
        </w:rPr>
      </w:pPr>
      <w:r w:rsidRPr="00C00488">
        <w:t xml:space="preserve">   </w:t>
      </w:r>
      <w:r w:rsidR="00DE6A6C" w:rsidRPr="00C00488">
        <w:rPr>
          <w:b/>
          <w:bCs/>
          <w:color w:val="000000"/>
        </w:rPr>
        <w:t>HTML</w:t>
      </w:r>
      <w:r w:rsidR="00DE6A6C" w:rsidRPr="00C00488">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You can create a website or customize an existing web template if you know HTML well.</w:t>
      </w:r>
    </w:p>
    <w:p w14:paraId="165F3275" w14:textId="432CA7B4"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If you want to start a </w:t>
      </w:r>
      <w:r w:rsidR="002A4E07" w:rsidRPr="00C00488">
        <w:rPr>
          <w:color w:val="000000"/>
        </w:rPr>
        <w:t>career</w:t>
      </w:r>
      <w:r w:rsidRPr="00C00488">
        <w:rPr>
          <w:color w:val="000000"/>
        </w:rPr>
        <w:t xml:space="preserve"> as a professional web designer, HTML and CSS designing is a must skill.</w:t>
      </w:r>
    </w:p>
    <w:p w14:paraId="5D1F62AE" w14:textId="54C66700"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If you want to optimize your website, to boost its speed and performance, it is good to know HTML to yield best results.</w:t>
      </w:r>
    </w:p>
    <w:p w14:paraId="1819A58C" w14:textId="6948D975" w:rsidR="00DE6A6C" w:rsidRPr="00C00488" w:rsidRDefault="00DE6A6C" w:rsidP="00DE6A6C">
      <w:pPr>
        <w:pStyle w:val="NormalWeb"/>
        <w:numPr>
          <w:ilvl w:val="0"/>
          <w:numId w:val="16"/>
        </w:numPr>
        <w:spacing w:before="120" w:beforeAutospacing="0" w:after="144" w:afterAutospacing="0"/>
        <w:ind w:left="768" w:right="48"/>
        <w:jc w:val="both"/>
        <w:rPr>
          <w:color w:val="000000"/>
        </w:rPr>
      </w:pPr>
      <w:r w:rsidRPr="00C00488">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Default="002A4E07" w:rsidP="00007C6F">
      <w:pPr>
        <w:shd w:val="clear" w:color="auto" w:fill="FFFFFF"/>
        <w:autoSpaceDN w:val="0"/>
        <w:spacing w:after="0" w:line="360" w:lineRule="auto"/>
        <w:rPr>
          <w:rFonts w:ascii="Times New Roman" w:hAnsi="Times New Roman" w:cs="Times New Roman"/>
          <w:b/>
          <w:bCs/>
          <w:sz w:val="28"/>
          <w:szCs w:val="28"/>
        </w:rPr>
      </w:pPr>
      <w:r w:rsidRPr="002A4E07">
        <w:rPr>
          <w:rFonts w:ascii="Times New Roman" w:hAnsi="Times New Roman" w:cs="Times New Roman"/>
          <w:b/>
          <w:bCs/>
          <w:sz w:val="28"/>
          <w:szCs w:val="28"/>
        </w:rPr>
        <w:t>2.2  CSS</w:t>
      </w:r>
    </w:p>
    <w:p w14:paraId="3D3B38B5" w14:textId="39AF8B53" w:rsidR="00512523" w:rsidRPr="00FF2AE8" w:rsidRDefault="00512523" w:rsidP="00007C6F">
      <w:pPr>
        <w:shd w:val="clear" w:color="auto" w:fill="FFFFFF"/>
        <w:autoSpaceDN w:val="0"/>
        <w:spacing w:after="0" w:line="360" w:lineRule="auto"/>
        <w:rPr>
          <w:sz w:val="24"/>
          <w:szCs w:val="24"/>
        </w:rPr>
      </w:pPr>
      <w:r w:rsidRPr="00C00488">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C00488">
        <w:rPr>
          <w:rStyle w:val="seosummary"/>
          <w:rFonts w:ascii="Times New Roman" w:hAnsi="Times New Roman" w:cs="Times New Roman"/>
          <w:color w:val="333333"/>
          <w:spacing w:val="-1"/>
          <w:sz w:val="24"/>
          <w:szCs w:val="24"/>
          <w:bdr w:val="none" w:sz="0" w:space="0" w:color="auto" w:frame="1"/>
          <w:shd w:val="clear" w:color="auto" w:fill="FFFFFF"/>
        </w:rPr>
        <w:t> (</w:t>
      </w:r>
      <w:r w:rsidRPr="00C00488">
        <w:rPr>
          <w:rStyle w:val="Strong"/>
          <w:rFonts w:ascii="Times New Roman" w:hAnsi="Times New Roman" w:cs="Times New Roman"/>
          <w:color w:val="333333"/>
          <w:spacing w:val="-1"/>
          <w:sz w:val="24"/>
          <w:szCs w:val="24"/>
          <w:bdr w:val="none" w:sz="0" w:space="0" w:color="auto" w:frame="1"/>
          <w:shd w:val="clear" w:color="auto" w:fill="FFFFFF"/>
        </w:rPr>
        <w:t>CSS</w:t>
      </w:r>
      <w:r w:rsidRPr="00C00488">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C00488">
        <w:rPr>
          <w:rStyle w:val="seosummary"/>
          <w:rFonts w:ascii="Times New Roman" w:hAnsi="Times New Roman" w:cs="Times New Roman"/>
          <w:color w:val="333333"/>
          <w:spacing w:val="-1"/>
          <w:sz w:val="24"/>
          <w:szCs w:val="24"/>
          <w:bdr w:val="none" w:sz="0" w:space="0" w:color="auto" w:frame="1"/>
          <w:shd w:val="clear" w:color="auto" w:fill="FFFFFF"/>
        </w:rPr>
        <w:t>stylesheet</w:t>
      </w:r>
      <w:r w:rsidRPr="00C00488">
        <w:rPr>
          <w:rStyle w:val="seosummary"/>
          <w:rFonts w:ascii="Times New Roman" w:hAnsi="Times New Roman" w:cs="Times New Roman"/>
          <w:color w:val="333333"/>
          <w:spacing w:val="-1"/>
          <w:sz w:val="24"/>
          <w:szCs w:val="24"/>
          <w:bdr w:val="none" w:sz="0" w:space="0" w:color="auto" w:frame="1"/>
          <w:shd w:val="clear" w:color="auto" w:fill="FFFFFF"/>
        </w:rPr>
        <w:t> language</w:t>
      </w:r>
      <w:r w:rsidRPr="00C00488">
        <w:rPr>
          <w:rStyle w:val="seosummary"/>
          <w:rFonts w:ascii="Times New Roman" w:hAnsi="Times New Roman" w:cs="Times New Roman"/>
          <w:color w:val="333333"/>
          <w:spacing w:val="-1"/>
          <w:sz w:val="24"/>
          <w:szCs w:val="24"/>
          <w:bdr w:val="none" w:sz="0" w:space="0" w:color="auto" w:frame="1"/>
          <w:shd w:val="clear" w:color="auto" w:fill="FFFFFF"/>
        </w:rPr>
        <w:t>.</w:t>
      </w:r>
      <w:r w:rsidRPr="00C00488">
        <w:rPr>
          <w:rFonts w:ascii="Times New Roman" w:hAnsi="Times New Roman" w:cs="Times New Roman"/>
          <w:sz w:val="24"/>
          <w:szCs w:val="24"/>
        </w:rPr>
        <w:t xml:space="preserve"> </w:t>
      </w:r>
      <w:r w:rsidRPr="00C00488">
        <w:rPr>
          <w:rFonts w:ascii="Times New Roman" w:hAnsi="Times New Roman" w:cs="Times New Roman"/>
          <w:color w:val="333333"/>
          <w:spacing w:val="-1"/>
          <w:sz w:val="24"/>
          <w:szCs w:val="24"/>
          <w:shd w:val="clear" w:color="auto" w:fill="FFFFFF"/>
        </w:rPr>
        <w:t>CSS is one of the core languages of the </w:t>
      </w:r>
      <w:r w:rsidR="00FF2AE8" w:rsidRPr="00C00488">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C00488">
        <w:rPr>
          <w:rFonts w:ascii="Times New Roman" w:hAnsi="Times New Roman" w:cs="Times New Roman"/>
          <w:color w:val="333333"/>
          <w:spacing w:val="-1"/>
          <w:sz w:val="24"/>
          <w:szCs w:val="24"/>
          <w:shd w:val="clear" w:color="auto" w:fill="FFFFFF"/>
        </w:rPr>
        <w:t> and is standardized across Web browsers</w:t>
      </w:r>
      <w:r w:rsidRPr="00C00488">
        <w:rPr>
          <w:rFonts w:ascii="Times New Roman" w:hAnsi="Times New Roman" w:cs="Times New Roman"/>
          <w:color w:val="333333"/>
          <w:spacing w:val="-1"/>
          <w:sz w:val="24"/>
          <w:szCs w:val="24"/>
          <w:shd w:val="clear" w:color="auto" w:fill="FFFFFF"/>
        </w:rPr>
        <w:t xml:space="preserve">. </w:t>
      </w:r>
      <w:r w:rsidRPr="00C00488">
        <w:rPr>
          <w:rFonts w:ascii="Times New Roman" w:hAnsi="Times New Roman" w:cs="Times New Roman"/>
          <w:color w:val="333333"/>
          <w:spacing w:val="-1"/>
          <w:sz w:val="24"/>
          <w:szCs w:val="24"/>
          <w:shd w:val="clear" w:color="auto" w:fill="FFFFFF"/>
        </w:rPr>
        <w:t xml:space="preserve">CSS is used to style and lay out web pages — for example, to alter the font, </w:t>
      </w:r>
      <w:r w:rsidRPr="00C00488">
        <w:rPr>
          <w:rFonts w:ascii="Times New Roman" w:hAnsi="Times New Roman" w:cs="Times New Roman"/>
          <w:color w:val="333333"/>
          <w:spacing w:val="-1"/>
          <w:sz w:val="24"/>
          <w:szCs w:val="24"/>
          <w:shd w:val="clear" w:color="auto" w:fill="FFFFFF"/>
        </w:rPr>
        <w:t>colour</w:t>
      </w:r>
      <w:r w:rsidRPr="00C00488">
        <w:rPr>
          <w:rFonts w:ascii="Times New Roman" w:hAnsi="Times New Roman" w:cs="Times New Roman"/>
          <w:color w:val="333333"/>
          <w:spacing w:val="-1"/>
          <w:sz w:val="24"/>
          <w:szCs w:val="24"/>
          <w:shd w:val="clear" w:color="auto" w:fill="FFFFFF"/>
        </w:rPr>
        <w:t xml:space="preserve">, size, and spacing of your content, split it into multiple columns, or add animations and other decorative features. </w:t>
      </w:r>
      <w:r w:rsidR="00FF2AE8" w:rsidRPr="00FF2AE8">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2.</w:t>
      </w:r>
      <w:r w:rsidR="00FF2AE8">
        <w:rPr>
          <w:rFonts w:ascii="Times New Roman" w:hAnsi="Times New Roman" w:cs="Times New Roman"/>
          <w:b/>
          <w:sz w:val="28"/>
          <w:szCs w:val="24"/>
        </w:rPr>
        <w:t>3  PHP</w:t>
      </w:r>
      <w:r w:rsidR="00CC2472" w:rsidRPr="00007C6F">
        <w:rPr>
          <w:rFonts w:ascii="Times New Roman" w:hAnsi="Times New Roman" w:cs="Times New Roman"/>
          <w:b/>
          <w:sz w:val="24"/>
          <w:szCs w:val="24"/>
        </w:rPr>
        <w:t xml:space="preserve"> </w:t>
      </w:r>
    </w:p>
    <w:p w14:paraId="1E387E33" w14:textId="6822D4C0" w:rsidR="00566AE5" w:rsidRDefault="00C00488" w:rsidP="00007C6F">
      <w:pPr>
        <w:shd w:val="clear" w:color="auto" w:fill="FFFFFF"/>
        <w:autoSpaceDN w:val="0"/>
        <w:spacing w:after="0" w:line="360" w:lineRule="auto"/>
        <w:rPr>
          <w:rFonts w:ascii="Arial" w:hAnsi="Arial" w:cs="Arial"/>
          <w:color w:val="000000"/>
          <w:sz w:val="23"/>
          <w:szCs w:val="23"/>
          <w:shd w:val="clear" w:color="auto" w:fill="FFFFFF"/>
        </w:rPr>
      </w:pPr>
      <w:r w:rsidRPr="00C00488">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Pr>
          <w:rFonts w:ascii="Arial" w:hAnsi="Arial" w:cs="Arial"/>
          <w:color w:val="000000"/>
          <w:sz w:val="23"/>
          <w:szCs w:val="23"/>
          <w:shd w:val="clear" w:color="auto" w:fill="FFFFFF"/>
        </w:rPr>
        <w:t xml:space="preserve">. </w:t>
      </w:r>
    </w:p>
    <w:p w14:paraId="661A709B" w14:textId="4665EC78" w:rsidR="00C00488" w:rsidRPr="00C00488" w:rsidRDefault="00C00488" w:rsidP="00C00488">
      <w:pPr>
        <w:pStyle w:val="NormalWeb"/>
        <w:spacing w:before="120" w:beforeAutospacing="0" w:after="144" w:afterAutospacing="0"/>
        <w:ind w:right="48"/>
        <w:jc w:val="both"/>
        <w:rPr>
          <w:color w:val="000000"/>
        </w:rPr>
      </w:pPr>
      <w:r w:rsidRPr="00833BFB">
        <w:rPr>
          <w:color w:val="000000"/>
          <w:shd w:val="clear" w:color="auto" w:fill="FFFFFF"/>
        </w:rPr>
        <w:lastRenderedPageBreak/>
        <w:t>PHP</w:t>
      </w:r>
      <w:r w:rsidRPr="00C00488">
        <w:rPr>
          <w:color w:val="000000"/>
          <w:shd w:val="clear" w:color="auto" w:fill="FFFFFF"/>
        </w:rPr>
        <w:t xml:space="preserve"> is a </w:t>
      </w:r>
      <w:r w:rsidR="00833BFB">
        <w:rPr>
          <w:color w:val="000000"/>
          <w:shd w:val="clear" w:color="auto" w:fill="FFFFFF"/>
        </w:rPr>
        <w:t>must</w:t>
      </w:r>
      <w:r w:rsidRPr="00C00488">
        <w:rPr>
          <w:color w:val="000000"/>
          <w:shd w:val="clear" w:color="auto" w:fill="FFFFFF"/>
        </w:rPr>
        <w:t xml:space="preserve"> for students and working professionals to become a great Software Engineer specially when they are working in Web Development Domain. </w:t>
      </w:r>
      <w:r w:rsidRPr="00C00488">
        <w:rPr>
          <w:color w:val="000000"/>
        </w:rPr>
        <w:t>PHP is a server side scripting language that is embedded in HTML. It is used to manage dynamic content, databases, session tracking, even build entire e-commerce sites.</w:t>
      </w:r>
    </w:p>
    <w:p w14:paraId="1F5EC80C" w14:textId="77777777" w:rsidR="00C00488" w:rsidRPr="00C00488" w:rsidRDefault="00C00488" w:rsidP="00C00488">
      <w:pPr>
        <w:pStyle w:val="NormalWeb"/>
        <w:spacing w:before="120" w:beforeAutospacing="0" w:after="144" w:afterAutospacing="0"/>
        <w:ind w:right="48"/>
        <w:jc w:val="both"/>
        <w:rPr>
          <w:color w:val="000000"/>
        </w:rPr>
      </w:pPr>
      <w:r w:rsidRPr="00C00488">
        <w:rPr>
          <w:color w:val="000000"/>
        </w:rPr>
        <w:t>It is integrated with a number of popular databases, including MySQL, PostgreSQL, Oracle, Sybase, Informix, and Microsoft SQL Server.</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007C6F" w:rsidRDefault="00833BFB" w:rsidP="00007C6F">
      <w:pPr>
        <w:shd w:val="clear" w:color="auto" w:fill="FFFFFF"/>
        <w:autoSpaceDN w:val="0"/>
        <w:spacing w:after="0" w:line="360" w:lineRule="auto"/>
        <w:rPr>
          <w:rFonts w:ascii="Times New Roman" w:hAnsi="Times New Roman" w:cs="Times New Roman"/>
          <w:b/>
          <w:sz w:val="28"/>
          <w:szCs w:val="24"/>
        </w:rPr>
      </w:pPr>
      <w:r>
        <w:rPr>
          <w:rFonts w:ascii="Times New Roman" w:hAnsi="Times New Roman" w:cs="Times New Roman"/>
          <w:b/>
          <w:sz w:val="28"/>
          <w:szCs w:val="24"/>
        </w:rPr>
        <w:t>2.4 JAVASCRIPT</w:t>
      </w:r>
    </w:p>
    <w:p w14:paraId="42D02BE0" w14:textId="77777777" w:rsidR="00D93CAB" w:rsidRPr="00D93CAB" w:rsidRDefault="00D93CAB" w:rsidP="00D93CAB">
      <w:pPr>
        <w:pStyle w:val="NormalWeb"/>
        <w:shd w:val="clear" w:color="auto" w:fill="FFFFFF"/>
        <w:spacing w:before="0" w:beforeAutospacing="0" w:after="360" w:afterAutospacing="0"/>
        <w:rPr>
          <w:color w:val="333333"/>
          <w:spacing w:val="-1"/>
        </w:rPr>
      </w:pPr>
      <w:r w:rsidRPr="00D93CAB">
        <w:rPr>
          <w:color w:val="333333"/>
          <w:spacing w:val="-1"/>
          <w:shd w:val="clear" w:color="auto" w:fill="FFFFFF"/>
        </w:rPr>
        <w:t>JavaScript is a programming language that adds interactivity to your website (for example games, responses when buttons are pressed or data is entered in forms, dynamic styling, and animation).</w:t>
      </w:r>
      <w:r w:rsidRPr="00D93CAB">
        <w:rPr>
          <w:color w:val="333333"/>
          <w:spacing w:val="-1"/>
          <w:shd w:val="clear" w:color="auto" w:fill="FFFFFF"/>
        </w:rPr>
        <w:t xml:space="preserve"> J</w:t>
      </w:r>
      <w:r w:rsidRPr="00D93CAB">
        <w:rPr>
          <w:color w:val="333333"/>
          <w:spacing w:val="-1"/>
          <w:shd w:val="clear" w:color="auto" w:fill="FFFFFF"/>
        </w:rPr>
        <w:t>avaScript itself is fairly compact yet very flexible. Developers have written a large variety of tools on top of the core JavaScript language, unlocking a vast amount of extra functionality with minimum effort.</w:t>
      </w:r>
      <w:r w:rsidRPr="00D93CAB">
        <w:rPr>
          <w:color w:val="333333"/>
          <w:spacing w:val="-1"/>
          <w:shd w:val="clear" w:color="auto" w:fill="FFFFFF"/>
        </w:rPr>
        <w:t xml:space="preserve"> </w:t>
      </w:r>
      <w:r w:rsidRPr="00D93CAB">
        <w:rPr>
          <w:color w:val="333333"/>
          <w:spacing w:val="-1"/>
        </w:rPr>
        <w:t>These include:</w:t>
      </w:r>
    </w:p>
    <w:p w14:paraId="472FFEAD" w14:textId="06B5924B" w:rsidR="00D93CAB" w:rsidRPr="00D93CAB"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Browser Application Programming Interfaces (</w:t>
      </w:r>
      <w:r>
        <w:rPr>
          <w:rFonts w:ascii="Times New Roman" w:hAnsi="Times New Roman" w:cs="Times New Roman"/>
          <w:color w:val="333333"/>
          <w:spacing w:val="-1"/>
          <w:sz w:val="24"/>
          <w:szCs w:val="24"/>
        </w:rPr>
        <w:t>APIs</w:t>
      </w:r>
      <w:r w:rsidRPr="00D93CAB">
        <w:rPr>
          <w:rFonts w:ascii="Times New Roman" w:hAnsi="Times New Roman" w:cs="Times New Roman"/>
          <w:color w:val="333333"/>
          <w:spacing w:val="-1"/>
          <w:sz w:val="24"/>
          <w:szCs w:val="24"/>
        </w:rPr>
        <w:t>)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D93CAB"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D93CAB"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D93CAB">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Pr="00906D7F" w:rsidRDefault="00271A6C" w:rsidP="00007C6F">
      <w:pPr>
        <w:shd w:val="clear" w:color="auto" w:fill="FFFFFF"/>
        <w:autoSpaceDN w:val="0"/>
        <w:spacing w:after="0" w:line="360" w:lineRule="auto"/>
        <w:rPr>
          <w:rFonts w:ascii="Times New Roman" w:hAnsi="Times New Roman" w:cs="Times New Roman"/>
          <w:sz w:val="24"/>
          <w:szCs w:val="24"/>
        </w:rPr>
        <w:sectPr w:rsidR="00271A6C" w:rsidRPr="00906D7F" w:rsidSect="006630C6">
          <w:footerReference w:type="default" r:id="rId21"/>
          <w:headerReference w:type="first" r:id="rId22"/>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2C8BEAF8" w14:textId="03DE01B1"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AB13DA">
        <w:rPr>
          <w:rFonts w:ascii="Times New Roman" w:hAnsi="Times New Roman" w:cs="Times New Roman"/>
          <w:b/>
          <w:sz w:val="32"/>
          <w:szCs w:val="32"/>
        </w:rPr>
        <w:t xml:space="preserve"> </w:t>
      </w:r>
      <w:r w:rsidR="008C7AB9">
        <w:rPr>
          <w:rFonts w:ascii="Times New Roman" w:hAnsi="Times New Roman" w:cs="Times New Roman"/>
          <w:b/>
          <w:sz w:val="32"/>
          <w:szCs w:val="32"/>
        </w:rPr>
        <w:t>Chapter-</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091CD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3.2.a  Processor: </w:t>
      </w:r>
      <w:r w:rsidRPr="00906D7F">
        <w:rPr>
          <w:rFonts w:ascii="Times New Roman" w:hAnsi="Times New Roman" w:cs="Times New Roman"/>
          <w:sz w:val="24"/>
          <w:szCs w:val="24"/>
        </w:rPr>
        <w:t>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3.2.c </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RAM: 8 GB</w:t>
      </w:r>
    </w:p>
    <w:p w14:paraId="29D14F8F" w14:textId="5DE5DBB1" w:rsidR="00906D7F" w:rsidRDefault="00906D7F" w:rsidP="00AB13DA">
      <w:pPr>
        <w:shd w:val="clear" w:color="auto" w:fill="FFFFFF"/>
        <w:autoSpaceDN w:val="0"/>
        <w:spacing w:after="0" w:line="360" w:lineRule="auto"/>
        <w:rPr>
          <w:rFonts w:ascii="Times New Roman" w:hAnsi="Times New Roman" w:cs="Times New Roman"/>
          <w:sz w:val="24"/>
          <w:szCs w:val="24"/>
        </w:rPr>
      </w:pPr>
    </w:p>
    <w:p w14:paraId="5629FEB9" w14:textId="241DEEDA" w:rsidR="00906D7F" w:rsidRDefault="00906D7F" w:rsidP="00AB13DA">
      <w:pPr>
        <w:shd w:val="clear" w:color="auto" w:fill="FFFFFF"/>
        <w:autoSpaceDN w:val="0"/>
        <w:spacing w:after="0" w:line="360" w:lineRule="auto"/>
        <w:rPr>
          <w:rFonts w:ascii="Times New Roman" w:hAnsi="Times New Roman" w:cs="Times New Roman"/>
          <w:sz w:val="24"/>
          <w:szCs w:val="24"/>
        </w:rPr>
      </w:pPr>
    </w:p>
    <w:p w14:paraId="2B60ED66" w14:textId="7777777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4"/>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091CD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7"/>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91CD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0"/>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2"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91CD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91CD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3"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4"/>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6">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7"/>
          <w:footerReference w:type="first" r:id="rId4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091CD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091CD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091CD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49"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36"/>
          <w:szCs w:val="28"/>
        </w:rPr>
      </w:pPr>
      <w:hyperlink r:id="rId50"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1"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2"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3"/>
      <w:footerReference w:type="first" r:id="rId5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29D63" w14:textId="77777777" w:rsidR="00A957E8" w:rsidRDefault="00A957E8" w:rsidP="00513F1B">
      <w:pPr>
        <w:spacing w:after="0" w:line="240" w:lineRule="auto"/>
      </w:pPr>
      <w:r>
        <w:separator/>
      </w:r>
    </w:p>
  </w:endnote>
  <w:endnote w:type="continuationSeparator" w:id="0">
    <w:p w14:paraId="69F4DDA5" w14:textId="77777777" w:rsidR="00A957E8" w:rsidRDefault="00A957E8"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C079" w14:textId="77777777" w:rsidR="007B179C" w:rsidRDefault="007B179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091CD7" w:rsidRDefault="00091CD7" w:rsidP="00EE3D33">
    <w:pPr>
      <w:pStyle w:val="Footer"/>
      <w:tabs>
        <w:tab w:val="clear" w:pos="4513"/>
        <w:tab w:val="clear" w:pos="9026"/>
        <w:tab w:val="left" w:pos="2696"/>
      </w:tabs>
    </w:pPr>
    <w:r>
      <w:t>Dept. of CEA, GLAU, Mathura</w:t>
    </w:r>
    <w:r>
      <w:tab/>
      <w:t xml:space="preserve">                                                                                                                          13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091CD7" w:rsidRDefault="00091CD7">
    <w:pPr>
      <w:pStyle w:val="Footer"/>
    </w:pPr>
    <w:r>
      <w:t>Dept. of CEA, GLAU, Mathura                                                                                                                           19</w:t>
    </w:r>
  </w:p>
  <w:p w14:paraId="50529773" w14:textId="77777777" w:rsidR="00091CD7" w:rsidRDefault="0009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bookmarkStart w:id="1" w:name="_GoBack"/>
    <w:r w:rsidRPr="007B179C">
      <w:rPr>
        <w:rFonts w:ascii="Times New Roman" w:hAnsi="Times New Roman" w:cs="Times New Roman"/>
      </w:rPr>
      <w:t>Dept. of CEA, GLAU, Mathura</w:t>
    </w:r>
    <w:r w:rsidRPr="007B179C">
      <w:rPr>
        <w:rFonts w:ascii="Times New Roman" w:hAnsi="Times New Roman" w:cs="Times New Roman"/>
      </w:rPr>
      <w:tab/>
    </w:r>
    <w:bookmarkEnd w:id="1"/>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1CD03366" w14:textId="77777777" w:rsidR="00091CD7" w:rsidRDefault="00091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6692B" w14:textId="77777777" w:rsidR="00A957E8" w:rsidRDefault="00A957E8" w:rsidP="00513F1B">
      <w:pPr>
        <w:spacing w:after="0" w:line="240" w:lineRule="auto"/>
      </w:pPr>
      <w:r>
        <w:separator/>
      </w:r>
    </w:p>
  </w:footnote>
  <w:footnote w:type="continuationSeparator" w:id="0">
    <w:p w14:paraId="79312F72" w14:textId="77777777" w:rsidR="00A957E8" w:rsidRDefault="00A957E8"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9721E" w14:textId="77777777" w:rsidR="007B179C" w:rsidRDefault="007B179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091CD7" w:rsidRDefault="00091CD7">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p>
  <w:p w14:paraId="2E09BF6B" w14:textId="77777777" w:rsidR="00091CD7" w:rsidRDefault="00091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091CD7" w:rsidRPr="007B179C" w:rsidRDefault="00091CD7">
    <w:pPr>
      <w:pStyle w:val="Header"/>
      <w:rPr>
        <w:rFonts w:ascii="Times New Roman" w:hAnsi="Times New Roman" w:cs="Times New Roman"/>
      </w:rPr>
    </w:pPr>
    <w:bookmarkStart w:id="2" w:name="_Hlk24986279"/>
    <w:bookmarkStart w:id="3" w:name="_Hlk24986280"/>
    <w:bookmarkStart w:id="4" w:name="_Hlk24986281"/>
    <w:bookmarkStart w:id="5" w:name="_Hlk24986282"/>
    <w:bookmarkStart w:id="6" w:name="_Hlk24986283"/>
    <w:bookmarkStart w:id="7" w:name="_Hlk24986284"/>
    <w:bookmarkStart w:id="8" w:name="_Hlk24986285"/>
    <w:bookmarkStart w:id="9" w:name="_Hlk24986286"/>
    <w:bookmarkStart w:id="10" w:name="_Hlk24986287"/>
    <w:bookmarkStart w:id="11" w:name="_Hlk24986288"/>
    <w:bookmarkStart w:id="12" w:name="_Hlk24986289"/>
    <w:bookmarkStart w:id="13" w:name="_Hlk24986290"/>
    <w:bookmarkStart w:id="14" w:name="_Hlk24986291"/>
    <w:bookmarkStart w:id="15" w:name="_Hlk24986292"/>
    <w:r w:rsidRPr="007B179C">
      <w:rPr>
        <w:rFonts w:ascii="Times New Roman" w:hAnsi="Times New Roman" w:cs="Times New Roman"/>
      </w:rPr>
      <w:t xml:space="preserve">Cloud based bus pass system                                                                                                    </w:t>
    </w:r>
    <w:bookmarkEnd w:id="2"/>
    <w:bookmarkEnd w:id="3"/>
    <w:bookmarkEnd w:id="4"/>
    <w:bookmarkEnd w:id="5"/>
    <w:bookmarkEnd w:id="6"/>
    <w:bookmarkEnd w:id="7"/>
    <w:bookmarkEnd w:id="8"/>
    <w:bookmarkEnd w:id="9"/>
    <w:bookmarkEnd w:id="10"/>
    <w:bookmarkEnd w:id="11"/>
    <w:bookmarkEnd w:id="12"/>
    <w:bookmarkEnd w:id="13"/>
    <w:bookmarkEnd w:id="14"/>
    <w:bookmarkEnd w:id="1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C6008" w14:textId="2FB0FABB" w:rsidR="00091CD7" w:rsidRPr="007B179C"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CD7"/>
    <w:rsid w:val="00091E66"/>
    <w:rsid w:val="000A2C97"/>
    <w:rsid w:val="000A398A"/>
    <w:rsid w:val="000B642E"/>
    <w:rsid w:val="000C2CD8"/>
    <w:rsid w:val="001221F5"/>
    <w:rsid w:val="001267A8"/>
    <w:rsid w:val="001301D7"/>
    <w:rsid w:val="0013088C"/>
    <w:rsid w:val="00140D6D"/>
    <w:rsid w:val="00142A1B"/>
    <w:rsid w:val="001518A0"/>
    <w:rsid w:val="00176117"/>
    <w:rsid w:val="001B5256"/>
    <w:rsid w:val="001D1F85"/>
    <w:rsid w:val="001E6F95"/>
    <w:rsid w:val="001F5775"/>
    <w:rsid w:val="00205EAC"/>
    <w:rsid w:val="00223462"/>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A5B42"/>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957E8"/>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0488"/>
    <w:rsid w:val="00C047C7"/>
    <w:rsid w:val="00C04DE0"/>
    <w:rsid w:val="00C1542C"/>
    <w:rsid w:val="00C71C28"/>
    <w:rsid w:val="00C7601A"/>
    <w:rsid w:val="00C77578"/>
    <w:rsid w:val="00C95850"/>
    <w:rsid w:val="00C95F08"/>
    <w:rsid w:val="00CA37CD"/>
    <w:rsid w:val="00CB5895"/>
    <w:rsid w:val="00CC2472"/>
    <w:rsid w:val="00D13292"/>
    <w:rsid w:val="00D216B9"/>
    <w:rsid w:val="00D77EF7"/>
    <w:rsid w:val="00D93CAB"/>
    <w:rsid w:val="00DB34C4"/>
    <w:rsid w:val="00DE6A6C"/>
    <w:rsid w:val="00DE76B6"/>
    <w:rsid w:val="00DF3CF2"/>
    <w:rsid w:val="00DF7C22"/>
    <w:rsid w:val="00E203B7"/>
    <w:rsid w:val="00E30985"/>
    <w:rsid w:val="00E334D4"/>
    <w:rsid w:val="00E72F03"/>
    <w:rsid w:val="00E76561"/>
    <w:rsid w:val="00E83E0D"/>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3"/>
        <o:r id="V:Rule5" type="connector" idref="#_x0000_s1051"/>
        <o:r id="V:Rule6" type="connector" idref="#_x0000_s1041"/>
        <o:r id="V:Rule7" type="connector" idref="#AutoShape 8"/>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image" Target="media/image7.png"/><Relationship Id="rId47" Type="http://schemas.openxmlformats.org/officeDocument/2006/relationships/header" Target="header11.xml"/><Relationship Id="rId50" Type="http://schemas.openxmlformats.org/officeDocument/2006/relationships/hyperlink" Target="https://www.geeksforgeeks.org/"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header" Target="header9.xm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11.xml"/><Relationship Id="rId41" Type="http://schemas.openxmlformats.org/officeDocument/2006/relationships/footer" Target="footer17.xml"/><Relationship Id="rId54"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5.xml"/><Relationship Id="rId32" Type="http://schemas.openxmlformats.org/officeDocument/2006/relationships/image" Target="media/image4.png"/><Relationship Id="rId37" Type="http://schemas.openxmlformats.org/officeDocument/2006/relationships/image" Target="media/image5.png"/><Relationship Id="rId40" Type="http://schemas.openxmlformats.org/officeDocument/2006/relationships/image" Target="media/image6.png"/><Relationship Id="rId45" Type="http://schemas.openxmlformats.org/officeDocument/2006/relationships/footer" Target="footer18.xml"/><Relationship Id="rId53"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yperlink" Target="http://www.w3schools.com" TargetMode="External"/><Relationship Id="rId10" Type="http://schemas.openxmlformats.org/officeDocument/2006/relationships/hyperlink" Target="mailto:pranjul.singhal_ccv17@gla.ac.in" TargetMode="External"/><Relationship Id="rId19" Type="http://schemas.openxmlformats.org/officeDocument/2006/relationships/image" Target="media/image3.jpeg"/><Relationship Id="rId31" Type="http://schemas.openxmlformats.org/officeDocument/2006/relationships/footer" Target="footer12.xml"/><Relationship Id="rId44" Type="http://schemas.openxmlformats.org/officeDocument/2006/relationships/header" Target="header10.xml"/><Relationship Id="rId52" Type="http://schemas.openxmlformats.org/officeDocument/2006/relationships/hyperlink" Target="http://www.quora.com" TargetMode="Externa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eader" Target="header8.xml"/><Relationship Id="rId43" Type="http://schemas.openxmlformats.org/officeDocument/2006/relationships/image" Target="media/image8.jpeg"/><Relationship Id="rId48" Type="http://schemas.openxmlformats.org/officeDocument/2006/relationships/footer" Target="footer19.xm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tutorialspoint.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3416C-219A-4BB6-8F8D-FB427CE9C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65</cp:revision>
  <cp:lastPrinted>2019-09-27T19:31:00Z</cp:lastPrinted>
  <dcterms:created xsi:type="dcterms:W3CDTF">2019-09-28T01:07:00Z</dcterms:created>
  <dcterms:modified xsi:type="dcterms:W3CDTF">2019-11-19T11:31:00Z</dcterms:modified>
</cp:coreProperties>
</file>