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A19" w:rsidRPr="00B85A19" w:rsidRDefault="00B85A19" w:rsidP="00B8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8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TechSapana</w:t>
      </w:r>
      <w:proofErr w:type="spellEnd"/>
      <w:r w:rsidRPr="00B8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Pvt. Ltd.</w: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Company Policy &amp; Employee Handbook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1. Company Overview</w:t>
      </w:r>
    </w:p>
    <w:p w:rsidR="00B85A19" w:rsidRPr="00B85A19" w:rsidRDefault="00B85A19" w:rsidP="00B8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A19">
        <w:rPr>
          <w:rFonts w:ascii="Times New Roman" w:eastAsia="Times New Roman" w:hAnsi="Times New Roman" w:cs="Times New Roman"/>
          <w:sz w:val="24"/>
          <w:szCs w:val="24"/>
        </w:rPr>
        <w:t>TechSapana</w:t>
      </w:r>
      <w:proofErr w:type="spellEnd"/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Pvt. Ltd. is a technology-based company providing software development, IT services, and digital solutions. The company aims to maintain a professional, respectful, and productive work environment for all employees.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2. Working Hours</w:t>
      </w:r>
    </w:p>
    <w:p w:rsidR="00B85A19" w:rsidRPr="00B85A19" w:rsidRDefault="00B85A19" w:rsidP="00B85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Working Days: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Sunday to Friday</w:t>
      </w:r>
    </w:p>
    <w:p w:rsidR="00B85A19" w:rsidRPr="00B85A19" w:rsidRDefault="00B85A19" w:rsidP="00B85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Office Time: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10:00 AM – 6:00 PM</w:t>
      </w:r>
    </w:p>
    <w:p w:rsidR="00B85A19" w:rsidRPr="00B85A19" w:rsidRDefault="00B85A19" w:rsidP="00B85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Weekly Off: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Saturday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3. Leave &amp; Holidays Policy</w: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19">
        <w:rPr>
          <w:rFonts w:ascii="Times New Roman" w:eastAsia="Times New Roman" w:hAnsi="Times New Roman" w:cs="Times New Roman"/>
          <w:b/>
          <w:bCs/>
          <w:sz w:val="27"/>
          <w:szCs w:val="27"/>
        </w:rPr>
        <w:t>a) Annual Leave</w:t>
      </w:r>
    </w:p>
    <w:p w:rsidR="00B85A19" w:rsidRPr="00B85A19" w:rsidRDefault="00B85A19" w:rsidP="00B85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Employees are entitled to </w:t>
      </w: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18 days of paid annual leave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per year.</w: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19">
        <w:rPr>
          <w:rFonts w:ascii="Times New Roman" w:eastAsia="Times New Roman" w:hAnsi="Times New Roman" w:cs="Times New Roman"/>
          <w:b/>
          <w:bCs/>
          <w:sz w:val="27"/>
          <w:szCs w:val="27"/>
        </w:rPr>
        <w:t>b) Sick Leave</w:t>
      </w:r>
    </w:p>
    <w:p w:rsidR="00B85A19" w:rsidRPr="00B85A19" w:rsidRDefault="00B85A19" w:rsidP="00B85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Employees are entitled to </w:t>
      </w: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12 days of sick leave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per year.</w:t>
      </w:r>
    </w:p>
    <w:p w:rsidR="00B85A19" w:rsidRPr="00B85A19" w:rsidRDefault="00B85A19" w:rsidP="00B85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Prior notice or medical confirmation is required when possible.</w: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19">
        <w:rPr>
          <w:rFonts w:ascii="Times New Roman" w:eastAsia="Times New Roman" w:hAnsi="Times New Roman" w:cs="Times New Roman"/>
          <w:b/>
          <w:bCs/>
          <w:sz w:val="27"/>
          <w:szCs w:val="27"/>
        </w:rPr>
        <w:t>c) Public Holidays</w:t>
      </w:r>
    </w:p>
    <w:p w:rsidR="00B85A19" w:rsidRPr="00B85A19" w:rsidRDefault="00B85A19" w:rsidP="00B85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government-declared public holidays of Nepal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will be observed.</w:t>
      </w:r>
    </w:p>
    <w:p w:rsidR="00B85A19" w:rsidRPr="00B85A19" w:rsidRDefault="00B85A19" w:rsidP="00B85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10–12 public holidays per year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19">
        <w:rPr>
          <w:rFonts w:ascii="Times New Roman" w:eastAsia="Times New Roman" w:hAnsi="Times New Roman" w:cs="Times New Roman"/>
          <w:b/>
          <w:bCs/>
          <w:sz w:val="27"/>
          <w:szCs w:val="27"/>
        </w:rPr>
        <w:t>d) Festival Leave</w:t>
      </w:r>
    </w:p>
    <w:p w:rsidR="00B85A19" w:rsidRPr="00B85A19" w:rsidRDefault="00B85A19" w:rsidP="00B85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Special leave is provided during major festivals such as </w:t>
      </w:r>
      <w:proofErr w:type="spellStart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Dashain</w:t>
      </w:r>
      <w:proofErr w:type="spellEnd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Tihar</w:t>
      </w:r>
      <w:proofErr w:type="spellEnd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Holi, </w:t>
      </w:r>
      <w:proofErr w:type="spellStart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Teej</w:t>
      </w:r>
      <w:proofErr w:type="spellEnd"/>
      <w:r w:rsidRPr="00B85A19">
        <w:rPr>
          <w:rFonts w:ascii="Times New Roman" w:eastAsia="Times New Roman" w:hAnsi="Times New Roman" w:cs="Times New Roman"/>
          <w:sz w:val="24"/>
          <w:szCs w:val="24"/>
        </w:rPr>
        <w:t>, and other cultural events.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4. Employee Rules &amp; Regulations</w:t>
      </w:r>
    </w:p>
    <w:p w:rsidR="00B85A19" w:rsidRPr="00B85A19" w:rsidRDefault="00B85A19" w:rsidP="00B8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Employees must be punctual and maintain regular attendance.</w:t>
      </w:r>
    </w:p>
    <w:p w:rsidR="00B85A19" w:rsidRPr="00B85A19" w:rsidRDefault="00B85A19" w:rsidP="00B8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Company assets (laptops, software, data, and systems) must be used responsibly.</w:t>
      </w:r>
    </w:p>
    <w:p w:rsidR="00B85A19" w:rsidRPr="00B85A19" w:rsidRDefault="00B85A19" w:rsidP="00B8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Respectful and professional behavior is mandatory.</w:t>
      </w:r>
    </w:p>
    <w:p w:rsidR="00B85A19" w:rsidRPr="00B85A19" w:rsidRDefault="00B85A19" w:rsidP="00B8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Alcohol, drugs, or any illegal activities within office premises are strictly prohibited.</w:t>
      </w:r>
    </w:p>
    <w:p w:rsidR="00B85A19" w:rsidRPr="00B85A19" w:rsidRDefault="00B85A19" w:rsidP="00B8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Confidential company information must not be shared with unauthorized persons.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5. Dress Code</w:t>
      </w:r>
    </w:p>
    <w:p w:rsidR="00B85A19" w:rsidRPr="00B85A19" w:rsidRDefault="00B85A19" w:rsidP="00B85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Smart casual or professional attire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is required during working hours.</w:t>
      </w:r>
    </w:p>
    <w:p w:rsidR="00B85A19" w:rsidRPr="00B85A19" w:rsidRDefault="00B85A19" w:rsidP="00B85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Formal dress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is mandatory during client meetings or official events.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6. Performance &amp; Discipline</w:t>
      </w:r>
    </w:p>
    <w:p w:rsidR="00B85A19" w:rsidRPr="00B85A19" w:rsidRDefault="00B85A19" w:rsidP="00B8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Employee performance will be reviewed periodically.</w:t>
      </w:r>
    </w:p>
    <w:p w:rsidR="00B85A19" w:rsidRPr="00B85A19" w:rsidRDefault="00B85A19" w:rsidP="00B8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Violation of company policies may result in warning, suspension, or termination depending on severity.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7. Termination Policy</w:t>
      </w:r>
    </w:p>
    <w:p w:rsidR="00B85A19" w:rsidRPr="00B85A19" w:rsidRDefault="00B85A19" w:rsidP="00B85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Employees must provide </w:t>
      </w: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one (1) month prior notice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before resignation.</w:t>
      </w:r>
    </w:p>
    <w:p w:rsidR="00B85A19" w:rsidRPr="00B85A19" w:rsidRDefault="00B85A19" w:rsidP="00B85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>The company reserves the right to immediate termination in cases of serious misconduct or policy violation.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19">
        <w:rPr>
          <w:rFonts w:ascii="Times New Roman" w:eastAsia="Times New Roman" w:hAnsi="Times New Roman" w:cs="Times New Roman"/>
          <w:b/>
          <w:bCs/>
          <w:sz w:val="36"/>
          <w:szCs w:val="36"/>
        </w:rPr>
        <w:t>8. Policy Acceptance</w:t>
      </w:r>
    </w:p>
    <w:p w:rsidR="00B85A19" w:rsidRPr="00B85A19" w:rsidRDefault="00B85A19" w:rsidP="00B8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All employees of </w:t>
      </w:r>
      <w:proofErr w:type="spellStart"/>
      <w:r w:rsidRPr="00B85A19">
        <w:rPr>
          <w:rFonts w:ascii="Times New Roman" w:eastAsia="Times New Roman" w:hAnsi="Times New Roman" w:cs="Times New Roman"/>
          <w:sz w:val="24"/>
          <w:szCs w:val="24"/>
        </w:rPr>
        <w:t>TechSapana</w:t>
      </w:r>
      <w:proofErr w:type="spellEnd"/>
      <w:r w:rsidRPr="00B85A19">
        <w:rPr>
          <w:rFonts w:ascii="Times New Roman" w:eastAsia="Times New Roman" w:hAnsi="Times New Roman" w:cs="Times New Roman"/>
          <w:sz w:val="24"/>
          <w:szCs w:val="24"/>
        </w:rPr>
        <w:t xml:space="preserve"> Pvt. Ltd. are required to read, understand, and comply with this company policy.</w:t>
      </w:r>
    </w:p>
    <w:p w:rsidR="00B85A19" w:rsidRPr="00B85A19" w:rsidRDefault="00B85A19" w:rsidP="00B85A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85A19" w:rsidRPr="00B85A19" w:rsidRDefault="00B85A19" w:rsidP="00B8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© </w:t>
      </w:r>
      <w:proofErr w:type="spellStart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>TechSapana</w:t>
      </w:r>
      <w:proofErr w:type="spellEnd"/>
      <w:r w:rsidRPr="00B85A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Pvt. Ltd.</w:t>
      </w:r>
      <w:r w:rsidRPr="00B85A19">
        <w:rPr>
          <w:rFonts w:ascii="Times New Roman" w:eastAsia="Times New Roman" w:hAnsi="Times New Roman" w:cs="Times New Roman"/>
          <w:sz w:val="24"/>
          <w:szCs w:val="24"/>
        </w:rPr>
        <w:br/>
        <w:t>All Rights Reserved</w:t>
      </w:r>
    </w:p>
    <w:p w:rsidR="003E2D53" w:rsidRDefault="003E2D53">
      <w:bookmarkStart w:id="0" w:name="_GoBack"/>
      <w:bookmarkEnd w:id="0"/>
    </w:p>
    <w:sectPr w:rsidR="003E2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D4E4F"/>
    <w:multiLevelType w:val="multilevel"/>
    <w:tmpl w:val="DF4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076B8C"/>
    <w:multiLevelType w:val="multilevel"/>
    <w:tmpl w:val="2E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A54BE0"/>
    <w:multiLevelType w:val="multilevel"/>
    <w:tmpl w:val="149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C4179B"/>
    <w:multiLevelType w:val="multilevel"/>
    <w:tmpl w:val="77C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8D6BED"/>
    <w:multiLevelType w:val="multilevel"/>
    <w:tmpl w:val="515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7F6B80"/>
    <w:multiLevelType w:val="multilevel"/>
    <w:tmpl w:val="999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A97E2B"/>
    <w:multiLevelType w:val="multilevel"/>
    <w:tmpl w:val="04D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713AEE"/>
    <w:multiLevelType w:val="multilevel"/>
    <w:tmpl w:val="190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C150A0"/>
    <w:multiLevelType w:val="multilevel"/>
    <w:tmpl w:val="8E4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A19"/>
    <w:rsid w:val="003E2D53"/>
    <w:rsid w:val="00B8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2E478-D238-404C-B8FB-5E58E4E7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5A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5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5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5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5A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5A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1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2025-12-19T15:33:00Z</dcterms:created>
  <dcterms:modified xsi:type="dcterms:W3CDTF">2025-12-19T15:34:00Z</dcterms:modified>
</cp:coreProperties>
</file>