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ever author something called a continuum of aggression and abuse?</w:t>
      </w:r>
    </w:p>
    <w:p w:rsidR="00000000" w:rsidDel="00000000" w:rsidP="00000000" w:rsidRDefault="00000000" w:rsidRPr="00000000" w14:paraId="00000004">
      <w:pPr>
        <w:widowControl w:val="0"/>
        <w:rPr/>
      </w:pPr>
      <w:r w:rsidDel="00000000" w:rsidR="00000000" w:rsidRPr="00000000">
        <w:rPr>
          <w:rtl w:val="0"/>
        </w:rPr>
        <w:t xml:space="preserve">Witness (Alyce LaViolette): Yes, I did.</w:t>
      </w:r>
    </w:p>
    <w:p w:rsidR="00000000" w:rsidDel="00000000" w:rsidP="00000000" w:rsidRDefault="00000000" w:rsidRPr="00000000" w14:paraId="00000005">
      <w:pPr>
        <w:widowControl w:val="0"/>
        <w:rPr/>
      </w:pPr>
      <w:r w:rsidDel="00000000" w:rsidR="00000000" w:rsidRPr="00000000">
        <w:rPr>
          <w:rtl w:val="0"/>
        </w:rPr>
        <w:t xml:space="preserve">Attorney: And what is that?</w:t>
      </w:r>
    </w:p>
    <w:p w:rsidR="00000000" w:rsidDel="00000000" w:rsidP="00000000" w:rsidRDefault="00000000" w:rsidRPr="00000000" w14:paraId="00000006">
      <w:pPr>
        <w:widowControl w:val="0"/>
        <w:rPr/>
      </w:pPr>
      <w:r w:rsidDel="00000000" w:rsidR="00000000" w:rsidRPr="00000000">
        <w:rPr>
          <w:rtl w:val="0"/>
        </w:rPr>
        <w:t xml:space="preserve">Witness (Alyce LaViolette): The continuum of aggression and abuse is a way to look at domestic violence and aggression that can also occur in otherwise healthy families, isolated acts of aggression.</w:t>
      </w:r>
    </w:p>
    <w:p w:rsidR="00000000" w:rsidDel="00000000" w:rsidP="00000000" w:rsidRDefault="00000000" w:rsidRPr="00000000" w14:paraId="00000007">
      <w:pPr>
        <w:widowControl w:val="0"/>
        <w:rPr/>
      </w:pPr>
      <w:r w:rsidDel="00000000" w:rsidR="00000000" w:rsidRPr="00000000">
        <w:rPr>
          <w:rtl w:val="0"/>
        </w:rPr>
        <w:t xml:space="preserve">Witness (Alyce LaViolette): And it looks at a range of behavior and a range of responses and then looks at some exacerbating</w:t>
      </w:r>
    </w:p>
    <w:p w:rsidR="00000000" w:rsidDel="00000000" w:rsidP="00000000" w:rsidRDefault="00000000" w:rsidRPr="00000000" w14:paraId="00000008">
      <w:pPr>
        <w:widowControl w:val="0"/>
        <w:rPr/>
      </w:pPr>
      <w:r w:rsidDel="00000000" w:rsidR="00000000" w:rsidRPr="00000000">
        <w:rPr>
          <w:rtl w:val="0"/>
        </w:rPr>
        <w:t xml:space="preserve">Witness (Alyce LaViolette):  factors that can play into these cases.</w:t>
      </w:r>
    </w:p>
    <w:p w:rsidR="00000000" w:rsidDel="00000000" w:rsidP="00000000" w:rsidRDefault="00000000" w:rsidRPr="00000000" w14:paraId="00000009">
      <w:pPr>
        <w:widowControl w:val="0"/>
        <w:rPr/>
      </w:pPr>
      <w:r w:rsidDel="00000000" w:rsidR="00000000" w:rsidRPr="00000000">
        <w:rPr>
          <w:rtl w:val="0"/>
        </w:rPr>
        <w:t xml:space="preserve">Witness (Alyce LaViolette): It's so that we don't look at domestic violence in kind of a one-dimensional way, but look at a real range.</w:t>
      </w:r>
    </w:p>
    <w:p w:rsidR="00000000" w:rsidDel="00000000" w:rsidP="00000000" w:rsidRDefault="00000000" w:rsidRPr="00000000" w14:paraId="0000000A">
      <w:pPr>
        <w:widowControl w:val="0"/>
        <w:rPr/>
      </w:pPr>
      <w:r w:rsidDel="00000000" w:rsidR="00000000" w:rsidRPr="00000000">
        <w:rPr>
          <w:rtl w:val="0"/>
        </w:rPr>
        <w:t xml:space="preserve">Attorney: Given everything that you have reviewed, that you've read in this case, that you've seen, do you have an opinion, an ultimate opinion, in your expertise about whether or not 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is the conversation between a Witness in the Jodi Arias case (Alyce LaViolette) and the judge/attorney that you are supposed to analyze for factuality: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w:t>
      </w:r>
      <w:r w:rsidDel="00000000" w:rsidR="00000000" w:rsidRPr="00000000">
        <w:rPr>
          <w:rtl w:val="0"/>
        </w:rPr>
        <w:t xml:space="preserve">Attorney: Arias was in an abusive relationship?</w:t>
      </w:r>
    </w:p>
    <w:p w:rsidR="00000000" w:rsidDel="00000000" w:rsidP="00000000" w:rsidRDefault="00000000" w:rsidRPr="00000000" w14:paraId="0000000F">
      <w:pPr>
        <w:widowControl w:val="0"/>
        <w:rPr/>
      </w:pPr>
      <w:r w:rsidDel="00000000" w:rsidR="00000000" w:rsidRPr="00000000">
        <w:rPr>
          <w:rtl w:val="0"/>
        </w:rPr>
        <w:t xml:space="preserve">Witness (Alyce LaViolette): Yes, I believe she was in an abusive relationship.</w:t>
      </w:r>
    </w:p>
    <w:p w:rsidR="00000000" w:rsidDel="00000000" w:rsidP="00000000" w:rsidRDefault="00000000" w:rsidRPr="00000000" w14:paraId="00000010">
      <w:pPr>
        <w:widowControl w:val="0"/>
        <w:rPr/>
      </w:pPr>
      <w:r w:rsidDel="00000000" w:rsidR="00000000" w:rsidRPr="00000000">
        <w:rPr>
          <w:rtl w:val="0"/>
        </w:rPr>
        <w:t xml:space="preserve">Attorney:  And do you believe in your expert opinion that Jody was a battered woman or is a battered woman?</w:t>
      </w:r>
    </w:p>
    <w:p w:rsidR="00000000" w:rsidDel="00000000" w:rsidP="00000000" w:rsidRDefault="00000000" w:rsidRPr="00000000" w14:paraId="00000011">
      <w:pPr>
        <w:widowControl w:val="0"/>
        <w:rPr/>
      </w:pPr>
      <w:r w:rsidDel="00000000" w:rsidR="00000000" w:rsidRPr="00000000">
        <w:rPr>
          <w:rtl w:val="0"/>
        </w:rPr>
        <w:t xml:space="preserve">Witness (Alyce LaViolette): Yes, I do.</w:t>
      </w:r>
    </w:p>
    <w:p w:rsidR="00000000" w:rsidDel="00000000" w:rsidP="00000000" w:rsidRDefault="00000000" w:rsidRPr="00000000" w14:paraId="00000012">
      <w:pPr>
        <w:widowControl w:val="0"/>
        <w:rPr/>
      </w:pPr>
      <w:r w:rsidDel="00000000" w:rsidR="00000000" w:rsidRPr="00000000">
        <w:rPr>
          <w:rtl w:val="0"/>
        </w:rPr>
        <w:t xml:space="preserve">Attorney: I want to ask you why.</w:t>
      </w:r>
    </w:p>
    <w:p w:rsidR="00000000" w:rsidDel="00000000" w:rsidP="00000000" w:rsidRDefault="00000000" w:rsidRPr="00000000" w14:paraId="00000013">
      <w:pPr>
        <w:widowControl w:val="0"/>
        <w:rPr/>
      </w:pPr>
      <w:r w:rsidDel="00000000" w:rsidR="00000000" w:rsidRPr="00000000">
        <w:rPr>
          <w:rtl w:val="0"/>
        </w:rPr>
        <w:t xml:space="preserve">Attorney: Why do you say that Jody is a battered woman?</w:t>
      </w:r>
    </w:p>
    <w:p w:rsidR="00000000" w:rsidDel="00000000" w:rsidP="00000000" w:rsidRDefault="00000000" w:rsidRPr="00000000" w14:paraId="00000014">
      <w:pPr>
        <w:widowControl w:val="0"/>
        <w:rPr/>
      </w:pPr>
      <w:r w:rsidDel="00000000" w:rsidR="00000000" w:rsidRPr="00000000">
        <w:rPr>
          <w:rtl w:val="0"/>
        </w:rPr>
        <w:t xml:space="preserve">Witness (Alyce LaViolette): Certainly putting down friends and family.</w:t>
      </w:r>
    </w:p>
    <w:p w:rsidR="00000000" w:rsidDel="00000000" w:rsidP="00000000" w:rsidRDefault="00000000" w:rsidRPr="00000000" w14:paraId="00000015">
      <w:pPr>
        <w:widowControl w:val="0"/>
        <w:rPr/>
      </w:pPr>
      <w:r w:rsidDel="00000000" w:rsidR="00000000" w:rsidRPr="00000000">
        <w:rPr>
          <w:rtl w:val="0"/>
        </w:rPr>
        <w:t xml:space="preserve">Witness (Alyce LaViolette): There's some destruction of property, but it seems minimal at this point.</w:t>
      </w:r>
    </w:p>
    <w:p w:rsidR="00000000" w:rsidDel="00000000" w:rsidP="00000000" w:rsidRDefault="00000000" w:rsidRPr="00000000" w14:paraId="00000016">
      <w:pPr>
        <w:widowControl w:val="0"/>
        <w:rPr/>
      </w:pPr>
      <w:r w:rsidDel="00000000" w:rsidR="00000000" w:rsidRPr="00000000">
        <w:rPr>
          <w:rtl w:val="0"/>
        </w:rPr>
        <w:t xml:space="preserve">Witness (Alyce LaViolette): A change in the victim's personality.</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