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the Dialogue immediately preceding this extract (conversational context):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“Judge: Cross-examination.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Witness (Officer Daniel Schilling): Is the detective showing or officer?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SPEAKER_01: Officer showing.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SPEAKER_01: So you had no involvement in any other investigative issues in this case at all?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Witness (Officer Daniel Schilling):  I did not.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SPEAKER_01: The only thing you did in this case was just arrive at Butterfly Creek and wait until assistance came to your location?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Witness (Officer Daniel Schilling): Yes, I mostly waited for the medical personnel and detectives to arrive, yeah.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SPEAKER_01: Did you ever determine who Ms.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SPEAKER_01: Campbell was talking to on the phone?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Witness (Officer Daniel Schilling): No, I did not.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SPEAKER_01: Are you pretty sure she was talking to someone on the phone?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Witness (Officer Daniel Schilling):  Yes, I recall she was on.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Witness (Officer Daniel Schilling): Like I said, I think she was still on the phone with the 911 dispatcher, but I'm not 100% who she was on the phone with.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Judge: Thank you.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Judge: Any redirect?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Attorney2: No, Your Honor.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Judge: Sir, thank you very much.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Judge: You may step down.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Judge: Please be careful and step behind you.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Judge: Thank you.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Judge: Call your next witness.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Attorney: Next witness is Witness (Brianna Campos).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Attorney: Okay.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Attorney: Witness (Brianna Campos).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Judge:  Good morning.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Judge: Please bring that down to you, and your voice is a bit soft, so stay very close to it if you would.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Judge: Would you introduce yourself to the jury and spell your first name and your last name for the court reporter, please?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Witness (Brianna Campos), B-R-I-E-N-N-A-C-A-M-P-O-S.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Judge: Thank you.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Judge: Please proceed.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Attorney: How old are you today?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I'm 23.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Attorney: How old were you back in, what's your birthday?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February 4th, 1992.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Attorney:  So back in May and September of 2012, you were 20 years old, is that right?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Yes.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Attorney: Where were you living on those occasions in May and September of 2012?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At 503 Bernardino Drive, Ocoee, Florida.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Attorney: Whose house is that?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My parents.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Attorney: Let me take you back to May 9th of 2012.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Attorney: Were your parents living at that address at that time?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Attorney: No, they were not.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Attorney: And where were they?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 They lived on the coast.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Attorney: They were not in the same town?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Attorney: Correct.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Attorney: So who was living at the house at 503 Bernardino Drive back on May 9th of 2012?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Myself and two brothers and a roommate.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Attorney: Who were your brothers?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Remington Campos and Brandon Campos.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Attorney:  And if you know, what are the – how old were they or how much older or younger than you are they?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Remington's three years older, so he would have been 23 at the time.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And Brandon, the youngest, is a year less than me, so he would have been 19.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Attorney: And you say there was a roommate there as well?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Yes, Alex Aldivar.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Attorney: And how long had Alex been living with you?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In May, maybe six months.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Okay.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Attorney:  What kind of house is it at 503 Bernardino Drive?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Attorney: In other words, how many bedrooms?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It's a four-bedroom, two-bath.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Attorney: All right.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Attorney: And there were four people living there?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Attorney: Did everybody have their own bedroom?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Yes.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Judge:  You may approach, that's not necessary.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This looks like a blueprint of the house, the floor plan.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Yes.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Yes, it is.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Yes.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Judge: Any objection?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Judge:  It will be admitted as the next numbered exhibit.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Judge: Thank you.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Attorney: And I would like to publish this to the jury.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Attorney: Yes, sir.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Judge:  Is that visible on your computer?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Yes.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Attorney: Do you see on this drawing where your bedroom was?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Yes, I do.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Attorney: And I think you can just draw on it.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Attorney:  Okay, and that's where your bedroom was on May 9th?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Yes.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Attorney: By the way, was that where your bedroom was also on September 10th?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On September, yes it was.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Attorney: Tell us where the other people slept.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My younger brother would have been in this room right across from me.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Attorney: This is a bathroom, was he?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Okay, so yes, it would be right here then.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Attorney: Okay, and we can actually erase.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I don't know how to do it.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Attorney:  So this is your bedroom.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 xml:space="preserve">Attorney: This is your brother's, right?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Right here would have been Remington with Alex right here.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 xml:space="preserve">Attorney: Okay.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 xml:space="preserve">Attorney: Is that where everybody's bedrooms were on May 9th and on September 10th as well?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Yes.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 xml:space="preserve">Attorney: Let me first talk about what happened on May 9th of 2012.</w:t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 xml:space="preserve">Attorney: What were your...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 xml:space="preserve">Attorney:  What were you doing, say, in the afternoon on that day?</w:t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I was in the living room with my brother and one of his friends watching Netflix on the television.</w: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  <w:t xml:space="preserve">Attorney: And if you could show us where the living room is.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Attorney: Right here.</w:t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  <w:t xml:space="preserve">Attorney: OK.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  <w:t xml:space="preserve">Attorney: So you were there with your brother, you said.</w:t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Yes, my younger brother, Brandon.</w:t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  <w:t xml:space="preserve">Attorney:  Anybody else there?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William was there.</w:t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They both carpooled to school.</w:t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Alex was also home, but sleeping in a room.</w:t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And Remington was currently at work.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  <w:t xml:space="preserve">Attorney: All right.</w:t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  <w:t xml:space="preserve">Attorney: And you mentioned William.</w:t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  <w:t xml:space="preserve">Attorney: Who's that?</w:t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One of my younger brother's friends.</w:t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They went to school together.</w:t>
      </w:r>
    </w:p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tl w:val="0"/>
        </w:rPr>
        <w:t xml:space="preserve">Attorney: You know his last name?</w:t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Yes.</w:t>
      </w:r>
    </w:p>
    <w:p w:rsidR="00000000" w:rsidDel="00000000" w:rsidP="00000000" w:rsidRDefault="00000000" w:rsidRPr="00000000" w14:paraId="00000079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Harrington.</w:t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  <w:t xml:space="preserve">Attorney: So was you, Brandon Will, watching TV in the living room, you said?</w:t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Yes.</w:t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  <w:t xml:space="preserve">Attorney: Do you remember what you were watching?</w:t>
      </w:r>
    </w:p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 Netflix, I don't know what show.</w:t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  <w:t xml:space="preserve">Attorney: All right, and Alex was asleep in his bedroom.</w:t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Yes.</w:t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  <w:t xml:space="preserve">Attorney: Did something happen unusual that afternoon?</w:t>
      </w:r>
    </w:p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Yes, we got a random knock at the front door.</w:t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  <w:t xml:space="preserve">Attorney: Do you remember about what time this was?</w:t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Because William and Brandon were home from school, it had to have been between 12.30 and 1 p.m.</w:t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tl w:val="0"/>
        </w:rPr>
        <w:t xml:space="preserve">Attorney: All right, and you're just watching this movie on Netflix, and there's a knock on the door.</w:t>
      </w:r>
    </w:p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Yes.</w:t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  <w:t xml:space="preserve">Attorney: What happened?</w:t>
      </w:r>
    </w:p>
    <w:p w:rsidR="00000000" w:rsidDel="00000000" w:rsidP="00000000" w:rsidRDefault="00000000" w:rsidRPr="00000000" w14:paraId="00000087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 I look at my brother who's sitting in a chair in the living room across from me and asked him, are you expecting anyone?</w:t>
      </w:r>
    </w:p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He shook his head no.</w:t>
      </w:r>
    </w:p>
    <w:p w:rsidR="00000000" w:rsidDel="00000000" w:rsidP="00000000" w:rsidRDefault="00000000" w:rsidRPr="00000000" w14:paraId="00000089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And I said, me either.</w:t>
      </w:r>
    </w:p>
    <w:p w:rsidR="00000000" w:rsidDel="00000000" w:rsidP="00000000" w:rsidRDefault="00000000" w:rsidRPr="00000000" w14:paraId="0000008A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So I sent him to go up to the door and see who was there.</w:t>
      </w:r>
    </w:p>
    <w:p w:rsidR="00000000" w:rsidDel="00000000" w:rsidP="00000000" w:rsidRDefault="00000000" w:rsidRPr="00000000" w14:paraId="0000008B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We have no people.</w:t>
      </w:r>
    </w:p>
    <w:p w:rsidR="00000000" w:rsidDel="00000000" w:rsidP="00000000" w:rsidRDefault="00000000" w:rsidRPr="00000000" w14:paraId="0000008C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It's just a side panel glass to look through.</w:t>
      </w:r>
    </w:p>
    <w:p w:rsidR="00000000" w:rsidDel="00000000" w:rsidP="00000000" w:rsidRDefault="00000000" w:rsidRPr="00000000" w14:paraId="0000008D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And as he peered through, he didn't really have a clear look.</w:t>
      </w:r>
    </w:p>
    <w:p w:rsidR="00000000" w:rsidDel="00000000" w:rsidP="00000000" w:rsidRDefault="00000000" w:rsidRPr="00000000" w14:paraId="0000008E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And so he opened up the front door.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Witness (Brianna Campos): And that's when I heard two gentlemen there tell him to step back into the house.</w:t>
      </w:r>
    </w:p>
    <w:p w:rsidR="00000000" w:rsidDel="00000000" w:rsidP="00000000" w:rsidRDefault="00000000" w:rsidRPr="00000000" w14:paraId="00000090">
      <w:pPr>
        <w:widowControl w:val="0"/>
        <w:rPr/>
      </w:pPr>
      <w:r w:rsidDel="00000000" w:rsidR="00000000" w:rsidRPr="00000000">
        <w:rPr>
          <w:rtl w:val="0"/>
        </w:rPr>
        <w:t xml:space="preserve">Attorney:  You say two gentlemen.</w:t>
      </w:r>
    </w:p>
    <w:p w:rsidR="00000000" w:rsidDel="00000000" w:rsidP="00000000" w:rsidRDefault="00000000" w:rsidRPr="00000000" w14:paraId="00000091">
      <w:pPr>
        <w:widowControl w:val="0"/>
        <w:rPr/>
      </w:pPr>
      <w:r w:rsidDel="00000000" w:rsidR="00000000" w:rsidRPr="00000000">
        <w:rPr>
          <w:rtl w:val="0"/>
        </w:rPr>
        <w:t xml:space="preserve">Attorney: Could you describe them a little more?</w:t>
      </w:r>
    </w:p>
    <w:p w:rsidR="00000000" w:rsidDel="00000000" w:rsidP="00000000" w:rsidRDefault="00000000" w:rsidRPr="00000000" w14:paraId="00000092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It was two black males standing at the door in what looked like just T-shirts and basketball shorts.</w:t>
      </w:r>
    </w:p>
    <w:p w:rsidR="00000000" w:rsidDel="00000000" w:rsidP="00000000" w:rsidRDefault="00000000" w:rsidRPr="00000000" w14:paraId="00000093">
      <w:pPr>
        <w:widowControl w:val="0"/>
        <w:rPr/>
      </w:pPr>
      <w:r w:rsidDel="00000000" w:rsidR="00000000" w:rsidRPr="00000000">
        <w:rPr>
          <w:rtl w:val="0"/>
        </w:rPr>
        <w:t xml:space="preserve">Attorney: Okay.</w:t>
      </w:r>
    </w:p>
    <w:p w:rsidR="00000000" w:rsidDel="00000000" w:rsidP="00000000" w:rsidRDefault="00000000" w:rsidRPr="00000000" w14:paraId="00000094">
      <w:pPr>
        <w:widowControl w:val="0"/>
        <w:rPr/>
      </w:pPr>
      <w:r w:rsidDel="00000000" w:rsidR="00000000" w:rsidRPr="00000000">
        <w:rPr>
          <w:rtl w:val="0"/>
        </w:rPr>
        <w:t xml:space="preserve">Attorney: So they're the ones at the door.</w:t>
      </w:r>
    </w:p>
    <w:p w:rsidR="00000000" w:rsidDel="00000000" w:rsidP="00000000" w:rsidRDefault="00000000" w:rsidRPr="00000000" w14:paraId="00000095">
      <w:pPr>
        <w:widowControl w:val="0"/>
        <w:rPr/>
      </w:pPr>
      <w:r w:rsidDel="00000000" w:rsidR="00000000" w:rsidRPr="00000000">
        <w:rPr>
          <w:rtl w:val="0"/>
        </w:rPr>
        <w:t xml:space="preserve">Attorney: Yes.</w:t>
      </w:r>
    </w:p>
    <w:p w:rsidR="00000000" w:rsidDel="00000000" w:rsidP="00000000" w:rsidRDefault="00000000" w:rsidRPr="00000000" w14:paraId="00000096">
      <w:pPr>
        <w:widowControl w:val="0"/>
        <w:rPr/>
      </w:pPr>
      <w:r w:rsidDel="00000000" w:rsidR="00000000" w:rsidRPr="00000000">
        <w:rPr>
          <w:rtl w:val="0"/>
        </w:rPr>
        <w:t xml:space="preserve">Attorney: What happens then?</w:t>
      </w:r>
    </w:p>
    <w:p w:rsidR="00000000" w:rsidDel="00000000" w:rsidP="00000000" w:rsidRDefault="00000000" w:rsidRPr="00000000" w14:paraId="00000097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They pull out two pistols in my brother's face and tell us to get back in the house and get the fuck on the ground.</w:t>
      </w:r>
    </w:p>
    <w:p w:rsidR="00000000" w:rsidDel="00000000" w:rsidP="00000000" w:rsidRDefault="00000000" w:rsidRPr="00000000" w14:paraId="00000098">
      <w:pPr>
        <w:widowControl w:val="0"/>
        <w:rPr/>
      </w:pPr>
      <w:r w:rsidDel="00000000" w:rsidR="00000000" w:rsidRPr="00000000">
        <w:rPr>
          <w:rtl w:val="0"/>
        </w:rPr>
        <w:t xml:space="preserve">Attorney: Okay.”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Here is the conversation between Witness Brianna Campos and the judge/attorney that you are supposed to analyze for factuality: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Attorney: So what happens then?</w:t>
      </w:r>
    </w:p>
    <w:p w:rsidR="00000000" w:rsidDel="00000000" w:rsidP="00000000" w:rsidRDefault="00000000" w:rsidRPr="00000000" w14:paraId="0000009D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 We proceeded to step back into the living room in front of the fireplace where William was sitting on a love seat.</w:t>
      </w:r>
    </w:p>
    <w:p w:rsidR="00000000" w:rsidDel="00000000" w:rsidP="00000000" w:rsidRDefault="00000000" w:rsidRPr="00000000" w14:paraId="0000009E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And he was still sitting there in shock.</w:t>
      </w:r>
    </w:p>
    <w:p w:rsidR="00000000" w:rsidDel="00000000" w:rsidP="00000000" w:rsidRDefault="00000000" w:rsidRPr="00000000" w14:paraId="0000009F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And so they had to repeatedly tell him, get down on the ground.</w:t>
      </w:r>
    </w:p>
    <w:p w:rsidR="00000000" w:rsidDel="00000000" w:rsidP="00000000" w:rsidRDefault="00000000" w:rsidRPr="00000000" w14:paraId="000000A0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And so now all three of us are face down on the wood floor.</w:t>
      </w:r>
    </w:p>
    <w:p w:rsidR="00000000" w:rsidDel="00000000" w:rsidP="00000000" w:rsidRDefault="00000000" w:rsidRPr="00000000" w14:paraId="000000A1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And they just tell us, don't look, don't look.</w:t>
      </w:r>
    </w:p>
    <w:p w:rsidR="00000000" w:rsidDel="00000000" w:rsidP="00000000" w:rsidRDefault="00000000" w:rsidRPr="00000000" w14:paraId="000000A2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Where's the money?</w:t>
      </w:r>
    </w:p>
    <w:p w:rsidR="00000000" w:rsidDel="00000000" w:rsidP="00000000" w:rsidRDefault="00000000" w:rsidRPr="00000000" w14:paraId="000000A3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And they start rummaging through the house to find stuff.</w:t>
      </w:r>
    </w:p>
    <w:p w:rsidR="00000000" w:rsidDel="00000000" w:rsidP="00000000" w:rsidRDefault="00000000" w:rsidRPr="00000000" w14:paraId="000000A4">
      <w:pPr>
        <w:widowControl w:val="0"/>
        <w:rPr/>
      </w:pPr>
      <w:r w:rsidDel="00000000" w:rsidR="00000000" w:rsidRPr="00000000">
        <w:rPr>
          <w:rtl w:val="0"/>
        </w:rPr>
        <w:t xml:space="preserve">Attorney: Did they ask you anything?</w:t>
      </w:r>
    </w:p>
    <w:p w:rsidR="00000000" w:rsidDel="00000000" w:rsidP="00000000" w:rsidRDefault="00000000" w:rsidRPr="00000000" w14:paraId="000000A5">
      <w:pPr>
        <w:widowControl w:val="0"/>
        <w:rPr/>
      </w:pPr>
      <w:r w:rsidDel="00000000" w:rsidR="00000000" w:rsidRPr="00000000">
        <w:rPr>
          <w:rtl w:val="0"/>
        </w:rPr>
        <w:t xml:space="preserve">Attorney: They just asked.</w:t>
      </w:r>
    </w:p>
    <w:p w:rsidR="00000000" w:rsidDel="00000000" w:rsidP="00000000" w:rsidRDefault="00000000" w:rsidRPr="00000000" w14:paraId="000000A6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They asked who else was in the house.</w:t>
      </w:r>
    </w:p>
    <w:p w:rsidR="00000000" w:rsidDel="00000000" w:rsidP="00000000" w:rsidRDefault="00000000" w:rsidRPr="00000000" w14:paraId="000000A7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And we didn't say anything.</w:t>
      </w:r>
    </w:p>
    <w:p w:rsidR="00000000" w:rsidDel="00000000" w:rsidP="00000000" w:rsidRDefault="00000000" w:rsidRPr="00000000" w14:paraId="000000A8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We said no one.</w:t>
      </w:r>
      <w:r w:rsidDel="00000000" w:rsidR="00000000" w:rsidRPr="00000000">
        <w:rPr>
          <w:rtl w:val="0"/>
        </w:rPr>
        <w:t xml:space="preserve">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