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272856" w14:textId="1F81859B" w:rsidR="006B3238" w:rsidRDefault="004B484D" w:rsidP="006B3238">
      <w:pPr>
        <w:spacing w:after="0" w:line="360" w:lineRule="auto"/>
        <w:jc w:val="center"/>
        <w:rPr>
          <w:rFonts w:ascii="Times New Roman" w:hAnsi="Times New Roman" w:cs="Times New Roman"/>
          <w:b/>
          <w:sz w:val="40"/>
          <w:szCs w:val="24"/>
        </w:rPr>
      </w:pPr>
      <w:r w:rsidRPr="006B3238">
        <w:rPr>
          <w:rFonts w:ascii="Times New Roman" w:hAnsi="Times New Roman" w:cs="Times New Roman"/>
          <w:b/>
          <w:sz w:val="40"/>
          <w:szCs w:val="24"/>
        </w:rPr>
        <w:t>BIT</w:t>
      </w:r>
      <w:r w:rsidR="00816968">
        <w:rPr>
          <w:rFonts w:ascii="Times New Roman" w:hAnsi="Times New Roman" w:cs="Times New Roman"/>
          <w:b/>
          <w:sz w:val="40"/>
          <w:szCs w:val="24"/>
        </w:rPr>
        <w:t>210</w:t>
      </w:r>
      <w:r w:rsidR="00034FC2" w:rsidRPr="006B3238">
        <w:rPr>
          <w:rFonts w:ascii="Times New Roman" w:hAnsi="Times New Roman" w:cs="Times New Roman"/>
          <w:b/>
          <w:sz w:val="40"/>
          <w:szCs w:val="24"/>
        </w:rPr>
        <w:t xml:space="preserve"> </w:t>
      </w:r>
      <w:r w:rsidR="006B3238" w:rsidRPr="006B3238">
        <w:rPr>
          <w:rFonts w:ascii="Times New Roman" w:hAnsi="Times New Roman" w:cs="Times New Roman"/>
          <w:b/>
          <w:sz w:val="40"/>
          <w:szCs w:val="24"/>
        </w:rPr>
        <w:t xml:space="preserve">Group </w:t>
      </w:r>
      <w:r w:rsidR="00034FC2" w:rsidRPr="006B3238">
        <w:rPr>
          <w:rFonts w:ascii="Times New Roman" w:hAnsi="Times New Roman" w:cs="Times New Roman"/>
          <w:b/>
          <w:sz w:val="40"/>
          <w:szCs w:val="24"/>
        </w:rPr>
        <w:t xml:space="preserve">Assignment </w:t>
      </w:r>
    </w:p>
    <w:p w14:paraId="3B4334E6" w14:textId="77777777" w:rsidR="00FD0FF9" w:rsidRDefault="00FD0FF9" w:rsidP="006B3238">
      <w:pPr>
        <w:spacing w:after="0" w:line="360" w:lineRule="auto"/>
        <w:jc w:val="center"/>
        <w:rPr>
          <w:rFonts w:ascii="Times New Roman" w:hAnsi="Times New Roman" w:cs="Times New Roman"/>
          <w:b/>
          <w:sz w:val="40"/>
          <w:szCs w:val="24"/>
        </w:rPr>
      </w:pPr>
    </w:p>
    <w:p w14:paraId="1C51243D" w14:textId="77777777" w:rsidR="00FD0FF9" w:rsidRPr="006B3238" w:rsidRDefault="00FD0FF9" w:rsidP="006B3238">
      <w:pPr>
        <w:spacing w:after="0" w:line="360" w:lineRule="auto"/>
        <w:jc w:val="center"/>
        <w:rPr>
          <w:rFonts w:ascii="Times New Roman" w:hAnsi="Times New Roman" w:cs="Times New Roman"/>
          <w:b/>
          <w:sz w:val="40"/>
          <w:szCs w:val="24"/>
        </w:rPr>
      </w:pPr>
    </w:p>
    <w:p w14:paraId="6FE7F2FA" w14:textId="77777777" w:rsidR="006B3238" w:rsidRDefault="006B3238" w:rsidP="006B3238">
      <w:pPr>
        <w:spacing w:after="0" w:line="360" w:lineRule="auto"/>
        <w:rPr>
          <w:rFonts w:ascii="Times New Roman" w:hAnsi="Times New Roman" w:cs="Times New Roman"/>
          <w:b/>
          <w:sz w:val="24"/>
          <w:szCs w:val="24"/>
          <w:u w:val="single"/>
        </w:rPr>
      </w:pP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p>
    <w:p w14:paraId="30615137" w14:textId="77777777" w:rsidR="00CC27E7" w:rsidRPr="006B3238" w:rsidRDefault="00CC27E7" w:rsidP="006B3238">
      <w:pPr>
        <w:spacing w:after="0" w:line="360" w:lineRule="auto"/>
        <w:rPr>
          <w:rFonts w:ascii="Times New Roman" w:hAnsi="Times New Roman" w:cs="Times New Roman"/>
          <w:b/>
          <w:sz w:val="24"/>
          <w:szCs w:val="24"/>
        </w:rPr>
      </w:pPr>
    </w:p>
    <w:p w14:paraId="20757024" w14:textId="22E2401E" w:rsidR="00082111" w:rsidRDefault="00082111" w:rsidP="0008211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Release Date:</w:t>
      </w:r>
      <w:r>
        <w:rPr>
          <w:rFonts w:ascii="Times New Roman" w:hAnsi="Times New Roman" w:cs="Times New Roman"/>
          <w:sz w:val="24"/>
          <w:szCs w:val="24"/>
        </w:rPr>
        <w:tab/>
      </w:r>
      <w:r>
        <w:rPr>
          <w:rFonts w:ascii="Times New Roman" w:hAnsi="Times New Roman" w:cs="Times New Roman"/>
          <w:sz w:val="24"/>
          <w:szCs w:val="24"/>
        </w:rPr>
        <w:tab/>
      </w:r>
      <w:r w:rsidR="00CD4BB4">
        <w:rPr>
          <w:rFonts w:ascii="Times New Roman" w:hAnsi="Times New Roman" w:cs="Times New Roman"/>
          <w:sz w:val="24"/>
          <w:szCs w:val="24"/>
        </w:rPr>
        <w:tab/>
      </w:r>
      <w:r w:rsidR="00396ABA">
        <w:rPr>
          <w:rFonts w:ascii="Times New Roman" w:hAnsi="Times New Roman" w:cs="Times New Roman"/>
          <w:sz w:val="24"/>
          <w:szCs w:val="24"/>
        </w:rPr>
        <w:t>9</w:t>
      </w:r>
      <w:r w:rsidR="00AF6882">
        <w:rPr>
          <w:rFonts w:ascii="Times New Roman" w:hAnsi="Times New Roman" w:cs="Times New Roman"/>
          <w:sz w:val="24"/>
          <w:szCs w:val="24"/>
          <w:vertAlign w:val="superscript"/>
        </w:rPr>
        <w:t>th</w:t>
      </w:r>
      <w:r w:rsidR="001452E5">
        <w:rPr>
          <w:rFonts w:ascii="Times New Roman" w:hAnsi="Times New Roman" w:cs="Times New Roman"/>
          <w:sz w:val="24"/>
          <w:szCs w:val="24"/>
        </w:rPr>
        <w:t xml:space="preserve"> </w:t>
      </w:r>
      <w:r w:rsidR="00396ABA">
        <w:rPr>
          <w:rFonts w:ascii="Times New Roman" w:hAnsi="Times New Roman" w:cs="Times New Roman"/>
          <w:sz w:val="24"/>
          <w:szCs w:val="24"/>
        </w:rPr>
        <w:t>January</w:t>
      </w:r>
      <w:r w:rsidR="007C357B">
        <w:rPr>
          <w:rFonts w:ascii="Times New Roman" w:hAnsi="Times New Roman" w:cs="Times New Roman"/>
          <w:sz w:val="24"/>
          <w:szCs w:val="24"/>
        </w:rPr>
        <w:t xml:space="preserve"> 202</w:t>
      </w:r>
      <w:r w:rsidR="00396ABA">
        <w:rPr>
          <w:rFonts w:ascii="Times New Roman" w:hAnsi="Times New Roman" w:cs="Times New Roman"/>
          <w:sz w:val="24"/>
          <w:szCs w:val="24"/>
        </w:rPr>
        <w:t>5</w:t>
      </w:r>
    </w:p>
    <w:p w14:paraId="545BE1A7" w14:textId="2ACC2E8A" w:rsidR="00C262F1" w:rsidRDefault="001D3992" w:rsidP="0008211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Due Date:</w:t>
      </w:r>
      <w:r>
        <w:rPr>
          <w:rFonts w:ascii="Times New Roman" w:hAnsi="Times New Roman" w:cs="Times New Roman"/>
          <w:sz w:val="24"/>
          <w:szCs w:val="24"/>
        </w:rPr>
        <w:tab/>
      </w:r>
      <w:r>
        <w:rPr>
          <w:rFonts w:ascii="Times New Roman" w:hAnsi="Times New Roman" w:cs="Times New Roman"/>
          <w:sz w:val="24"/>
          <w:szCs w:val="24"/>
        </w:rPr>
        <w:tab/>
      </w:r>
      <w:r w:rsidR="00CD4BB4">
        <w:rPr>
          <w:rFonts w:ascii="Times New Roman" w:hAnsi="Times New Roman" w:cs="Times New Roman"/>
          <w:sz w:val="24"/>
          <w:szCs w:val="24"/>
        </w:rPr>
        <w:tab/>
      </w:r>
      <w:r w:rsidR="0013474F">
        <w:rPr>
          <w:rFonts w:ascii="Times New Roman" w:hAnsi="Times New Roman" w:cs="Times New Roman"/>
          <w:sz w:val="24"/>
          <w:szCs w:val="24"/>
        </w:rPr>
        <w:t>1</w:t>
      </w:r>
      <w:r w:rsidR="00396ABA">
        <w:rPr>
          <w:rFonts w:ascii="Times New Roman" w:hAnsi="Times New Roman" w:cs="Times New Roman"/>
          <w:sz w:val="24"/>
          <w:szCs w:val="24"/>
        </w:rPr>
        <w:t>0</w:t>
      </w:r>
      <w:r w:rsidR="00AF089D">
        <w:rPr>
          <w:rFonts w:ascii="Times New Roman" w:hAnsi="Times New Roman" w:cs="Times New Roman"/>
          <w:sz w:val="24"/>
          <w:szCs w:val="24"/>
          <w:vertAlign w:val="superscript"/>
        </w:rPr>
        <w:t>t</w:t>
      </w:r>
      <w:r w:rsidR="0013474F">
        <w:rPr>
          <w:rFonts w:ascii="Times New Roman" w:hAnsi="Times New Roman" w:cs="Times New Roman"/>
          <w:sz w:val="24"/>
          <w:szCs w:val="24"/>
          <w:vertAlign w:val="superscript"/>
        </w:rPr>
        <w:t>h</w:t>
      </w:r>
      <w:r w:rsidR="00080A38">
        <w:rPr>
          <w:rFonts w:ascii="Times New Roman" w:hAnsi="Times New Roman" w:cs="Times New Roman"/>
          <w:sz w:val="24"/>
          <w:szCs w:val="24"/>
        </w:rPr>
        <w:t xml:space="preserve"> </w:t>
      </w:r>
      <w:r w:rsidR="00396ABA">
        <w:rPr>
          <w:rFonts w:ascii="Times New Roman" w:hAnsi="Times New Roman" w:cs="Times New Roman"/>
          <w:sz w:val="24"/>
          <w:szCs w:val="24"/>
        </w:rPr>
        <w:t>February</w:t>
      </w:r>
      <w:r w:rsidR="007C357B">
        <w:rPr>
          <w:rFonts w:ascii="Times New Roman" w:hAnsi="Times New Roman" w:cs="Times New Roman"/>
          <w:sz w:val="24"/>
          <w:szCs w:val="24"/>
        </w:rPr>
        <w:t xml:space="preserve"> 202</w:t>
      </w:r>
      <w:r w:rsidR="00396ABA">
        <w:rPr>
          <w:rFonts w:ascii="Times New Roman" w:hAnsi="Times New Roman" w:cs="Times New Roman"/>
          <w:sz w:val="24"/>
          <w:szCs w:val="24"/>
        </w:rPr>
        <w:t>5</w:t>
      </w:r>
      <w:r w:rsidR="00B47374">
        <w:rPr>
          <w:rFonts w:ascii="Times New Roman" w:hAnsi="Times New Roman" w:cs="Times New Roman"/>
          <w:sz w:val="24"/>
          <w:szCs w:val="24"/>
        </w:rPr>
        <w:t xml:space="preserve"> </w:t>
      </w:r>
      <w:r w:rsidR="00680C40">
        <w:rPr>
          <w:rFonts w:ascii="Times New Roman" w:hAnsi="Times New Roman" w:cs="Times New Roman"/>
          <w:sz w:val="24"/>
          <w:szCs w:val="24"/>
        </w:rPr>
        <w:t>4</w:t>
      </w:r>
      <w:r w:rsidR="00B47374">
        <w:rPr>
          <w:rFonts w:ascii="Times New Roman" w:hAnsi="Times New Roman" w:cs="Times New Roman"/>
          <w:sz w:val="24"/>
          <w:szCs w:val="24"/>
        </w:rPr>
        <w:t>00pm</w:t>
      </w:r>
      <w:r w:rsidR="00396ABA">
        <w:rPr>
          <w:rFonts w:ascii="Times New Roman" w:hAnsi="Times New Roman" w:cs="Times New Roman"/>
          <w:sz w:val="24"/>
          <w:szCs w:val="24"/>
        </w:rPr>
        <w:t xml:space="preserve"> (Malaysia time)</w:t>
      </w:r>
    </w:p>
    <w:p w14:paraId="63ECB5EF" w14:textId="4F84DCC6" w:rsidR="00C262F1" w:rsidRDefault="00094BCF" w:rsidP="0008211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Value: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D4BB4">
        <w:rPr>
          <w:rFonts w:ascii="Times New Roman" w:hAnsi="Times New Roman" w:cs="Times New Roman"/>
          <w:sz w:val="24"/>
          <w:szCs w:val="24"/>
        </w:rPr>
        <w:tab/>
      </w:r>
      <w:r w:rsidR="00396ABA">
        <w:rPr>
          <w:rFonts w:ascii="Times New Roman" w:hAnsi="Times New Roman" w:cs="Times New Roman"/>
          <w:sz w:val="24"/>
          <w:szCs w:val="24"/>
        </w:rPr>
        <w:t>20</w:t>
      </w:r>
      <w:r w:rsidR="00C262F1">
        <w:rPr>
          <w:rFonts w:ascii="Times New Roman" w:hAnsi="Times New Roman" w:cs="Times New Roman"/>
          <w:sz w:val="24"/>
          <w:szCs w:val="24"/>
        </w:rPr>
        <w:t>% of total assessment</w:t>
      </w:r>
    </w:p>
    <w:p w14:paraId="0B0C6BBE" w14:textId="77777777" w:rsidR="00C262F1" w:rsidRDefault="00C262F1" w:rsidP="0008211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Marks: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D4BB4">
        <w:rPr>
          <w:rFonts w:ascii="Times New Roman" w:hAnsi="Times New Roman" w:cs="Times New Roman"/>
          <w:sz w:val="24"/>
          <w:szCs w:val="24"/>
        </w:rPr>
        <w:tab/>
      </w:r>
      <w:r>
        <w:rPr>
          <w:rFonts w:ascii="Times New Roman" w:hAnsi="Times New Roman" w:cs="Times New Roman"/>
          <w:sz w:val="24"/>
          <w:szCs w:val="24"/>
        </w:rPr>
        <w:t>Marked out of 100</w:t>
      </w:r>
    </w:p>
    <w:p w14:paraId="79F27645" w14:textId="6AA3B193" w:rsidR="009A0E32" w:rsidRDefault="00C262F1" w:rsidP="0072203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Assessment Mode:</w:t>
      </w:r>
      <w:r>
        <w:rPr>
          <w:rFonts w:ascii="Times New Roman" w:hAnsi="Times New Roman" w:cs="Times New Roman"/>
          <w:sz w:val="24"/>
          <w:szCs w:val="24"/>
        </w:rPr>
        <w:tab/>
      </w:r>
      <w:r w:rsidR="00CD4BB4">
        <w:rPr>
          <w:rFonts w:ascii="Times New Roman" w:hAnsi="Times New Roman" w:cs="Times New Roman"/>
          <w:sz w:val="24"/>
          <w:szCs w:val="24"/>
        </w:rPr>
        <w:tab/>
      </w:r>
      <w:r w:rsidR="009A0B77">
        <w:rPr>
          <w:rFonts w:ascii="Times New Roman" w:hAnsi="Times New Roman" w:cs="Times New Roman"/>
          <w:sz w:val="24"/>
          <w:szCs w:val="24"/>
        </w:rPr>
        <w:t>Group</w:t>
      </w:r>
      <w:r w:rsidR="00AF089D">
        <w:rPr>
          <w:rFonts w:ascii="Times New Roman" w:hAnsi="Times New Roman" w:cs="Times New Roman"/>
          <w:sz w:val="24"/>
          <w:szCs w:val="24"/>
        </w:rPr>
        <w:t xml:space="preserve"> (2 students)</w:t>
      </w:r>
      <w:r w:rsidR="009A0B77">
        <w:rPr>
          <w:rFonts w:ascii="Times New Roman" w:hAnsi="Times New Roman" w:cs="Times New Roman"/>
          <w:sz w:val="24"/>
          <w:szCs w:val="24"/>
        </w:rPr>
        <w:t xml:space="preserve"> and Individual</w:t>
      </w:r>
      <w:r>
        <w:rPr>
          <w:rFonts w:ascii="Times New Roman" w:hAnsi="Times New Roman" w:cs="Times New Roman"/>
          <w:sz w:val="24"/>
          <w:szCs w:val="24"/>
        </w:rPr>
        <w:t xml:space="preserve"> Assessment</w:t>
      </w:r>
    </w:p>
    <w:p w14:paraId="65B03198" w14:textId="77777777" w:rsidR="00C262F1" w:rsidRPr="00C262F1" w:rsidRDefault="00C262F1" w:rsidP="00082111">
      <w:pPr>
        <w:spacing w:after="0" w:line="360" w:lineRule="auto"/>
        <w:jc w:val="both"/>
        <w:rPr>
          <w:rFonts w:ascii="Times New Roman" w:hAnsi="Times New Roman" w:cs="Times New Roman"/>
          <w:sz w:val="24"/>
          <w:szCs w:val="24"/>
        </w:rPr>
      </w:pP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r>
        <w:rPr>
          <w:rFonts w:ascii="Times New Roman" w:hAnsi="Times New Roman" w:cs="Times New Roman"/>
          <w:b/>
          <w:sz w:val="24"/>
          <w:szCs w:val="24"/>
          <w:u w:val="single"/>
        </w:rPr>
        <w:tab/>
      </w:r>
    </w:p>
    <w:p w14:paraId="336B903A" w14:textId="77777777" w:rsidR="009A0E32" w:rsidRDefault="009A0E32" w:rsidP="0035295B">
      <w:pPr>
        <w:spacing w:after="0" w:line="360" w:lineRule="auto"/>
        <w:jc w:val="both"/>
        <w:rPr>
          <w:rFonts w:ascii="Times New Roman" w:hAnsi="Times New Roman" w:cs="Times New Roman"/>
          <w:b/>
          <w:sz w:val="24"/>
          <w:szCs w:val="24"/>
          <w:u w:val="single"/>
        </w:rPr>
      </w:pPr>
    </w:p>
    <w:p w14:paraId="4088CC26" w14:textId="77777777" w:rsidR="009A0E32" w:rsidRDefault="009A0E32" w:rsidP="0035295B">
      <w:pPr>
        <w:spacing w:after="0" w:line="360" w:lineRule="auto"/>
        <w:jc w:val="both"/>
        <w:rPr>
          <w:rFonts w:ascii="Times New Roman" w:hAnsi="Times New Roman" w:cs="Times New Roman"/>
          <w:b/>
          <w:sz w:val="24"/>
          <w:szCs w:val="24"/>
          <w:u w:val="single"/>
        </w:rPr>
      </w:pPr>
    </w:p>
    <w:p w14:paraId="5B0CA7CB" w14:textId="77777777" w:rsidR="00C262F1" w:rsidRDefault="00F61765" w:rsidP="0035295B">
      <w:pPr>
        <w:spacing w:after="0" w:line="360" w:lineRule="auto"/>
        <w:jc w:val="both"/>
        <w:rPr>
          <w:rFonts w:ascii="Times New Roman" w:hAnsi="Times New Roman" w:cs="Times New Roman"/>
          <w:b/>
          <w:sz w:val="24"/>
          <w:szCs w:val="24"/>
          <w:u w:val="single"/>
        </w:rPr>
      </w:pPr>
      <w:r w:rsidRPr="00F61765">
        <w:rPr>
          <w:rFonts w:ascii="Times New Roman" w:hAnsi="Times New Roman" w:cs="Times New Roman"/>
          <w:b/>
          <w:sz w:val="24"/>
          <w:szCs w:val="24"/>
          <w:u w:val="single"/>
        </w:rPr>
        <w:t>RATIONALE</w:t>
      </w:r>
    </w:p>
    <w:p w14:paraId="0F8DF65C" w14:textId="77777777" w:rsidR="00F61765" w:rsidRPr="00F61765" w:rsidRDefault="00F61765" w:rsidP="0035295B">
      <w:pPr>
        <w:spacing w:after="0" w:line="360" w:lineRule="auto"/>
        <w:jc w:val="both"/>
        <w:rPr>
          <w:rFonts w:ascii="Times New Roman" w:hAnsi="Times New Roman" w:cs="Times New Roman"/>
          <w:b/>
          <w:sz w:val="24"/>
          <w:szCs w:val="24"/>
          <w:u w:val="single"/>
        </w:rPr>
      </w:pPr>
    </w:p>
    <w:p w14:paraId="5430D234" w14:textId="6E36E588" w:rsidR="00C262F1" w:rsidRDefault="00AF089D" w:rsidP="0035295B">
      <w:pPr>
        <w:pStyle w:val="ListParagraph"/>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This assignment has been designed to allow students to test and demonstrate their understanding and ability to implement HTML5, CSS, Angular and relevant libraries / frameworks to develop a front-end web application. On completion of this coursework, the student will be able to:</w:t>
      </w:r>
    </w:p>
    <w:p w14:paraId="6FFD0A3A" w14:textId="77777777" w:rsidR="003E23F4" w:rsidRPr="003E23F4" w:rsidRDefault="003E23F4" w:rsidP="003E23F4">
      <w:pPr>
        <w:pStyle w:val="ListParagraph"/>
        <w:spacing w:after="0" w:line="360" w:lineRule="auto"/>
        <w:jc w:val="both"/>
        <w:rPr>
          <w:rFonts w:ascii="Times New Roman" w:hAnsi="Times New Roman" w:cs="Times New Roman"/>
          <w:sz w:val="24"/>
          <w:szCs w:val="24"/>
        </w:rPr>
      </w:pPr>
    </w:p>
    <w:p w14:paraId="50F8947E" w14:textId="5966C165" w:rsidR="00AF089D" w:rsidRDefault="00AF089D" w:rsidP="004D390F">
      <w:pPr>
        <w:pStyle w:val="ListParagraph"/>
        <w:numPr>
          <w:ilvl w:val="0"/>
          <w:numId w:val="2"/>
        </w:num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CLO2: Evaluate the applications of different libraries, frameworks, and technologies in creating a web application.</w:t>
      </w:r>
    </w:p>
    <w:p w14:paraId="597E3E24" w14:textId="754A3583" w:rsidR="00191006" w:rsidRPr="004B7846" w:rsidRDefault="004B7846" w:rsidP="004D390F">
      <w:pPr>
        <w:pStyle w:val="ListParagraph"/>
        <w:numPr>
          <w:ilvl w:val="0"/>
          <w:numId w:val="2"/>
        </w:numPr>
        <w:spacing w:after="0" w:line="360" w:lineRule="auto"/>
        <w:ind w:left="720" w:hanging="720"/>
        <w:jc w:val="both"/>
        <w:rPr>
          <w:rFonts w:ascii="Times New Roman" w:hAnsi="Times New Roman" w:cs="Times New Roman"/>
          <w:sz w:val="24"/>
          <w:szCs w:val="24"/>
        </w:rPr>
      </w:pPr>
      <w:r>
        <w:rPr>
          <w:rFonts w:ascii="Times New Roman" w:hAnsi="Times New Roman" w:cs="Times New Roman"/>
          <w:sz w:val="24"/>
          <w:szCs w:val="24"/>
        </w:rPr>
        <w:t>CLO</w:t>
      </w:r>
      <w:r w:rsidR="00C30BB2">
        <w:rPr>
          <w:rFonts w:ascii="Times New Roman" w:hAnsi="Times New Roman" w:cs="Times New Roman"/>
          <w:sz w:val="24"/>
          <w:szCs w:val="24"/>
        </w:rPr>
        <w:t>3:</w:t>
      </w:r>
      <w:r w:rsidR="00AF089D">
        <w:rPr>
          <w:rFonts w:ascii="Times New Roman" w:hAnsi="Times New Roman" w:cs="Times New Roman"/>
          <w:sz w:val="24"/>
          <w:szCs w:val="24"/>
        </w:rPr>
        <w:t xml:space="preserve"> Develop responsive and dynamic web applications using current technologies</w:t>
      </w:r>
      <w:r w:rsidR="00742F03">
        <w:rPr>
          <w:rFonts w:ascii="Times New Roman" w:hAnsi="Times New Roman" w:cs="Times New Roman"/>
          <w:sz w:val="24"/>
          <w:szCs w:val="24"/>
        </w:rPr>
        <w:t>.</w:t>
      </w:r>
    </w:p>
    <w:p w14:paraId="5B22DAA5" w14:textId="77777777" w:rsidR="0035295B" w:rsidRDefault="0035295B" w:rsidP="00C262F1">
      <w:pPr>
        <w:pStyle w:val="ListParagraph"/>
        <w:spacing w:after="0" w:line="360" w:lineRule="auto"/>
        <w:jc w:val="both"/>
        <w:rPr>
          <w:rFonts w:ascii="Times New Roman" w:hAnsi="Times New Roman" w:cs="Times New Roman"/>
          <w:sz w:val="24"/>
          <w:szCs w:val="24"/>
        </w:rPr>
      </w:pPr>
    </w:p>
    <w:p w14:paraId="632AD789" w14:textId="77777777" w:rsidR="00191006" w:rsidRDefault="00191006" w:rsidP="00C262F1">
      <w:pPr>
        <w:pStyle w:val="ListParagraph"/>
        <w:spacing w:after="0" w:line="360" w:lineRule="auto"/>
        <w:jc w:val="both"/>
        <w:rPr>
          <w:rFonts w:ascii="Times New Roman" w:hAnsi="Times New Roman" w:cs="Times New Roman"/>
          <w:sz w:val="24"/>
          <w:szCs w:val="24"/>
        </w:rPr>
      </w:pPr>
    </w:p>
    <w:p w14:paraId="7D9B9CAD" w14:textId="77777777" w:rsidR="00191006" w:rsidRDefault="00191006" w:rsidP="00C262F1">
      <w:pPr>
        <w:pStyle w:val="ListParagraph"/>
        <w:spacing w:after="0" w:line="360" w:lineRule="auto"/>
        <w:jc w:val="both"/>
        <w:rPr>
          <w:rFonts w:ascii="Times New Roman" w:hAnsi="Times New Roman" w:cs="Times New Roman"/>
          <w:sz w:val="24"/>
          <w:szCs w:val="24"/>
        </w:rPr>
      </w:pPr>
    </w:p>
    <w:p w14:paraId="55D686FE" w14:textId="77777777" w:rsidR="0035295B" w:rsidRDefault="0035295B" w:rsidP="00C262F1">
      <w:pPr>
        <w:pStyle w:val="ListParagraph"/>
        <w:spacing w:after="0" w:line="360" w:lineRule="auto"/>
        <w:jc w:val="both"/>
        <w:rPr>
          <w:rFonts w:ascii="Times New Roman" w:hAnsi="Times New Roman" w:cs="Times New Roman"/>
          <w:sz w:val="24"/>
          <w:szCs w:val="24"/>
        </w:rPr>
      </w:pPr>
    </w:p>
    <w:p w14:paraId="220598B7" w14:textId="77777777" w:rsidR="0035295B" w:rsidRDefault="0035295B" w:rsidP="00C262F1">
      <w:pPr>
        <w:pStyle w:val="ListParagraph"/>
        <w:spacing w:after="0" w:line="360" w:lineRule="auto"/>
        <w:jc w:val="both"/>
        <w:rPr>
          <w:rFonts w:ascii="Times New Roman" w:hAnsi="Times New Roman" w:cs="Times New Roman"/>
          <w:sz w:val="24"/>
          <w:szCs w:val="24"/>
        </w:rPr>
      </w:pPr>
    </w:p>
    <w:p w14:paraId="4BC0612C" w14:textId="77777777" w:rsidR="0035295B" w:rsidRDefault="0035295B" w:rsidP="00C262F1">
      <w:pPr>
        <w:pStyle w:val="ListParagraph"/>
        <w:spacing w:after="0" w:line="360" w:lineRule="auto"/>
        <w:jc w:val="both"/>
        <w:rPr>
          <w:rFonts w:ascii="Times New Roman" w:hAnsi="Times New Roman" w:cs="Times New Roman"/>
          <w:sz w:val="24"/>
          <w:szCs w:val="24"/>
        </w:rPr>
      </w:pPr>
    </w:p>
    <w:p w14:paraId="2E5CB3C5" w14:textId="5B72E8B4" w:rsidR="0035295B" w:rsidRDefault="0035295B" w:rsidP="00C262F1">
      <w:pPr>
        <w:pStyle w:val="ListParagraph"/>
        <w:spacing w:after="0" w:line="360" w:lineRule="auto"/>
        <w:jc w:val="both"/>
        <w:rPr>
          <w:rFonts w:ascii="Times New Roman" w:hAnsi="Times New Roman" w:cs="Times New Roman"/>
          <w:sz w:val="24"/>
          <w:szCs w:val="24"/>
        </w:rPr>
      </w:pPr>
    </w:p>
    <w:p w14:paraId="08281FE4" w14:textId="7A3F53A1" w:rsidR="00AA7651" w:rsidRPr="00AA7651" w:rsidRDefault="00CC27E7" w:rsidP="00AA7651">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outlineLvl w:val="0"/>
        <w:rPr>
          <w:rFonts w:ascii="Times New Roman" w:hAnsi="Times New Roman" w:cs="Times New Roman"/>
          <w:b/>
          <w:sz w:val="24"/>
          <w:szCs w:val="24"/>
          <w:u w:val="single"/>
        </w:rPr>
      </w:pPr>
      <w:r>
        <w:rPr>
          <w:rStyle w:val="Hyperlink"/>
          <w:rFonts w:ascii="Times New Roman" w:hAnsi="Times New Roman" w:cs="Times New Roman"/>
          <w:b/>
          <w:color w:val="auto"/>
          <w:sz w:val="24"/>
          <w:szCs w:val="24"/>
        </w:rPr>
        <w:lastRenderedPageBreak/>
        <w:t>CASE STUDY</w:t>
      </w:r>
      <w:r w:rsidR="00AA7651">
        <w:rPr>
          <w:rStyle w:val="Hyperlink"/>
          <w:rFonts w:ascii="Times New Roman" w:hAnsi="Times New Roman" w:cs="Times New Roman"/>
          <w:b/>
          <w:color w:val="auto"/>
          <w:sz w:val="24"/>
          <w:szCs w:val="24"/>
        </w:rPr>
        <w:t>:</w:t>
      </w:r>
      <w:r w:rsidR="00E95AFF">
        <w:rPr>
          <w:rStyle w:val="Hyperlink"/>
          <w:rFonts w:ascii="Times New Roman" w:hAnsi="Times New Roman" w:cs="Times New Roman"/>
          <w:b/>
          <w:color w:val="auto"/>
          <w:sz w:val="24"/>
          <w:szCs w:val="24"/>
        </w:rPr>
        <w:t xml:space="preserve"> </w:t>
      </w:r>
      <w:r w:rsidR="007B58E7">
        <w:rPr>
          <w:rStyle w:val="Hyperlink"/>
          <w:rFonts w:ascii="Times New Roman" w:hAnsi="Times New Roman" w:cs="Times New Roman"/>
          <w:b/>
          <w:color w:val="auto"/>
          <w:sz w:val="24"/>
          <w:szCs w:val="24"/>
        </w:rPr>
        <w:t>Waste Management Web Application</w:t>
      </w:r>
    </w:p>
    <w:p w14:paraId="065C2A39" w14:textId="77777777" w:rsidR="00AA7651" w:rsidRPr="00544E28" w:rsidRDefault="00AA7651" w:rsidP="00AA7651">
      <w:pPr>
        <w:spacing w:after="0" w:line="360" w:lineRule="auto"/>
        <w:jc w:val="both"/>
        <w:rPr>
          <w:rFonts w:ascii="Times New Roman" w:hAnsi="Times New Roman" w:cs="Times New Roman"/>
          <w:sz w:val="24"/>
          <w:szCs w:val="24"/>
        </w:rPr>
      </w:pPr>
    </w:p>
    <w:p w14:paraId="7201817D" w14:textId="77777777" w:rsidR="00544E28" w:rsidRPr="00544E28" w:rsidRDefault="00544E28" w:rsidP="00544E28">
      <w:pPr>
        <w:spacing w:after="0" w:line="360" w:lineRule="auto"/>
        <w:ind w:firstLine="567"/>
        <w:jc w:val="both"/>
        <w:rPr>
          <w:rFonts w:ascii="Times New Roman" w:hAnsi="Times New Roman" w:cs="Times New Roman"/>
          <w:sz w:val="24"/>
          <w:szCs w:val="24"/>
        </w:rPr>
      </w:pPr>
      <w:r w:rsidRPr="00544E28">
        <w:rPr>
          <w:rFonts w:ascii="Times New Roman" w:hAnsi="Times New Roman" w:cs="Times New Roman"/>
          <w:sz w:val="24"/>
          <w:szCs w:val="24"/>
        </w:rPr>
        <w:t>Waste management is a significant problem in Malaysia as waste output outpaces the country’s recycling rate. Malaysia disposes of more than 30,000 tons of municipal solid waste (MSW) daily, which amounts to 1.17kg of waste daily per capita. Food waste contributed the most significant component of MSW, followed by plastic, paper, mixed organic, wood, and others (Market Intelligence, 2022).</w:t>
      </w:r>
    </w:p>
    <w:p w14:paraId="099953A1" w14:textId="77777777" w:rsidR="00544E28" w:rsidRPr="00544E28" w:rsidRDefault="00544E28" w:rsidP="00544E28">
      <w:pPr>
        <w:spacing w:after="0" w:line="360" w:lineRule="auto"/>
        <w:ind w:firstLine="567"/>
        <w:jc w:val="both"/>
        <w:rPr>
          <w:rFonts w:ascii="Times New Roman" w:hAnsi="Times New Roman" w:cs="Times New Roman"/>
          <w:sz w:val="24"/>
          <w:szCs w:val="24"/>
        </w:rPr>
      </w:pPr>
    </w:p>
    <w:p w14:paraId="5706A1C7" w14:textId="77777777" w:rsidR="00544E28" w:rsidRPr="00544E28" w:rsidRDefault="00544E28" w:rsidP="00544E28">
      <w:pPr>
        <w:spacing w:after="0" w:line="360" w:lineRule="auto"/>
        <w:ind w:firstLine="567"/>
        <w:jc w:val="both"/>
        <w:rPr>
          <w:rFonts w:ascii="Times New Roman" w:eastAsiaTheme="minorEastAsia" w:hAnsi="Times New Roman" w:cs="Times New Roman"/>
          <w:kern w:val="2"/>
          <w:sz w:val="24"/>
          <w:szCs w:val="24"/>
          <w:lang w:eastAsia="zh-CN"/>
        </w:rPr>
      </w:pPr>
      <w:r w:rsidRPr="00544E28">
        <w:rPr>
          <w:rFonts w:ascii="Times New Roman" w:eastAsiaTheme="minorEastAsia" w:hAnsi="Times New Roman" w:cs="Times New Roman"/>
          <w:kern w:val="2"/>
          <w:sz w:val="24"/>
          <w:szCs w:val="24"/>
          <w:lang w:eastAsia="zh-CN"/>
        </w:rPr>
        <w:t>Malaysia is heavily dependent on landfilling as a method of waste disposal, and as a result, severe space constraints, health issues, and environmental issues will eventually affect the country. </w:t>
      </w:r>
      <w:r w:rsidRPr="00544E28">
        <w:rPr>
          <w:rFonts w:ascii="Times New Roman" w:hAnsi="Times New Roman" w:cs="Times New Roman"/>
          <w:color w:val="2C2C2C"/>
          <w:sz w:val="24"/>
          <w:szCs w:val="24"/>
        </w:rPr>
        <w:t> </w:t>
      </w:r>
      <w:r w:rsidRPr="00544E28">
        <w:rPr>
          <w:rFonts w:ascii="Times New Roman" w:eastAsiaTheme="minorEastAsia" w:hAnsi="Times New Roman" w:cs="Times New Roman"/>
          <w:kern w:val="2"/>
          <w:sz w:val="24"/>
          <w:szCs w:val="24"/>
          <w:lang w:eastAsia="zh-CN"/>
        </w:rPr>
        <w:t xml:space="preserve">Local environmental experts have forecasted no space will be available by 2050 if nothing is done to reduce waste </w:t>
      </w:r>
      <w:r w:rsidRPr="00544E28">
        <w:rPr>
          <w:rFonts w:ascii="Times New Roman" w:hAnsi="Times New Roman" w:cs="Times New Roman"/>
          <w:sz w:val="24"/>
          <w:szCs w:val="24"/>
        </w:rPr>
        <w:t>(Market Intelligence, 2022).</w:t>
      </w:r>
      <w:r w:rsidRPr="00544E28">
        <w:rPr>
          <w:rFonts w:ascii="Times New Roman" w:hAnsi="Times New Roman" w:cs="Times New Roman"/>
          <w:color w:val="2C2C2C"/>
          <w:sz w:val="24"/>
          <w:szCs w:val="24"/>
        </w:rPr>
        <w:t> </w:t>
      </w:r>
      <w:r w:rsidRPr="00544E28">
        <w:rPr>
          <w:rFonts w:ascii="Times New Roman" w:eastAsiaTheme="minorEastAsia" w:hAnsi="Times New Roman" w:cs="Times New Roman"/>
          <w:kern w:val="2"/>
          <w:sz w:val="24"/>
          <w:szCs w:val="24"/>
          <w:lang w:eastAsia="zh-CN"/>
        </w:rPr>
        <w:t>In Malaysia, households are the main producers of municipal solid waste, with recyclable materials making up between 70 and 80 percent of the total waste found in landfills.</w:t>
      </w:r>
    </w:p>
    <w:p w14:paraId="2A760922" w14:textId="77777777" w:rsidR="00544E28" w:rsidRPr="00544E28" w:rsidRDefault="00544E28" w:rsidP="00544E28">
      <w:pPr>
        <w:spacing w:after="0" w:line="360" w:lineRule="auto"/>
        <w:ind w:firstLine="567"/>
        <w:jc w:val="both"/>
        <w:rPr>
          <w:rFonts w:ascii="Times New Roman" w:eastAsiaTheme="minorEastAsia" w:hAnsi="Times New Roman" w:cs="Times New Roman"/>
          <w:kern w:val="2"/>
          <w:sz w:val="24"/>
          <w:szCs w:val="24"/>
          <w:lang w:eastAsia="zh-CN"/>
        </w:rPr>
      </w:pPr>
    </w:p>
    <w:p w14:paraId="61F2A337" w14:textId="34793F16" w:rsidR="00544E28" w:rsidRPr="00544E28" w:rsidRDefault="00544E28" w:rsidP="00544E28">
      <w:pPr>
        <w:spacing w:after="0" w:line="360" w:lineRule="auto"/>
        <w:ind w:firstLine="567"/>
        <w:jc w:val="both"/>
        <w:rPr>
          <w:rFonts w:ascii="Times New Roman" w:hAnsi="Times New Roman" w:cs="Times New Roman"/>
          <w:sz w:val="24"/>
          <w:szCs w:val="24"/>
        </w:rPr>
      </w:pPr>
      <w:r w:rsidRPr="00544E28">
        <w:rPr>
          <w:rFonts w:ascii="Times New Roman" w:eastAsia="Times New Roman" w:hAnsi="Times New Roman" w:cs="Times New Roman"/>
          <w:sz w:val="24"/>
          <w:szCs w:val="24"/>
          <w:lang w:eastAsia="en-MY"/>
        </w:rPr>
        <w:t>It was reported that Malaysia loses an estimated RM476 million every year in recyclable resources in an industry that is considered to have high value, simply because recycling practices have yet to become the norm in this country (NST, March 2023).</w:t>
      </w:r>
    </w:p>
    <w:p w14:paraId="55B47CEB" w14:textId="77777777" w:rsidR="009C4D85" w:rsidRDefault="009C4D85" w:rsidP="00544E28">
      <w:pPr>
        <w:shd w:val="clear" w:color="auto" w:fill="FFFFFF"/>
        <w:spacing w:after="0" w:line="360" w:lineRule="auto"/>
        <w:jc w:val="both"/>
        <w:rPr>
          <w:rFonts w:ascii="Times New Roman" w:eastAsia="Times New Roman" w:hAnsi="Times New Roman" w:cs="Times New Roman"/>
          <w:sz w:val="24"/>
          <w:szCs w:val="24"/>
          <w:lang w:eastAsia="en-MY"/>
        </w:rPr>
      </w:pPr>
    </w:p>
    <w:p w14:paraId="346C5963" w14:textId="39E307F1" w:rsidR="00544E28" w:rsidRPr="00544E28" w:rsidRDefault="00544E28" w:rsidP="009C4D85">
      <w:pPr>
        <w:shd w:val="clear" w:color="auto" w:fill="FFFFFF"/>
        <w:spacing w:after="0" w:line="360" w:lineRule="auto"/>
        <w:ind w:firstLine="567"/>
        <w:jc w:val="both"/>
        <w:rPr>
          <w:rFonts w:ascii="Times New Roman" w:hAnsi="Times New Roman" w:cs="Times New Roman"/>
          <w:b/>
          <w:bCs/>
          <w:i/>
          <w:iCs/>
          <w:color w:val="455F7C"/>
          <w:sz w:val="24"/>
          <w:szCs w:val="24"/>
          <w:shd w:val="clear" w:color="auto" w:fill="FFFFFF"/>
        </w:rPr>
      </w:pPr>
      <w:r w:rsidRPr="00544E28">
        <w:rPr>
          <w:rFonts w:ascii="Times New Roman" w:eastAsia="Times New Roman" w:hAnsi="Times New Roman" w:cs="Times New Roman"/>
          <w:sz w:val="24"/>
          <w:szCs w:val="24"/>
          <w:lang w:eastAsia="en-MY"/>
        </w:rPr>
        <w:t xml:space="preserve">Community participation and education can significantly improve solid waste management and health outcomes by actively engaging community members in the entire waste management process.  </w:t>
      </w:r>
    </w:p>
    <w:p w14:paraId="75C7B0C9" w14:textId="3A0074E8" w:rsidR="00544E28" w:rsidRDefault="00544E28" w:rsidP="00544E28">
      <w:pPr>
        <w:pStyle w:val="NormalWeb"/>
        <w:shd w:val="clear" w:color="auto" w:fill="FFFFFF"/>
        <w:spacing w:before="0" w:beforeAutospacing="0" w:after="0" w:afterAutospacing="0" w:line="360" w:lineRule="auto"/>
        <w:jc w:val="both"/>
        <w:rPr>
          <w:color w:val="455F7C"/>
          <w:shd w:val="clear" w:color="auto" w:fill="FFFFFF"/>
        </w:rPr>
      </w:pPr>
    </w:p>
    <w:p w14:paraId="799FE79E" w14:textId="77777777" w:rsidR="00544E28" w:rsidRDefault="00544E28" w:rsidP="00544E28">
      <w:pPr>
        <w:pStyle w:val="NormalWeb"/>
        <w:shd w:val="clear" w:color="auto" w:fill="FFFFFF"/>
        <w:spacing w:before="0" w:beforeAutospacing="0" w:after="0" w:afterAutospacing="0" w:line="360" w:lineRule="auto"/>
        <w:jc w:val="both"/>
        <w:rPr>
          <w:color w:val="455F7C"/>
          <w:shd w:val="clear" w:color="auto" w:fill="FFFFFF"/>
        </w:rPr>
      </w:pPr>
    </w:p>
    <w:p w14:paraId="4509142F" w14:textId="77777777" w:rsidR="00544E28" w:rsidRDefault="00544E28" w:rsidP="00544E28">
      <w:pPr>
        <w:pStyle w:val="NormalWeb"/>
        <w:shd w:val="clear" w:color="auto" w:fill="FFFFFF"/>
        <w:spacing w:before="0" w:beforeAutospacing="0" w:after="0" w:afterAutospacing="0" w:line="360" w:lineRule="auto"/>
        <w:jc w:val="both"/>
        <w:rPr>
          <w:color w:val="455F7C"/>
          <w:shd w:val="clear" w:color="auto" w:fill="FFFFFF"/>
        </w:rPr>
      </w:pPr>
    </w:p>
    <w:p w14:paraId="3B5B413B" w14:textId="77777777" w:rsidR="00544E28" w:rsidRDefault="00544E28" w:rsidP="00544E28">
      <w:pPr>
        <w:pStyle w:val="NormalWeb"/>
        <w:shd w:val="clear" w:color="auto" w:fill="FFFFFF"/>
        <w:spacing w:before="0" w:beforeAutospacing="0" w:after="0" w:afterAutospacing="0" w:line="360" w:lineRule="auto"/>
        <w:jc w:val="both"/>
        <w:rPr>
          <w:color w:val="455F7C"/>
          <w:shd w:val="clear" w:color="auto" w:fill="FFFFFF"/>
        </w:rPr>
      </w:pPr>
    </w:p>
    <w:p w14:paraId="21AB3312" w14:textId="77777777" w:rsidR="00544E28" w:rsidRDefault="00544E28" w:rsidP="00544E28">
      <w:pPr>
        <w:pStyle w:val="NormalWeb"/>
        <w:shd w:val="clear" w:color="auto" w:fill="FFFFFF"/>
        <w:spacing w:before="0" w:beforeAutospacing="0" w:after="0" w:afterAutospacing="0" w:line="360" w:lineRule="auto"/>
        <w:jc w:val="both"/>
        <w:rPr>
          <w:color w:val="455F7C"/>
          <w:shd w:val="clear" w:color="auto" w:fill="FFFFFF"/>
        </w:rPr>
      </w:pPr>
    </w:p>
    <w:p w14:paraId="1D3F9D12" w14:textId="77777777" w:rsidR="00544E28" w:rsidRDefault="00544E28" w:rsidP="00544E28">
      <w:pPr>
        <w:pStyle w:val="NormalWeb"/>
        <w:shd w:val="clear" w:color="auto" w:fill="FFFFFF"/>
        <w:spacing w:before="0" w:beforeAutospacing="0" w:after="0" w:afterAutospacing="0" w:line="360" w:lineRule="auto"/>
        <w:jc w:val="both"/>
        <w:rPr>
          <w:color w:val="455F7C"/>
          <w:shd w:val="clear" w:color="auto" w:fill="FFFFFF"/>
        </w:rPr>
      </w:pPr>
    </w:p>
    <w:p w14:paraId="4CC999EA" w14:textId="77777777" w:rsidR="00544E28" w:rsidRDefault="00544E28" w:rsidP="00544E28">
      <w:pPr>
        <w:pStyle w:val="NormalWeb"/>
        <w:shd w:val="clear" w:color="auto" w:fill="FFFFFF"/>
        <w:spacing w:before="0" w:beforeAutospacing="0" w:after="0" w:afterAutospacing="0" w:line="360" w:lineRule="auto"/>
        <w:jc w:val="both"/>
        <w:rPr>
          <w:color w:val="455F7C"/>
          <w:shd w:val="clear" w:color="auto" w:fill="FFFFFF"/>
        </w:rPr>
      </w:pPr>
    </w:p>
    <w:p w14:paraId="5F0B3F74" w14:textId="77777777" w:rsidR="00544E28" w:rsidRDefault="00544E28" w:rsidP="00544E28">
      <w:pPr>
        <w:pStyle w:val="NormalWeb"/>
        <w:shd w:val="clear" w:color="auto" w:fill="FFFFFF"/>
        <w:spacing w:before="0" w:beforeAutospacing="0" w:after="0" w:afterAutospacing="0" w:line="360" w:lineRule="auto"/>
        <w:jc w:val="both"/>
        <w:rPr>
          <w:color w:val="455F7C"/>
          <w:shd w:val="clear" w:color="auto" w:fill="FFFFFF"/>
        </w:rPr>
      </w:pPr>
    </w:p>
    <w:p w14:paraId="384DA734" w14:textId="77777777" w:rsidR="00544E28" w:rsidRDefault="00544E28" w:rsidP="00544E28">
      <w:pPr>
        <w:pStyle w:val="NormalWeb"/>
        <w:shd w:val="clear" w:color="auto" w:fill="FFFFFF"/>
        <w:spacing w:before="0" w:beforeAutospacing="0" w:after="0" w:afterAutospacing="0" w:line="360" w:lineRule="auto"/>
        <w:jc w:val="both"/>
        <w:rPr>
          <w:color w:val="455F7C"/>
          <w:shd w:val="clear" w:color="auto" w:fill="FFFFFF"/>
        </w:rPr>
      </w:pPr>
    </w:p>
    <w:p w14:paraId="6FF2F29E" w14:textId="276FC03F" w:rsidR="00544E28" w:rsidRPr="00544E28" w:rsidRDefault="00544E28" w:rsidP="00544E28">
      <w:pPr>
        <w:pStyle w:val="NormalWeb"/>
        <w:shd w:val="clear" w:color="auto" w:fill="FFFFFF"/>
        <w:spacing w:before="0" w:beforeAutospacing="0" w:after="0" w:afterAutospacing="0" w:line="360" w:lineRule="auto"/>
        <w:jc w:val="both"/>
        <w:rPr>
          <w:b/>
          <w:bCs/>
          <w:u w:val="single"/>
          <w:shd w:val="clear" w:color="auto" w:fill="FFFFFF"/>
        </w:rPr>
      </w:pPr>
      <w:r w:rsidRPr="00544E28">
        <w:rPr>
          <w:b/>
          <w:bCs/>
          <w:u w:val="single"/>
          <w:shd w:val="clear" w:color="auto" w:fill="FFFFFF"/>
        </w:rPr>
        <w:lastRenderedPageBreak/>
        <w:t>R</w:t>
      </w:r>
      <w:r>
        <w:rPr>
          <w:b/>
          <w:bCs/>
          <w:u w:val="single"/>
          <w:shd w:val="clear" w:color="auto" w:fill="FFFFFF"/>
        </w:rPr>
        <w:t>EQUIREMENTS</w:t>
      </w:r>
    </w:p>
    <w:p w14:paraId="50F561CD" w14:textId="77777777" w:rsidR="00544E28" w:rsidRDefault="00544E28" w:rsidP="00544E28">
      <w:pPr>
        <w:spacing w:after="0" w:line="360" w:lineRule="auto"/>
        <w:jc w:val="both"/>
        <w:rPr>
          <w:rFonts w:ascii="Times New Roman" w:eastAsia="Times New Roman" w:hAnsi="Times New Roman" w:cs="Times New Roman"/>
          <w:sz w:val="24"/>
          <w:szCs w:val="24"/>
          <w:lang w:eastAsia="en-MY"/>
        </w:rPr>
      </w:pPr>
      <w:bookmarkStart w:id="0" w:name="_Hlk155534878"/>
    </w:p>
    <w:p w14:paraId="055BF933" w14:textId="4A30E606" w:rsidR="00544E28" w:rsidRPr="00037CC3" w:rsidRDefault="00544E28" w:rsidP="00544E28">
      <w:pPr>
        <w:spacing w:after="0" w:line="360" w:lineRule="auto"/>
        <w:ind w:firstLine="567"/>
        <w:jc w:val="both"/>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t>D</w:t>
      </w:r>
      <w:r w:rsidRPr="00037CC3">
        <w:rPr>
          <w:rFonts w:ascii="Times New Roman" w:eastAsia="Times New Roman" w:hAnsi="Times New Roman" w:cs="Times New Roman"/>
          <w:sz w:val="24"/>
          <w:szCs w:val="24"/>
          <w:lang w:eastAsia="en-MY"/>
        </w:rPr>
        <w:t xml:space="preserve">evelop a waste management system to streamline and improve waste collection and disposal processes for a community. This proposed system ensures the proper collection, treatment, and disposal of waste, reducing environmental pollution and health hazards. Effective waste management also promotes recycling and resource recovery, </w:t>
      </w:r>
      <w:r>
        <w:rPr>
          <w:rFonts w:ascii="Times New Roman" w:eastAsia="Times New Roman" w:hAnsi="Times New Roman" w:cs="Times New Roman"/>
          <w:sz w:val="24"/>
          <w:szCs w:val="24"/>
          <w:lang w:eastAsia="en-MY"/>
        </w:rPr>
        <w:t>resulting in cleaner environments and healthier populations.</w:t>
      </w:r>
    </w:p>
    <w:p w14:paraId="0CB74DE4" w14:textId="77777777" w:rsidR="00544E28" w:rsidRDefault="00544E28" w:rsidP="00544E28">
      <w:pPr>
        <w:pStyle w:val="NormalWeb"/>
        <w:shd w:val="clear" w:color="auto" w:fill="FFFFFF"/>
        <w:spacing w:before="0" w:beforeAutospacing="0" w:after="0" w:afterAutospacing="0" w:line="360" w:lineRule="auto"/>
        <w:jc w:val="both"/>
      </w:pPr>
    </w:p>
    <w:p w14:paraId="3473DBC4" w14:textId="60392E6F" w:rsidR="00544E28" w:rsidRDefault="00544E28" w:rsidP="00544E28">
      <w:pPr>
        <w:pStyle w:val="NormalWeb"/>
        <w:shd w:val="clear" w:color="auto" w:fill="FFFFFF"/>
        <w:spacing w:before="0" w:beforeAutospacing="0" w:after="0" w:afterAutospacing="0" w:line="360" w:lineRule="auto"/>
        <w:ind w:firstLine="567"/>
        <w:jc w:val="both"/>
      </w:pPr>
      <w:r>
        <w:t xml:space="preserve">You are required to design for implementation as either a web or mobile application. The system encompasses six use cases, each addressing essential aspects of community waste management </w:t>
      </w:r>
      <w:r w:rsidRPr="007104E2">
        <w:t>(refer to Fig. 1).</w:t>
      </w:r>
      <w:bookmarkEnd w:id="0"/>
    </w:p>
    <w:p w14:paraId="3B7371A0" w14:textId="77777777" w:rsidR="00544E28" w:rsidRPr="007104E2" w:rsidRDefault="00544E28" w:rsidP="00544E28">
      <w:pPr>
        <w:pStyle w:val="NormalWeb"/>
        <w:shd w:val="clear" w:color="auto" w:fill="FFFFFF"/>
        <w:spacing w:before="0" w:beforeAutospacing="0" w:after="0" w:afterAutospacing="0" w:line="360" w:lineRule="auto"/>
        <w:ind w:firstLine="567"/>
        <w:jc w:val="both"/>
      </w:pPr>
    </w:p>
    <w:p w14:paraId="5BC2B78E" w14:textId="77777777" w:rsidR="00544E28" w:rsidRDefault="00544E28" w:rsidP="00544E28">
      <w:pPr>
        <w:pStyle w:val="NormalWeb"/>
        <w:shd w:val="clear" w:color="auto" w:fill="FFFFFF"/>
        <w:spacing w:before="0" w:beforeAutospacing="0" w:after="0" w:afterAutospacing="0" w:line="360" w:lineRule="auto"/>
        <w:jc w:val="center"/>
        <w:rPr>
          <w:rFonts w:ascii="Open Sans" w:eastAsiaTheme="minorEastAsia" w:hAnsi="Open Sans" w:cs="Open Sans"/>
          <w:b/>
          <w:bCs/>
          <w:color w:val="455F7C"/>
          <w:kern w:val="2"/>
          <w:sz w:val="23"/>
          <w:szCs w:val="23"/>
          <w:shd w:val="clear" w:color="auto" w:fill="FFFFFF"/>
        </w:rPr>
      </w:pPr>
      <w:r w:rsidRPr="00456220">
        <w:rPr>
          <w:rFonts w:ascii="Open Sans" w:eastAsiaTheme="minorEastAsia" w:hAnsi="Open Sans" w:cs="Open Sans"/>
          <w:b/>
          <w:bCs/>
          <w:noProof/>
          <w:color w:val="455F7C"/>
          <w:kern w:val="2"/>
          <w:sz w:val="23"/>
          <w:szCs w:val="23"/>
          <w:shd w:val="clear" w:color="auto" w:fill="FFFFFF"/>
        </w:rPr>
        <w:drawing>
          <wp:anchor distT="0" distB="0" distL="114300" distR="114300" simplePos="0" relativeHeight="251659264" behindDoc="1" locked="0" layoutInCell="1" allowOverlap="1" wp14:anchorId="350B304A" wp14:editId="094854BD">
            <wp:simplePos x="0" y="0"/>
            <wp:positionH relativeFrom="column">
              <wp:posOffset>495300</wp:posOffset>
            </wp:positionH>
            <wp:positionV relativeFrom="paragraph">
              <wp:posOffset>109855</wp:posOffset>
            </wp:positionV>
            <wp:extent cx="4648200" cy="4241165"/>
            <wp:effectExtent l="0" t="0" r="0" b="0"/>
            <wp:wrapTight wrapText="bothSides">
              <wp:wrapPolygon edited="0">
                <wp:start x="0" y="0"/>
                <wp:lineTo x="0" y="21539"/>
                <wp:lineTo x="21511" y="21539"/>
                <wp:lineTo x="21511" y="0"/>
                <wp:lineTo x="0" y="0"/>
              </wp:wrapPolygon>
            </wp:wrapTight>
            <wp:docPr id="203255039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50399"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48200" cy="4241165"/>
                    </a:xfrm>
                    <a:prstGeom prst="rect">
                      <a:avLst/>
                    </a:prstGeom>
                  </pic:spPr>
                </pic:pic>
              </a:graphicData>
            </a:graphic>
            <wp14:sizeRelH relativeFrom="page">
              <wp14:pctWidth>0</wp14:pctWidth>
            </wp14:sizeRelH>
            <wp14:sizeRelV relativeFrom="page">
              <wp14:pctHeight>0</wp14:pctHeight>
            </wp14:sizeRelV>
          </wp:anchor>
        </w:drawing>
      </w:r>
    </w:p>
    <w:p w14:paraId="5808BC1E" w14:textId="77777777" w:rsidR="00544E28" w:rsidRDefault="00544E28" w:rsidP="00544E28">
      <w:pPr>
        <w:pStyle w:val="NormalWeb"/>
        <w:shd w:val="clear" w:color="auto" w:fill="FFFFFF"/>
        <w:spacing w:before="0" w:beforeAutospacing="0" w:after="0" w:afterAutospacing="0" w:line="360" w:lineRule="auto"/>
        <w:jc w:val="center"/>
        <w:rPr>
          <w:rFonts w:ascii="Open Sans" w:eastAsiaTheme="minorEastAsia" w:hAnsi="Open Sans" w:cs="Open Sans"/>
          <w:b/>
          <w:bCs/>
          <w:color w:val="455F7C"/>
          <w:kern w:val="2"/>
          <w:sz w:val="23"/>
          <w:szCs w:val="23"/>
          <w:shd w:val="clear" w:color="auto" w:fill="FFFFFF"/>
        </w:rPr>
      </w:pPr>
    </w:p>
    <w:p w14:paraId="6225BC90" w14:textId="77777777" w:rsidR="00544E28" w:rsidRDefault="00544E28" w:rsidP="00544E28">
      <w:pPr>
        <w:pStyle w:val="NormalWeb"/>
        <w:shd w:val="clear" w:color="auto" w:fill="FFFFFF"/>
        <w:spacing w:before="0" w:beforeAutospacing="0" w:after="0" w:afterAutospacing="0" w:line="360" w:lineRule="auto"/>
        <w:jc w:val="center"/>
        <w:rPr>
          <w:rFonts w:ascii="Open Sans" w:eastAsiaTheme="minorEastAsia" w:hAnsi="Open Sans" w:cs="Open Sans"/>
          <w:b/>
          <w:bCs/>
          <w:color w:val="455F7C"/>
          <w:kern w:val="2"/>
          <w:sz w:val="23"/>
          <w:szCs w:val="23"/>
          <w:shd w:val="clear" w:color="auto" w:fill="FFFFFF"/>
        </w:rPr>
      </w:pPr>
    </w:p>
    <w:p w14:paraId="5CBFCF34" w14:textId="77777777" w:rsidR="00544E28" w:rsidRDefault="00544E28" w:rsidP="00544E28">
      <w:pPr>
        <w:pStyle w:val="NormalWeb"/>
        <w:shd w:val="clear" w:color="auto" w:fill="FFFFFF"/>
        <w:spacing w:before="0" w:beforeAutospacing="0" w:after="0" w:afterAutospacing="0" w:line="360" w:lineRule="auto"/>
        <w:jc w:val="center"/>
        <w:rPr>
          <w:rFonts w:ascii="Open Sans" w:eastAsiaTheme="minorEastAsia" w:hAnsi="Open Sans" w:cs="Open Sans"/>
          <w:b/>
          <w:bCs/>
          <w:color w:val="455F7C"/>
          <w:kern w:val="2"/>
          <w:sz w:val="23"/>
          <w:szCs w:val="23"/>
          <w:shd w:val="clear" w:color="auto" w:fill="FFFFFF"/>
        </w:rPr>
      </w:pPr>
    </w:p>
    <w:p w14:paraId="457CF780" w14:textId="77777777" w:rsidR="00544E28" w:rsidRDefault="00544E28" w:rsidP="00544E28">
      <w:pPr>
        <w:pStyle w:val="NormalWeb"/>
        <w:shd w:val="clear" w:color="auto" w:fill="FFFFFF"/>
        <w:spacing w:before="0" w:beforeAutospacing="0" w:after="0" w:afterAutospacing="0" w:line="360" w:lineRule="auto"/>
        <w:jc w:val="center"/>
        <w:rPr>
          <w:rFonts w:ascii="Open Sans" w:eastAsiaTheme="minorEastAsia" w:hAnsi="Open Sans" w:cs="Open Sans"/>
          <w:b/>
          <w:bCs/>
          <w:color w:val="455F7C"/>
          <w:kern w:val="2"/>
          <w:sz w:val="23"/>
          <w:szCs w:val="23"/>
          <w:shd w:val="clear" w:color="auto" w:fill="FFFFFF"/>
        </w:rPr>
      </w:pPr>
    </w:p>
    <w:p w14:paraId="662FBBC5" w14:textId="77777777" w:rsidR="00544E28" w:rsidRDefault="00544E28" w:rsidP="00544E28">
      <w:pPr>
        <w:pStyle w:val="NormalWeb"/>
        <w:shd w:val="clear" w:color="auto" w:fill="FFFFFF"/>
        <w:spacing w:before="0" w:beforeAutospacing="0" w:after="0" w:afterAutospacing="0" w:line="360" w:lineRule="auto"/>
        <w:jc w:val="center"/>
        <w:rPr>
          <w:rFonts w:ascii="Open Sans" w:eastAsiaTheme="minorEastAsia" w:hAnsi="Open Sans" w:cs="Open Sans"/>
          <w:b/>
          <w:bCs/>
          <w:color w:val="455F7C"/>
          <w:kern w:val="2"/>
          <w:sz w:val="23"/>
          <w:szCs w:val="23"/>
          <w:shd w:val="clear" w:color="auto" w:fill="FFFFFF"/>
        </w:rPr>
      </w:pPr>
    </w:p>
    <w:p w14:paraId="50435F57" w14:textId="77777777" w:rsidR="00544E28" w:rsidRDefault="00544E28" w:rsidP="00544E28">
      <w:pPr>
        <w:pStyle w:val="NormalWeb"/>
        <w:shd w:val="clear" w:color="auto" w:fill="FFFFFF"/>
        <w:spacing w:before="0" w:beforeAutospacing="0" w:after="0" w:afterAutospacing="0" w:line="360" w:lineRule="auto"/>
        <w:jc w:val="center"/>
        <w:rPr>
          <w:rFonts w:ascii="Open Sans" w:eastAsiaTheme="minorEastAsia" w:hAnsi="Open Sans" w:cs="Open Sans"/>
          <w:b/>
          <w:bCs/>
          <w:color w:val="455F7C"/>
          <w:kern w:val="2"/>
          <w:sz w:val="23"/>
          <w:szCs w:val="23"/>
          <w:shd w:val="clear" w:color="auto" w:fill="FFFFFF"/>
        </w:rPr>
      </w:pPr>
    </w:p>
    <w:p w14:paraId="43AD603A" w14:textId="77777777" w:rsidR="00544E28" w:rsidRDefault="00544E28" w:rsidP="00544E28">
      <w:pPr>
        <w:pStyle w:val="NormalWeb"/>
        <w:shd w:val="clear" w:color="auto" w:fill="FFFFFF"/>
        <w:spacing w:before="0" w:beforeAutospacing="0" w:after="0" w:afterAutospacing="0" w:line="360" w:lineRule="auto"/>
        <w:jc w:val="center"/>
        <w:rPr>
          <w:rFonts w:ascii="Open Sans" w:eastAsiaTheme="minorEastAsia" w:hAnsi="Open Sans" w:cs="Open Sans"/>
          <w:b/>
          <w:bCs/>
          <w:color w:val="455F7C"/>
          <w:kern w:val="2"/>
          <w:sz w:val="23"/>
          <w:szCs w:val="23"/>
          <w:shd w:val="clear" w:color="auto" w:fill="FFFFFF"/>
        </w:rPr>
      </w:pPr>
    </w:p>
    <w:p w14:paraId="6D515FD1" w14:textId="77777777" w:rsidR="00544E28" w:rsidRDefault="00544E28" w:rsidP="00544E28">
      <w:pPr>
        <w:pStyle w:val="NormalWeb"/>
        <w:shd w:val="clear" w:color="auto" w:fill="FFFFFF"/>
        <w:spacing w:before="0" w:beforeAutospacing="0" w:after="0" w:afterAutospacing="0" w:line="360" w:lineRule="auto"/>
        <w:jc w:val="center"/>
        <w:rPr>
          <w:rFonts w:ascii="Open Sans" w:eastAsiaTheme="minorEastAsia" w:hAnsi="Open Sans" w:cs="Open Sans"/>
          <w:b/>
          <w:bCs/>
          <w:color w:val="455F7C"/>
          <w:kern w:val="2"/>
          <w:sz w:val="23"/>
          <w:szCs w:val="23"/>
          <w:shd w:val="clear" w:color="auto" w:fill="FFFFFF"/>
        </w:rPr>
      </w:pPr>
    </w:p>
    <w:p w14:paraId="65D5D174" w14:textId="77777777" w:rsidR="00544E28" w:rsidRDefault="00544E28" w:rsidP="00544E28">
      <w:pPr>
        <w:pStyle w:val="NormalWeb"/>
        <w:shd w:val="clear" w:color="auto" w:fill="FFFFFF"/>
        <w:spacing w:before="0" w:beforeAutospacing="0" w:after="0" w:afterAutospacing="0" w:line="360" w:lineRule="auto"/>
        <w:jc w:val="center"/>
        <w:rPr>
          <w:rFonts w:ascii="Open Sans" w:eastAsiaTheme="minorEastAsia" w:hAnsi="Open Sans" w:cs="Open Sans"/>
          <w:b/>
          <w:bCs/>
          <w:color w:val="455F7C"/>
          <w:kern w:val="2"/>
          <w:sz w:val="23"/>
          <w:szCs w:val="23"/>
          <w:shd w:val="clear" w:color="auto" w:fill="FFFFFF"/>
        </w:rPr>
      </w:pPr>
    </w:p>
    <w:p w14:paraId="56D14B25" w14:textId="77777777" w:rsidR="00544E28" w:rsidRDefault="00544E28" w:rsidP="00544E28">
      <w:pPr>
        <w:pStyle w:val="NormalWeb"/>
        <w:shd w:val="clear" w:color="auto" w:fill="FFFFFF"/>
        <w:spacing w:before="0" w:beforeAutospacing="0" w:after="0" w:afterAutospacing="0" w:line="360" w:lineRule="auto"/>
        <w:jc w:val="center"/>
        <w:rPr>
          <w:rFonts w:ascii="Open Sans" w:eastAsiaTheme="minorEastAsia" w:hAnsi="Open Sans" w:cs="Open Sans"/>
          <w:b/>
          <w:bCs/>
          <w:color w:val="455F7C"/>
          <w:kern w:val="2"/>
          <w:sz w:val="23"/>
          <w:szCs w:val="23"/>
          <w:shd w:val="clear" w:color="auto" w:fill="FFFFFF"/>
        </w:rPr>
      </w:pPr>
    </w:p>
    <w:p w14:paraId="363CBBE2" w14:textId="77777777" w:rsidR="00544E28" w:rsidRDefault="00544E28" w:rsidP="00544E28">
      <w:pPr>
        <w:pStyle w:val="NormalWeb"/>
        <w:shd w:val="clear" w:color="auto" w:fill="FFFFFF"/>
        <w:spacing w:before="0" w:beforeAutospacing="0" w:after="0" w:afterAutospacing="0" w:line="360" w:lineRule="auto"/>
        <w:jc w:val="center"/>
        <w:rPr>
          <w:rFonts w:ascii="Open Sans" w:eastAsiaTheme="minorEastAsia" w:hAnsi="Open Sans" w:cs="Open Sans"/>
          <w:b/>
          <w:bCs/>
          <w:color w:val="455F7C"/>
          <w:kern w:val="2"/>
          <w:sz w:val="23"/>
          <w:szCs w:val="23"/>
          <w:shd w:val="clear" w:color="auto" w:fill="FFFFFF"/>
        </w:rPr>
      </w:pPr>
    </w:p>
    <w:p w14:paraId="5300A717" w14:textId="77777777" w:rsidR="00544E28" w:rsidRDefault="00544E28" w:rsidP="00544E28">
      <w:pPr>
        <w:pStyle w:val="NormalWeb"/>
        <w:shd w:val="clear" w:color="auto" w:fill="FFFFFF"/>
        <w:spacing w:before="0" w:beforeAutospacing="0" w:after="0" w:afterAutospacing="0" w:line="360" w:lineRule="auto"/>
        <w:jc w:val="center"/>
        <w:rPr>
          <w:rFonts w:ascii="Open Sans" w:eastAsiaTheme="minorEastAsia" w:hAnsi="Open Sans" w:cs="Open Sans"/>
          <w:b/>
          <w:bCs/>
          <w:color w:val="455F7C"/>
          <w:kern w:val="2"/>
          <w:sz w:val="23"/>
          <w:szCs w:val="23"/>
          <w:shd w:val="clear" w:color="auto" w:fill="FFFFFF"/>
        </w:rPr>
      </w:pPr>
    </w:p>
    <w:p w14:paraId="5B16FCF6" w14:textId="77777777" w:rsidR="00544E28" w:rsidRDefault="00544E28" w:rsidP="00544E28">
      <w:pPr>
        <w:pStyle w:val="NormalWeb"/>
        <w:shd w:val="clear" w:color="auto" w:fill="FFFFFF"/>
        <w:spacing w:before="0" w:beforeAutospacing="0" w:after="0" w:afterAutospacing="0" w:line="360" w:lineRule="auto"/>
        <w:jc w:val="center"/>
        <w:rPr>
          <w:rFonts w:ascii="Open Sans" w:eastAsiaTheme="minorEastAsia" w:hAnsi="Open Sans" w:cs="Open Sans"/>
          <w:b/>
          <w:bCs/>
          <w:color w:val="455F7C"/>
          <w:kern w:val="2"/>
          <w:sz w:val="23"/>
          <w:szCs w:val="23"/>
          <w:shd w:val="clear" w:color="auto" w:fill="FFFFFF"/>
        </w:rPr>
      </w:pPr>
    </w:p>
    <w:p w14:paraId="1BF360E1" w14:textId="77777777" w:rsidR="00544E28" w:rsidRDefault="00544E28" w:rsidP="00544E28">
      <w:pPr>
        <w:pStyle w:val="NormalWeb"/>
        <w:shd w:val="clear" w:color="auto" w:fill="FFFFFF"/>
        <w:spacing w:before="0" w:beforeAutospacing="0" w:after="0" w:afterAutospacing="0" w:line="360" w:lineRule="auto"/>
        <w:jc w:val="center"/>
        <w:rPr>
          <w:rFonts w:ascii="Open Sans" w:eastAsiaTheme="minorEastAsia" w:hAnsi="Open Sans" w:cs="Open Sans"/>
          <w:b/>
          <w:bCs/>
          <w:color w:val="455F7C"/>
          <w:kern w:val="2"/>
          <w:sz w:val="23"/>
          <w:szCs w:val="23"/>
          <w:shd w:val="clear" w:color="auto" w:fill="FFFFFF"/>
        </w:rPr>
      </w:pPr>
    </w:p>
    <w:p w14:paraId="22E93F31" w14:textId="77777777" w:rsidR="00544E28" w:rsidRPr="00544E28" w:rsidRDefault="00544E28" w:rsidP="00544E28">
      <w:pPr>
        <w:pStyle w:val="NormalWeb"/>
        <w:shd w:val="clear" w:color="auto" w:fill="FFFFFF"/>
        <w:spacing w:before="0" w:beforeAutospacing="0" w:after="0" w:afterAutospacing="0" w:line="360" w:lineRule="auto"/>
        <w:jc w:val="center"/>
        <w:rPr>
          <w:rFonts w:eastAsiaTheme="minorEastAsia"/>
          <w:kern w:val="2"/>
          <w:shd w:val="clear" w:color="auto" w:fill="FFFFFF"/>
        </w:rPr>
      </w:pPr>
      <w:r w:rsidRPr="00544E28">
        <w:rPr>
          <w:rFonts w:eastAsiaTheme="minorEastAsia"/>
          <w:kern w:val="2"/>
          <w:shd w:val="clear" w:color="auto" w:fill="FFFFFF"/>
        </w:rPr>
        <w:t>Fig. 1: CWMS Use Case Diagram</w:t>
      </w:r>
    </w:p>
    <w:p w14:paraId="692A03EE" w14:textId="77777777" w:rsidR="00544E28" w:rsidRDefault="00544E28" w:rsidP="00544E28">
      <w:pPr>
        <w:rPr>
          <w:rFonts w:ascii="Open Sans" w:hAnsi="Open Sans" w:cs="Open Sans"/>
          <w:b/>
          <w:bCs/>
          <w:color w:val="455F7C"/>
          <w:sz w:val="23"/>
          <w:szCs w:val="23"/>
          <w:shd w:val="clear" w:color="auto" w:fill="FFFFFF"/>
        </w:rPr>
      </w:pPr>
      <w:r>
        <w:rPr>
          <w:rFonts w:ascii="Open Sans" w:hAnsi="Open Sans" w:cs="Open Sans"/>
          <w:b/>
          <w:bCs/>
          <w:color w:val="455F7C"/>
          <w:sz w:val="23"/>
          <w:szCs w:val="23"/>
          <w:shd w:val="clear" w:color="auto" w:fill="FFFFFF"/>
        </w:rPr>
        <w:br w:type="page"/>
      </w:r>
    </w:p>
    <w:p w14:paraId="0BE5A618" w14:textId="0FA2A8A6" w:rsidR="00544E28" w:rsidRDefault="00544E28" w:rsidP="00544E28">
      <w:pPr>
        <w:pStyle w:val="NormalWeb"/>
        <w:shd w:val="clear" w:color="auto" w:fill="FFFFFF"/>
        <w:spacing w:before="0" w:beforeAutospacing="0" w:after="0" w:afterAutospacing="0" w:line="360" w:lineRule="auto"/>
        <w:jc w:val="both"/>
        <w:rPr>
          <w:rFonts w:eastAsiaTheme="minorEastAsia"/>
          <w:b/>
          <w:bCs/>
          <w:kern w:val="2"/>
          <w:u w:val="single"/>
          <w:shd w:val="clear" w:color="auto" w:fill="FFFFFF"/>
        </w:rPr>
      </w:pPr>
      <w:r w:rsidRPr="00544E28">
        <w:rPr>
          <w:rFonts w:eastAsiaTheme="minorEastAsia"/>
          <w:b/>
          <w:bCs/>
          <w:kern w:val="2"/>
          <w:u w:val="single"/>
          <w:shd w:val="clear" w:color="auto" w:fill="FFFFFF"/>
        </w:rPr>
        <w:lastRenderedPageBreak/>
        <w:t>HIGH LEVEL USE CASES</w:t>
      </w:r>
    </w:p>
    <w:p w14:paraId="7EDBC399" w14:textId="77777777" w:rsidR="00544E28" w:rsidRPr="00544E28" w:rsidRDefault="00544E28" w:rsidP="00544E28">
      <w:pPr>
        <w:pStyle w:val="NormalWeb"/>
        <w:shd w:val="clear" w:color="auto" w:fill="FFFFFF"/>
        <w:spacing w:before="0" w:beforeAutospacing="0" w:after="0" w:afterAutospacing="0" w:line="360" w:lineRule="auto"/>
        <w:jc w:val="both"/>
        <w:rPr>
          <w:rFonts w:eastAsiaTheme="minorEastAsia"/>
          <w:b/>
          <w:bCs/>
          <w:kern w:val="2"/>
          <w:shd w:val="clear" w:color="auto" w:fill="FFFFFF"/>
        </w:rPr>
      </w:pPr>
    </w:p>
    <w:p w14:paraId="4EB422B7" w14:textId="36FCAF6F" w:rsidR="00544E28" w:rsidRPr="00544E28" w:rsidRDefault="00544E28" w:rsidP="00544E28">
      <w:pPr>
        <w:pStyle w:val="NormalWeb"/>
        <w:numPr>
          <w:ilvl w:val="0"/>
          <w:numId w:val="31"/>
        </w:numPr>
        <w:shd w:val="clear" w:color="auto" w:fill="FFFFFF"/>
        <w:spacing w:before="0" w:beforeAutospacing="0" w:after="0" w:afterAutospacing="0" w:line="360" w:lineRule="auto"/>
        <w:ind w:left="567" w:hanging="567"/>
        <w:jc w:val="both"/>
        <w:rPr>
          <w:rFonts w:eastAsiaTheme="minorEastAsia"/>
          <w:b/>
          <w:bCs/>
          <w:kern w:val="2"/>
          <w:shd w:val="clear" w:color="auto" w:fill="FFFFFF"/>
        </w:rPr>
      </w:pPr>
      <w:r w:rsidRPr="00544E28">
        <w:rPr>
          <w:rFonts w:eastAsiaTheme="minorEastAsia"/>
          <w:b/>
          <w:bCs/>
          <w:kern w:val="2"/>
          <w:shd w:val="clear" w:color="auto" w:fill="FFFFFF"/>
        </w:rPr>
        <w:t>Manage Users Use Case</w:t>
      </w:r>
    </w:p>
    <w:p w14:paraId="6CB78986" w14:textId="5823C859" w:rsidR="00544E28" w:rsidRDefault="00544E28" w:rsidP="00544E28">
      <w:pPr>
        <w:pStyle w:val="NormalWeb"/>
        <w:shd w:val="clear" w:color="auto" w:fill="FFFFFF"/>
        <w:spacing w:before="0" w:beforeAutospacing="0" w:after="0" w:afterAutospacing="0" w:line="360" w:lineRule="auto"/>
        <w:ind w:left="567"/>
        <w:jc w:val="both"/>
        <w:rPr>
          <w:rFonts w:eastAsiaTheme="minorEastAsia"/>
          <w:kern w:val="2"/>
        </w:rPr>
      </w:pPr>
      <w:r w:rsidRPr="00544E28">
        <w:rPr>
          <w:rFonts w:eastAsiaTheme="minorEastAsia"/>
          <w:kern w:val="2"/>
        </w:rPr>
        <w:t>Users can create accounts and securely log in to access personalized features. This foundational use case ensures that each community member can have a unique profile, enabling the system to provide tailored services and notifications. Users are part of a community; thus, a community needs to be registered before the community users.</w:t>
      </w:r>
    </w:p>
    <w:p w14:paraId="38D1B918" w14:textId="77777777" w:rsidR="00544E28" w:rsidRDefault="00544E28" w:rsidP="00544E28">
      <w:pPr>
        <w:pStyle w:val="NormalWeb"/>
        <w:shd w:val="clear" w:color="auto" w:fill="FFFFFF"/>
        <w:spacing w:before="0" w:beforeAutospacing="0" w:after="0" w:afterAutospacing="0" w:line="360" w:lineRule="auto"/>
        <w:ind w:left="567"/>
        <w:jc w:val="both"/>
        <w:rPr>
          <w:rFonts w:eastAsiaTheme="minorEastAsia"/>
          <w:kern w:val="2"/>
        </w:rPr>
      </w:pPr>
    </w:p>
    <w:p w14:paraId="6CD4309E" w14:textId="2C4E1830" w:rsidR="00544E28" w:rsidRDefault="00544E28" w:rsidP="00544E28">
      <w:pPr>
        <w:pStyle w:val="NormalWeb"/>
        <w:numPr>
          <w:ilvl w:val="0"/>
          <w:numId w:val="31"/>
        </w:numPr>
        <w:shd w:val="clear" w:color="auto" w:fill="FFFFFF"/>
        <w:spacing w:before="0" w:beforeAutospacing="0" w:after="0" w:afterAutospacing="0" w:line="360" w:lineRule="auto"/>
        <w:ind w:left="567" w:hanging="567"/>
        <w:jc w:val="both"/>
        <w:rPr>
          <w:rFonts w:eastAsiaTheme="minorEastAsia"/>
          <w:b/>
          <w:bCs/>
          <w:kern w:val="2"/>
          <w:shd w:val="clear" w:color="auto" w:fill="FFFFFF"/>
        </w:rPr>
      </w:pPr>
      <w:r>
        <w:rPr>
          <w:rFonts w:eastAsiaTheme="minorEastAsia"/>
          <w:b/>
          <w:bCs/>
          <w:kern w:val="2"/>
          <w:shd w:val="clear" w:color="auto" w:fill="FFFFFF"/>
        </w:rPr>
        <w:t>Schedule Waste Pickup Use Case</w:t>
      </w:r>
    </w:p>
    <w:p w14:paraId="23306DB5" w14:textId="2088A171" w:rsidR="00544E28" w:rsidRPr="00544E28" w:rsidRDefault="00544E28" w:rsidP="00544E28">
      <w:pPr>
        <w:pStyle w:val="NormalWeb"/>
        <w:shd w:val="clear" w:color="auto" w:fill="FFFFFF"/>
        <w:spacing w:before="0" w:beforeAutospacing="0" w:after="0" w:afterAutospacing="0" w:line="360" w:lineRule="auto"/>
        <w:ind w:left="567"/>
        <w:jc w:val="both"/>
        <w:rPr>
          <w:rFonts w:eastAsiaTheme="minorEastAsia"/>
          <w:b/>
          <w:bCs/>
          <w:kern w:val="2"/>
          <w:shd w:val="clear" w:color="auto" w:fill="FFFFFF"/>
        </w:rPr>
      </w:pPr>
      <w:r w:rsidRPr="00544E28">
        <w:rPr>
          <w:rFonts w:eastAsiaTheme="minorEastAsia"/>
          <w:kern w:val="2"/>
        </w:rPr>
        <w:t>Community members can schedule waste pickups by selecting the type of waste and their preferred date and time. This feature helps coordinate efficient waste collection, reducing missed pickups and optimizing route planning for the waste collection team.</w:t>
      </w:r>
    </w:p>
    <w:p w14:paraId="1854EE7A" w14:textId="77777777" w:rsidR="00544E28" w:rsidRDefault="00544E28" w:rsidP="00544E28">
      <w:pPr>
        <w:pStyle w:val="NormalWeb"/>
        <w:shd w:val="clear" w:color="auto" w:fill="FFFFFF"/>
        <w:spacing w:before="0" w:beforeAutospacing="0" w:after="0" w:afterAutospacing="0" w:line="360" w:lineRule="auto"/>
        <w:ind w:left="567"/>
        <w:jc w:val="both"/>
        <w:rPr>
          <w:rFonts w:eastAsiaTheme="minorEastAsia"/>
          <w:b/>
          <w:bCs/>
          <w:kern w:val="2"/>
          <w:shd w:val="clear" w:color="auto" w:fill="FFFFFF"/>
        </w:rPr>
      </w:pPr>
    </w:p>
    <w:p w14:paraId="558D0E9E" w14:textId="18746735" w:rsidR="00544E28" w:rsidRDefault="00544E28" w:rsidP="00544E28">
      <w:pPr>
        <w:pStyle w:val="NormalWeb"/>
        <w:numPr>
          <w:ilvl w:val="0"/>
          <w:numId w:val="31"/>
        </w:numPr>
        <w:shd w:val="clear" w:color="auto" w:fill="FFFFFF"/>
        <w:spacing w:before="0" w:beforeAutospacing="0" w:after="0" w:afterAutospacing="0" w:line="360" w:lineRule="auto"/>
        <w:ind w:left="567" w:hanging="567"/>
        <w:jc w:val="both"/>
        <w:rPr>
          <w:rFonts w:eastAsiaTheme="minorEastAsia"/>
          <w:b/>
          <w:bCs/>
          <w:kern w:val="2"/>
          <w:shd w:val="clear" w:color="auto" w:fill="FFFFFF"/>
        </w:rPr>
      </w:pPr>
      <w:r>
        <w:rPr>
          <w:rFonts w:eastAsiaTheme="minorEastAsia"/>
          <w:b/>
          <w:bCs/>
          <w:kern w:val="2"/>
          <w:shd w:val="clear" w:color="auto" w:fill="FFFFFF"/>
        </w:rPr>
        <w:t>Report Issues Use Case</w:t>
      </w:r>
    </w:p>
    <w:p w14:paraId="6562AC0F" w14:textId="5480F95B" w:rsidR="00544E28" w:rsidRPr="00544E28" w:rsidRDefault="00544E28" w:rsidP="00544E28">
      <w:pPr>
        <w:pStyle w:val="NormalWeb"/>
        <w:shd w:val="clear" w:color="auto" w:fill="FFFFFF"/>
        <w:spacing w:before="0" w:beforeAutospacing="0" w:after="0" w:afterAutospacing="0" w:line="360" w:lineRule="auto"/>
        <w:ind w:left="567"/>
        <w:jc w:val="both"/>
        <w:rPr>
          <w:rFonts w:eastAsiaTheme="minorEastAsia"/>
          <w:b/>
          <w:bCs/>
          <w:kern w:val="2"/>
          <w:sz w:val="28"/>
          <w:szCs w:val="28"/>
          <w:shd w:val="clear" w:color="auto" w:fill="FFFFFF"/>
        </w:rPr>
      </w:pPr>
      <w:r w:rsidRPr="00544E28">
        <w:rPr>
          <w:rFonts w:eastAsiaTheme="minorEastAsia"/>
          <w:kern w:val="2"/>
        </w:rPr>
        <w:t>Users can report waste management issues such as missed pickups, overflowing bins, or illegal dumping. This use case empowers the community to communicate problems directly to the administrator, facilitating quicker resolutions and maintaining cleanliness.</w:t>
      </w:r>
    </w:p>
    <w:p w14:paraId="797339E5" w14:textId="77777777" w:rsidR="00544E28" w:rsidRDefault="00544E28" w:rsidP="00544E28">
      <w:pPr>
        <w:pStyle w:val="NormalWeb"/>
        <w:shd w:val="clear" w:color="auto" w:fill="FFFFFF"/>
        <w:spacing w:before="0" w:beforeAutospacing="0" w:after="0" w:afterAutospacing="0" w:line="360" w:lineRule="auto"/>
        <w:ind w:left="567"/>
        <w:jc w:val="both"/>
        <w:rPr>
          <w:rFonts w:eastAsiaTheme="minorEastAsia"/>
          <w:b/>
          <w:bCs/>
          <w:kern w:val="2"/>
          <w:shd w:val="clear" w:color="auto" w:fill="FFFFFF"/>
        </w:rPr>
      </w:pPr>
    </w:p>
    <w:p w14:paraId="02869B89" w14:textId="633820F0" w:rsidR="00544E28" w:rsidRDefault="009007CF" w:rsidP="00544E28">
      <w:pPr>
        <w:pStyle w:val="NormalWeb"/>
        <w:numPr>
          <w:ilvl w:val="0"/>
          <w:numId w:val="31"/>
        </w:numPr>
        <w:shd w:val="clear" w:color="auto" w:fill="FFFFFF"/>
        <w:spacing w:before="0" w:beforeAutospacing="0" w:after="0" w:afterAutospacing="0" w:line="360" w:lineRule="auto"/>
        <w:ind w:left="567" w:hanging="567"/>
        <w:jc w:val="both"/>
        <w:rPr>
          <w:rFonts w:eastAsiaTheme="minorEastAsia"/>
          <w:b/>
          <w:bCs/>
          <w:kern w:val="2"/>
          <w:shd w:val="clear" w:color="auto" w:fill="FFFFFF"/>
        </w:rPr>
      </w:pPr>
      <w:r>
        <w:rPr>
          <w:rFonts w:eastAsiaTheme="minorEastAsia"/>
          <w:b/>
          <w:bCs/>
          <w:kern w:val="2"/>
          <w:shd w:val="clear" w:color="auto" w:fill="FFFFFF"/>
        </w:rPr>
        <w:t>View Pickup History Use Case</w:t>
      </w:r>
    </w:p>
    <w:p w14:paraId="7BD7753B" w14:textId="07428267" w:rsidR="009007CF" w:rsidRPr="009007CF" w:rsidRDefault="009007CF" w:rsidP="009007CF">
      <w:pPr>
        <w:pStyle w:val="NormalWeb"/>
        <w:shd w:val="clear" w:color="auto" w:fill="FFFFFF"/>
        <w:spacing w:before="0" w:beforeAutospacing="0" w:after="0" w:afterAutospacing="0" w:line="360" w:lineRule="auto"/>
        <w:ind w:left="567"/>
        <w:jc w:val="both"/>
        <w:rPr>
          <w:rFonts w:eastAsiaTheme="minorEastAsia"/>
          <w:b/>
          <w:bCs/>
          <w:kern w:val="2"/>
          <w:shd w:val="clear" w:color="auto" w:fill="FFFFFF"/>
        </w:rPr>
      </w:pPr>
      <w:r w:rsidRPr="009007CF">
        <w:rPr>
          <w:rFonts w:eastAsiaTheme="minorEastAsia"/>
          <w:kern w:val="2"/>
        </w:rPr>
        <w:t>Users can access a history of their past waste pickups, including dates and types of waste collected. This transparency helps users keep track of their waste disposal habits.</w:t>
      </w:r>
    </w:p>
    <w:p w14:paraId="4A14052B" w14:textId="77777777" w:rsidR="009007CF" w:rsidRDefault="009007CF" w:rsidP="009007CF">
      <w:pPr>
        <w:pStyle w:val="NormalWeb"/>
        <w:shd w:val="clear" w:color="auto" w:fill="FFFFFF"/>
        <w:spacing w:before="0" w:beforeAutospacing="0" w:after="0" w:afterAutospacing="0" w:line="360" w:lineRule="auto"/>
        <w:ind w:left="567"/>
        <w:jc w:val="both"/>
        <w:rPr>
          <w:rFonts w:eastAsiaTheme="minorEastAsia"/>
          <w:b/>
          <w:bCs/>
          <w:kern w:val="2"/>
          <w:shd w:val="clear" w:color="auto" w:fill="FFFFFF"/>
        </w:rPr>
      </w:pPr>
    </w:p>
    <w:p w14:paraId="71500D69" w14:textId="1A45674A" w:rsidR="009007CF" w:rsidRDefault="009007CF" w:rsidP="00544E28">
      <w:pPr>
        <w:pStyle w:val="NormalWeb"/>
        <w:numPr>
          <w:ilvl w:val="0"/>
          <w:numId w:val="31"/>
        </w:numPr>
        <w:shd w:val="clear" w:color="auto" w:fill="FFFFFF"/>
        <w:spacing w:before="0" w:beforeAutospacing="0" w:after="0" w:afterAutospacing="0" w:line="360" w:lineRule="auto"/>
        <w:ind w:left="567" w:hanging="567"/>
        <w:jc w:val="both"/>
        <w:rPr>
          <w:rFonts w:eastAsiaTheme="minorEastAsia"/>
          <w:b/>
          <w:bCs/>
          <w:kern w:val="2"/>
          <w:shd w:val="clear" w:color="auto" w:fill="FFFFFF"/>
        </w:rPr>
      </w:pPr>
      <w:r>
        <w:rPr>
          <w:rFonts w:eastAsiaTheme="minorEastAsia"/>
          <w:b/>
          <w:bCs/>
          <w:kern w:val="2"/>
          <w:shd w:val="clear" w:color="auto" w:fill="FFFFFF"/>
        </w:rPr>
        <w:t>Manage Notifications Use Case</w:t>
      </w:r>
    </w:p>
    <w:p w14:paraId="58921272" w14:textId="407FC2A2" w:rsidR="009007CF" w:rsidRPr="009007CF" w:rsidRDefault="009007CF" w:rsidP="009007CF">
      <w:pPr>
        <w:pStyle w:val="NormalWeb"/>
        <w:shd w:val="clear" w:color="auto" w:fill="FFFFFF"/>
        <w:spacing w:before="0" w:beforeAutospacing="0" w:after="0" w:afterAutospacing="0" w:line="360" w:lineRule="auto"/>
        <w:ind w:left="567"/>
        <w:jc w:val="both"/>
        <w:rPr>
          <w:rFonts w:eastAsiaTheme="minorEastAsia"/>
          <w:b/>
          <w:bCs/>
          <w:kern w:val="2"/>
          <w:shd w:val="clear" w:color="auto" w:fill="FFFFFF"/>
        </w:rPr>
      </w:pPr>
      <w:r w:rsidRPr="009007CF">
        <w:rPr>
          <w:rFonts w:eastAsiaTheme="minorEastAsia"/>
          <w:kern w:val="2"/>
        </w:rPr>
        <w:t>The system sends notifications to users about upcoming scheduled pickups, reminders to schedule a pickup, and important community announcements. This feature keeps users informed and engaged, promoting timely waste disposal and community participation.</w:t>
      </w:r>
    </w:p>
    <w:p w14:paraId="3A0DDA62" w14:textId="77777777" w:rsidR="009007CF" w:rsidRDefault="009007CF" w:rsidP="009007CF">
      <w:pPr>
        <w:pStyle w:val="NormalWeb"/>
        <w:shd w:val="clear" w:color="auto" w:fill="FFFFFF"/>
        <w:spacing w:before="0" w:beforeAutospacing="0" w:after="0" w:afterAutospacing="0" w:line="360" w:lineRule="auto"/>
        <w:ind w:left="567"/>
        <w:jc w:val="both"/>
        <w:rPr>
          <w:rFonts w:eastAsiaTheme="minorEastAsia"/>
          <w:b/>
          <w:bCs/>
          <w:kern w:val="2"/>
          <w:shd w:val="clear" w:color="auto" w:fill="FFFFFF"/>
        </w:rPr>
      </w:pPr>
    </w:p>
    <w:p w14:paraId="33D06A3D" w14:textId="210EB40E" w:rsidR="009007CF" w:rsidRDefault="009007CF" w:rsidP="00544E28">
      <w:pPr>
        <w:pStyle w:val="NormalWeb"/>
        <w:numPr>
          <w:ilvl w:val="0"/>
          <w:numId w:val="31"/>
        </w:numPr>
        <w:shd w:val="clear" w:color="auto" w:fill="FFFFFF"/>
        <w:spacing w:before="0" w:beforeAutospacing="0" w:after="0" w:afterAutospacing="0" w:line="360" w:lineRule="auto"/>
        <w:ind w:left="567" w:hanging="567"/>
        <w:jc w:val="both"/>
        <w:rPr>
          <w:rFonts w:eastAsiaTheme="minorEastAsia"/>
          <w:b/>
          <w:bCs/>
          <w:kern w:val="2"/>
          <w:shd w:val="clear" w:color="auto" w:fill="FFFFFF"/>
        </w:rPr>
      </w:pPr>
      <w:r>
        <w:rPr>
          <w:rFonts w:eastAsiaTheme="minorEastAsia"/>
          <w:b/>
          <w:bCs/>
          <w:kern w:val="2"/>
          <w:shd w:val="clear" w:color="auto" w:fill="FFFFFF"/>
        </w:rPr>
        <w:t>Generate Reports Use Case</w:t>
      </w:r>
    </w:p>
    <w:p w14:paraId="24AA9548" w14:textId="4C1E3E33" w:rsidR="00544E28" w:rsidRDefault="009007CF" w:rsidP="00544E28">
      <w:pPr>
        <w:pStyle w:val="NormalWeb"/>
        <w:shd w:val="clear" w:color="auto" w:fill="FFFFFF"/>
        <w:spacing w:before="0" w:beforeAutospacing="0" w:after="0" w:afterAutospacing="0" w:line="360" w:lineRule="auto"/>
        <w:ind w:left="567"/>
        <w:jc w:val="both"/>
        <w:rPr>
          <w:rFonts w:eastAsiaTheme="minorEastAsia"/>
          <w:kern w:val="2"/>
        </w:rPr>
      </w:pPr>
      <w:r w:rsidRPr="000421BC">
        <w:rPr>
          <w:rFonts w:eastAsiaTheme="minorEastAsia"/>
          <w:kern w:val="2"/>
        </w:rPr>
        <w:t>Both users and the admin can generate reports on various metrics such as pickup statistics, reported issues, and recycling rates. These reports provide valuable insights into the effectiveness of the waste management process and help identify areas for improvement.</w:t>
      </w:r>
    </w:p>
    <w:p w14:paraId="7A2A433E" w14:textId="3D8638DD" w:rsidR="00544E28" w:rsidRPr="005F0CEA" w:rsidRDefault="00544E28" w:rsidP="00544E28">
      <w:pPr>
        <w:pStyle w:val="NormalWeb"/>
        <w:shd w:val="clear" w:color="auto" w:fill="FFFFFF"/>
        <w:spacing w:before="0" w:beforeAutospacing="0" w:after="0" w:afterAutospacing="0" w:line="360" w:lineRule="auto"/>
        <w:jc w:val="both"/>
        <w:rPr>
          <w:rFonts w:eastAsiaTheme="minorEastAsia"/>
          <w:b/>
          <w:bCs/>
          <w:kern w:val="2"/>
          <w:u w:val="single"/>
          <w:shd w:val="clear" w:color="auto" w:fill="FFFFFF"/>
        </w:rPr>
      </w:pPr>
      <w:r w:rsidRPr="005F0CEA">
        <w:rPr>
          <w:rFonts w:eastAsiaTheme="minorEastAsia"/>
          <w:b/>
          <w:bCs/>
          <w:kern w:val="2"/>
          <w:u w:val="single"/>
          <w:shd w:val="clear" w:color="auto" w:fill="FFFFFF"/>
        </w:rPr>
        <w:lastRenderedPageBreak/>
        <w:t>EXPANDED USE CASES</w:t>
      </w:r>
    </w:p>
    <w:p w14:paraId="42628CAC" w14:textId="77777777" w:rsidR="00544E28" w:rsidRPr="005F0CEA" w:rsidRDefault="00544E28" w:rsidP="00544E28">
      <w:pPr>
        <w:pStyle w:val="NormalWeb"/>
        <w:shd w:val="clear" w:color="auto" w:fill="FFFFFF"/>
        <w:spacing w:before="0" w:beforeAutospacing="0" w:after="0" w:afterAutospacing="0" w:line="360" w:lineRule="auto"/>
        <w:jc w:val="both"/>
        <w:rPr>
          <w:rFonts w:eastAsiaTheme="minorEastAsia"/>
          <w:kern w:val="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510"/>
        <w:gridCol w:w="2016"/>
        <w:gridCol w:w="4834"/>
      </w:tblGrid>
      <w:tr w:rsidR="005F0CEA" w:rsidRPr="005F0CEA" w14:paraId="728A7F09" w14:textId="77777777" w:rsidTr="00674B9E">
        <w:trPr>
          <w:trHeight w:val="446"/>
        </w:trPr>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B72BB"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sz w:val="24"/>
                <w:szCs w:val="24"/>
              </w:rPr>
              <w:t>Use Case 1</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2D5E62" w14:textId="77777777" w:rsidR="00544E28" w:rsidRPr="005F0CEA" w:rsidRDefault="00544E28" w:rsidP="00674B9E">
            <w:pPr>
              <w:pStyle w:val="NormalWeb"/>
              <w:rPr>
                <w:b/>
                <w:bCs/>
              </w:rPr>
            </w:pPr>
            <w:r w:rsidRPr="005F0CEA">
              <w:rPr>
                <w:b/>
                <w:bCs/>
              </w:rPr>
              <w:t>Manage Users</w:t>
            </w:r>
          </w:p>
        </w:tc>
      </w:tr>
      <w:tr w:rsidR="005F0CEA" w:rsidRPr="005F0CEA" w14:paraId="7F838DD1" w14:textId="77777777" w:rsidTr="00674B9E">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86744"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sz w:val="24"/>
                <w:szCs w:val="24"/>
              </w:rPr>
              <w:t>Goal in Context</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DE843A" w14:textId="77777777" w:rsidR="00544E28" w:rsidRPr="005F0CEA" w:rsidRDefault="00544E28" w:rsidP="00674B9E">
            <w:pPr>
              <w:widowControl w:val="0"/>
              <w:spacing w:after="0" w:line="240" w:lineRule="auto"/>
              <w:jc w:val="both"/>
              <w:rPr>
                <w:rFonts w:ascii="Times New Roman" w:hAnsi="Times New Roman" w:cs="Times New Roman"/>
                <w:sz w:val="24"/>
                <w:szCs w:val="24"/>
              </w:rPr>
            </w:pPr>
            <w:r w:rsidRPr="005F0CEA">
              <w:rPr>
                <w:rFonts w:ascii="Times New Roman" w:hAnsi="Times New Roman" w:cs="Times New Roman"/>
                <w:sz w:val="24"/>
                <w:szCs w:val="24"/>
              </w:rPr>
              <w:t>The goal of this use case is to enable community members to register for an account and log in to the system to access personalized waste management features.</w:t>
            </w:r>
          </w:p>
        </w:tc>
      </w:tr>
      <w:tr w:rsidR="005F0CEA" w:rsidRPr="005F0CEA" w14:paraId="2CFED9CD" w14:textId="77777777" w:rsidTr="00674B9E">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488BA"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sz w:val="24"/>
                <w:szCs w:val="24"/>
              </w:rPr>
              <w:t xml:space="preserve">Primary Actor </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E46DF"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sz w:val="24"/>
                <w:szCs w:val="24"/>
              </w:rPr>
              <w:t>Community members (users)</w:t>
            </w:r>
          </w:p>
          <w:p w14:paraId="01D1CA3C"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sz w:val="24"/>
                <w:szCs w:val="24"/>
              </w:rPr>
              <w:t>Community Admin (representative of the Community)</w:t>
            </w:r>
          </w:p>
          <w:p w14:paraId="6847FE97" w14:textId="77777777" w:rsidR="00544E28" w:rsidRPr="005F0CEA" w:rsidRDefault="00544E28" w:rsidP="00674B9E">
            <w:pPr>
              <w:widowControl w:val="0"/>
              <w:spacing w:after="0" w:line="240" w:lineRule="auto"/>
              <w:rPr>
                <w:rFonts w:ascii="Times New Roman" w:hAnsi="Times New Roman" w:cs="Times New Roman"/>
                <w:sz w:val="24"/>
                <w:szCs w:val="24"/>
              </w:rPr>
            </w:pPr>
          </w:p>
        </w:tc>
      </w:tr>
      <w:tr w:rsidR="005F0CEA" w:rsidRPr="005F0CEA" w14:paraId="77B5FF6F" w14:textId="77777777" w:rsidTr="00674B9E">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64A04"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sz w:val="24"/>
                <w:szCs w:val="24"/>
              </w:rPr>
              <w:t xml:space="preserve">Trigger </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824C4D"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sz w:val="24"/>
                <w:szCs w:val="24"/>
              </w:rPr>
              <w:t>A registered user wants to access the personalized waste management services.</w:t>
            </w:r>
          </w:p>
        </w:tc>
      </w:tr>
      <w:tr w:rsidR="005F0CEA" w:rsidRPr="005F0CEA" w14:paraId="7666E5CE" w14:textId="77777777" w:rsidTr="00674B9E">
        <w:trPr>
          <w:trHeight w:val="20"/>
        </w:trPr>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1540E2" w14:textId="77777777" w:rsidR="00544E28" w:rsidRPr="005F0CEA" w:rsidRDefault="00544E28" w:rsidP="00674B9E">
            <w:pPr>
              <w:widowControl w:val="0"/>
              <w:spacing w:after="0" w:line="240" w:lineRule="auto"/>
              <w:rPr>
                <w:rFonts w:ascii="Times New Roman" w:hAnsi="Times New Roman" w:cs="Times New Roman"/>
                <w:b/>
                <w:sz w:val="24"/>
                <w:szCs w:val="24"/>
              </w:rPr>
            </w:pPr>
            <w:r w:rsidRPr="005F0CEA">
              <w:rPr>
                <w:rFonts w:ascii="Times New Roman" w:hAnsi="Times New Roman" w:cs="Times New Roman"/>
                <w:b/>
                <w:sz w:val="24"/>
                <w:szCs w:val="24"/>
              </w:rPr>
              <w:t>Typical Course of Events</w:t>
            </w:r>
          </w:p>
        </w:tc>
      </w:tr>
      <w:tr w:rsidR="005F0CEA" w:rsidRPr="005F0CEA" w14:paraId="21638A3D" w14:textId="77777777" w:rsidTr="00674B9E">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B0984" w14:textId="77777777" w:rsidR="00544E28" w:rsidRPr="005F0CEA" w:rsidRDefault="00544E28" w:rsidP="00674B9E">
            <w:pPr>
              <w:widowControl w:val="0"/>
              <w:spacing w:after="0" w:line="240" w:lineRule="auto"/>
              <w:rPr>
                <w:rFonts w:ascii="Times New Roman" w:hAnsi="Times New Roman" w:cs="Times New Roman"/>
                <w:b/>
                <w:sz w:val="24"/>
                <w:szCs w:val="24"/>
              </w:rPr>
            </w:pPr>
            <w:r w:rsidRPr="005F0CEA">
              <w:rPr>
                <w:rFonts w:ascii="Times New Roman" w:hAnsi="Times New Roman" w:cs="Times New Roman"/>
                <w:b/>
                <w:sz w:val="24"/>
                <w:szCs w:val="24"/>
              </w:rPr>
              <w:t xml:space="preserve">Actor Action </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90C8E" w14:textId="77777777" w:rsidR="00544E28" w:rsidRPr="005F0CEA" w:rsidRDefault="00544E28" w:rsidP="00674B9E">
            <w:pPr>
              <w:widowControl w:val="0"/>
              <w:spacing w:after="0" w:line="240" w:lineRule="auto"/>
              <w:rPr>
                <w:rFonts w:ascii="Times New Roman" w:hAnsi="Times New Roman" w:cs="Times New Roman"/>
                <w:b/>
                <w:sz w:val="24"/>
                <w:szCs w:val="24"/>
              </w:rPr>
            </w:pPr>
            <w:r w:rsidRPr="005F0CEA">
              <w:rPr>
                <w:rFonts w:ascii="Times New Roman" w:hAnsi="Times New Roman" w:cs="Times New Roman"/>
                <w:b/>
                <w:sz w:val="24"/>
                <w:szCs w:val="24"/>
              </w:rPr>
              <w:t>System Response</w:t>
            </w:r>
          </w:p>
        </w:tc>
      </w:tr>
      <w:tr w:rsidR="005F0CEA" w:rsidRPr="005F0CEA" w14:paraId="67EC6967" w14:textId="77777777" w:rsidTr="00674B9E">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B1A29" w14:textId="77777777" w:rsidR="00544E28" w:rsidRPr="005F0CEA" w:rsidRDefault="00544E28" w:rsidP="00544E28">
            <w:pPr>
              <w:pStyle w:val="ListParagraph"/>
              <w:widowControl w:val="0"/>
              <w:numPr>
                <w:ilvl w:val="0"/>
                <w:numId w:val="28"/>
              </w:numPr>
              <w:spacing w:after="0" w:line="240" w:lineRule="auto"/>
              <w:jc w:val="both"/>
              <w:rPr>
                <w:rFonts w:ascii="Times New Roman" w:hAnsi="Times New Roman" w:cs="Times New Roman"/>
                <w:sz w:val="24"/>
                <w:szCs w:val="24"/>
              </w:rPr>
            </w:pPr>
            <w:r w:rsidRPr="005F0CEA">
              <w:rPr>
                <w:rFonts w:ascii="Times New Roman" w:hAnsi="Times New Roman" w:cs="Times New Roman"/>
                <w:sz w:val="24"/>
                <w:szCs w:val="24"/>
              </w:rPr>
              <w:t>This use case begins when the user initiates the profile creation (sign up)/sign in process.</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E73BC2" w14:textId="77777777" w:rsidR="00544E28" w:rsidRPr="005F0CEA" w:rsidRDefault="00544E28" w:rsidP="00544E28">
            <w:pPr>
              <w:pStyle w:val="ListParagraph"/>
              <w:widowControl w:val="0"/>
              <w:numPr>
                <w:ilvl w:val="0"/>
                <w:numId w:val="28"/>
              </w:numPr>
              <w:spacing w:after="0" w:line="240" w:lineRule="auto"/>
              <w:jc w:val="both"/>
              <w:rPr>
                <w:rFonts w:ascii="Times New Roman" w:hAnsi="Times New Roman" w:cs="Times New Roman"/>
                <w:sz w:val="24"/>
                <w:szCs w:val="24"/>
              </w:rPr>
            </w:pPr>
            <w:r w:rsidRPr="005F0CEA">
              <w:rPr>
                <w:rFonts w:ascii="Times New Roman" w:hAnsi="Times New Roman" w:cs="Times New Roman"/>
                <w:sz w:val="24"/>
                <w:szCs w:val="24"/>
              </w:rPr>
              <w:t>The app displays the appropriate user profile interface.</w:t>
            </w:r>
          </w:p>
        </w:tc>
      </w:tr>
      <w:tr w:rsidR="005F0CEA" w:rsidRPr="005F0CEA" w14:paraId="3F612EBC" w14:textId="77777777" w:rsidTr="00674B9E">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9482C9" w14:textId="77777777" w:rsidR="00544E28" w:rsidRPr="005F0CEA" w:rsidRDefault="00544E28" w:rsidP="00544E28">
            <w:pPr>
              <w:pStyle w:val="ListParagraph"/>
              <w:widowControl w:val="0"/>
              <w:numPr>
                <w:ilvl w:val="0"/>
                <w:numId w:val="28"/>
              </w:numPr>
              <w:spacing w:after="0" w:line="240" w:lineRule="auto"/>
              <w:jc w:val="both"/>
              <w:rPr>
                <w:rFonts w:ascii="Times New Roman" w:hAnsi="Times New Roman" w:cs="Times New Roman"/>
                <w:sz w:val="24"/>
                <w:szCs w:val="24"/>
              </w:rPr>
            </w:pPr>
            <w:r w:rsidRPr="005F0CEA">
              <w:rPr>
                <w:rFonts w:ascii="Times New Roman" w:hAnsi="Times New Roman" w:cs="Times New Roman"/>
                <w:sz w:val="24"/>
                <w:szCs w:val="24"/>
              </w:rPr>
              <w:t xml:space="preserve">User inputs or updates their personal details in the respective profile fields. The user fills in the full name, contact number, email, community name, residential address. </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6A4837" w14:textId="77777777" w:rsidR="00544E28" w:rsidRPr="005F0CEA" w:rsidRDefault="00544E28" w:rsidP="00544E28">
            <w:pPr>
              <w:pStyle w:val="ListParagraph"/>
              <w:widowControl w:val="0"/>
              <w:numPr>
                <w:ilvl w:val="0"/>
                <w:numId w:val="28"/>
              </w:numPr>
              <w:spacing w:after="0" w:line="240" w:lineRule="auto"/>
              <w:jc w:val="both"/>
              <w:rPr>
                <w:rFonts w:ascii="Times New Roman" w:hAnsi="Times New Roman" w:cs="Times New Roman"/>
                <w:sz w:val="24"/>
                <w:szCs w:val="24"/>
              </w:rPr>
            </w:pPr>
            <w:r w:rsidRPr="005F0CEA">
              <w:rPr>
                <w:rFonts w:ascii="Times New Roman" w:hAnsi="Times New Roman" w:cs="Times New Roman"/>
                <w:sz w:val="24"/>
                <w:szCs w:val="24"/>
              </w:rPr>
              <w:t>The system saves the record into database after validating all user inputs. The system will generate a login with the user email and a default password sent via the email address.</w:t>
            </w:r>
          </w:p>
        </w:tc>
      </w:tr>
      <w:tr w:rsidR="005F0CEA" w:rsidRPr="005F0CEA" w14:paraId="664563AF" w14:textId="77777777" w:rsidTr="00674B9E">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4ACA73"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b/>
                <w:sz w:val="24"/>
                <w:szCs w:val="24"/>
              </w:rPr>
              <w:t>Alternative Course of Events</w:t>
            </w:r>
          </w:p>
        </w:tc>
      </w:tr>
      <w:tr w:rsidR="005F0CEA" w:rsidRPr="005F0CEA" w14:paraId="4C4311D2" w14:textId="77777777" w:rsidTr="00674B9E">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0E1C79"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sz w:val="24"/>
                <w:szCs w:val="24"/>
              </w:rPr>
              <w:t>Line1a: Successful login will redirect to the user’s dashboard.</w:t>
            </w:r>
          </w:p>
          <w:p w14:paraId="2B671704" w14:textId="77777777" w:rsidR="00544E28" w:rsidRPr="005F0CEA" w:rsidRDefault="00544E28" w:rsidP="00674B9E">
            <w:pPr>
              <w:widowControl w:val="0"/>
              <w:spacing w:after="0" w:line="240" w:lineRule="auto"/>
              <w:rPr>
                <w:rFonts w:ascii="Times New Roman" w:hAnsi="Times New Roman" w:cs="Times New Roman"/>
                <w:sz w:val="24"/>
                <w:szCs w:val="24"/>
              </w:rPr>
            </w:pPr>
          </w:p>
          <w:p w14:paraId="2CEAABC0"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sz w:val="24"/>
                <w:szCs w:val="24"/>
              </w:rPr>
              <w:t>Line 3a: If the username/email had been registered by other user, the system will prompt a message to remind the users.</w:t>
            </w:r>
          </w:p>
          <w:p w14:paraId="41CBC08A" w14:textId="77777777" w:rsidR="00544E28" w:rsidRPr="005F0CEA" w:rsidRDefault="00544E28" w:rsidP="00674B9E">
            <w:pPr>
              <w:widowControl w:val="0"/>
              <w:spacing w:after="0" w:line="240" w:lineRule="auto"/>
              <w:rPr>
                <w:rFonts w:ascii="Times New Roman" w:hAnsi="Times New Roman" w:cs="Times New Roman"/>
                <w:sz w:val="24"/>
                <w:szCs w:val="24"/>
              </w:rPr>
            </w:pPr>
          </w:p>
          <w:p w14:paraId="40A6352A"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sz w:val="24"/>
                <w:szCs w:val="24"/>
              </w:rPr>
              <w:t xml:space="preserve">Line 3b: If the community is not listed, the community administrator enters the community’s name and the general address, and the waste pickup times in term of days and time for the community. A single admin for each community. </w:t>
            </w:r>
          </w:p>
          <w:p w14:paraId="43526D97" w14:textId="77777777" w:rsidR="00544E28" w:rsidRPr="005F0CEA" w:rsidRDefault="00544E28" w:rsidP="00674B9E">
            <w:pPr>
              <w:widowControl w:val="0"/>
              <w:spacing w:after="0" w:line="240" w:lineRule="auto"/>
              <w:rPr>
                <w:rFonts w:ascii="Times New Roman" w:hAnsi="Times New Roman" w:cs="Times New Roman"/>
                <w:sz w:val="24"/>
                <w:szCs w:val="24"/>
              </w:rPr>
            </w:pPr>
          </w:p>
        </w:tc>
      </w:tr>
    </w:tbl>
    <w:p w14:paraId="440F8892" w14:textId="77777777" w:rsidR="00544E28" w:rsidRPr="005F0CEA" w:rsidRDefault="00544E28" w:rsidP="00544E28">
      <w:pPr>
        <w:pStyle w:val="NormalWeb"/>
        <w:shd w:val="clear" w:color="auto" w:fill="FFFFFF"/>
        <w:spacing w:before="0" w:beforeAutospacing="0" w:after="0" w:afterAutospacing="0" w:line="360" w:lineRule="auto"/>
        <w:jc w:val="both"/>
        <w:rPr>
          <w:rFonts w:eastAsiaTheme="minorEastAsia"/>
          <w:kern w:val="2"/>
        </w:rPr>
      </w:pPr>
    </w:p>
    <w:p w14:paraId="22F7165E" w14:textId="77777777" w:rsidR="00544E28" w:rsidRPr="005F0CEA" w:rsidRDefault="00544E28" w:rsidP="00544E28">
      <w:pPr>
        <w:rPr>
          <w:rFonts w:ascii="Times New Roman" w:hAnsi="Times New Roman" w:cs="Times New Roman"/>
          <w:sz w:val="24"/>
          <w:szCs w:val="24"/>
        </w:rPr>
      </w:pPr>
      <w:r w:rsidRPr="005F0CEA">
        <w:rPr>
          <w:rFonts w:ascii="Times New Roman" w:hAnsi="Times New Roman" w:cs="Times New Roman"/>
          <w:sz w:val="24"/>
          <w:szCs w:val="24"/>
        </w:rP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510"/>
        <w:gridCol w:w="2016"/>
        <w:gridCol w:w="4834"/>
      </w:tblGrid>
      <w:tr w:rsidR="005F0CEA" w:rsidRPr="005F0CEA" w14:paraId="3CEB6048" w14:textId="77777777" w:rsidTr="00674B9E">
        <w:trPr>
          <w:trHeight w:val="456"/>
        </w:trPr>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1D901"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sz w:val="24"/>
                <w:szCs w:val="24"/>
              </w:rPr>
              <w:lastRenderedPageBreak/>
              <w:t>Use Case 2</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8EF8CB" w14:textId="77777777" w:rsidR="00544E28" w:rsidRPr="005F0CEA" w:rsidRDefault="00544E28" w:rsidP="00674B9E">
            <w:pPr>
              <w:pStyle w:val="NormalWeb"/>
              <w:rPr>
                <w:b/>
                <w:bCs/>
              </w:rPr>
            </w:pPr>
            <w:r w:rsidRPr="005F0CEA">
              <w:rPr>
                <w:b/>
                <w:bCs/>
              </w:rPr>
              <w:t>Schedule Waste Pickup</w:t>
            </w:r>
          </w:p>
        </w:tc>
      </w:tr>
      <w:tr w:rsidR="005F0CEA" w:rsidRPr="005F0CEA" w14:paraId="094086D5" w14:textId="77777777" w:rsidTr="00674B9E">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99083"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sz w:val="24"/>
                <w:szCs w:val="24"/>
              </w:rPr>
              <w:t>Goal in Context</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89A9B6"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sz w:val="24"/>
                <w:szCs w:val="24"/>
              </w:rPr>
              <w:t>The goal of this use case is to enable community members to schedule waste pickups by selecting a date and type of waste.</w:t>
            </w:r>
          </w:p>
        </w:tc>
      </w:tr>
      <w:tr w:rsidR="005F0CEA" w:rsidRPr="005F0CEA" w14:paraId="50B21174" w14:textId="77777777" w:rsidTr="00674B9E">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15972"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sz w:val="24"/>
                <w:szCs w:val="24"/>
              </w:rPr>
              <w:t xml:space="preserve">Primary Actor </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512980"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sz w:val="24"/>
                <w:szCs w:val="24"/>
              </w:rPr>
              <w:t>Community Users</w:t>
            </w:r>
          </w:p>
        </w:tc>
      </w:tr>
      <w:tr w:rsidR="005F0CEA" w:rsidRPr="005F0CEA" w14:paraId="41BD41EC" w14:textId="77777777" w:rsidTr="00674B9E">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47604"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sz w:val="24"/>
                <w:szCs w:val="24"/>
              </w:rPr>
              <w:t xml:space="preserve">Trigger </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40605A" w14:textId="77777777" w:rsidR="00544E28" w:rsidRPr="005F0CEA" w:rsidRDefault="00544E28" w:rsidP="00674B9E">
            <w:pPr>
              <w:widowControl w:val="0"/>
              <w:spacing w:after="0" w:line="240" w:lineRule="auto"/>
              <w:jc w:val="both"/>
              <w:rPr>
                <w:rFonts w:ascii="Times New Roman" w:hAnsi="Times New Roman" w:cs="Times New Roman"/>
                <w:sz w:val="24"/>
                <w:szCs w:val="24"/>
              </w:rPr>
            </w:pPr>
            <w:r w:rsidRPr="005F0CEA">
              <w:rPr>
                <w:rFonts w:ascii="Times New Roman" w:hAnsi="Times New Roman" w:cs="Times New Roman"/>
                <w:sz w:val="24"/>
                <w:szCs w:val="24"/>
              </w:rPr>
              <w:t>A community member wants to schedule a waste pickup.</w:t>
            </w:r>
          </w:p>
        </w:tc>
      </w:tr>
      <w:tr w:rsidR="005F0CEA" w:rsidRPr="005F0CEA" w14:paraId="7BB042B0" w14:textId="77777777" w:rsidTr="00674B9E">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96E3DD" w14:textId="77777777" w:rsidR="00544E28" w:rsidRPr="005F0CEA" w:rsidRDefault="00544E28" w:rsidP="00674B9E">
            <w:pPr>
              <w:widowControl w:val="0"/>
              <w:spacing w:after="0" w:line="240" w:lineRule="auto"/>
              <w:rPr>
                <w:rFonts w:ascii="Times New Roman" w:hAnsi="Times New Roman" w:cs="Times New Roman"/>
                <w:b/>
                <w:sz w:val="24"/>
                <w:szCs w:val="24"/>
              </w:rPr>
            </w:pPr>
            <w:r w:rsidRPr="005F0CEA">
              <w:rPr>
                <w:rFonts w:ascii="Times New Roman" w:hAnsi="Times New Roman" w:cs="Times New Roman"/>
                <w:b/>
                <w:sz w:val="24"/>
                <w:szCs w:val="24"/>
              </w:rPr>
              <w:t>Typical Course of Events</w:t>
            </w:r>
          </w:p>
        </w:tc>
      </w:tr>
      <w:tr w:rsidR="005F0CEA" w:rsidRPr="005F0CEA" w14:paraId="0B0D7EDC" w14:textId="77777777" w:rsidTr="00674B9E">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B5CFD" w14:textId="77777777" w:rsidR="00544E28" w:rsidRPr="005F0CEA" w:rsidRDefault="00544E28" w:rsidP="00674B9E">
            <w:pPr>
              <w:widowControl w:val="0"/>
              <w:spacing w:after="0" w:line="240" w:lineRule="auto"/>
              <w:rPr>
                <w:rFonts w:ascii="Times New Roman" w:hAnsi="Times New Roman" w:cs="Times New Roman"/>
                <w:b/>
                <w:sz w:val="24"/>
                <w:szCs w:val="24"/>
              </w:rPr>
            </w:pPr>
            <w:r w:rsidRPr="005F0CEA">
              <w:rPr>
                <w:rFonts w:ascii="Times New Roman" w:hAnsi="Times New Roman" w:cs="Times New Roman"/>
                <w:b/>
                <w:sz w:val="24"/>
                <w:szCs w:val="24"/>
              </w:rPr>
              <w:t xml:space="preserve">Actor Action </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B23E9" w14:textId="77777777" w:rsidR="00544E28" w:rsidRPr="005F0CEA" w:rsidRDefault="00544E28" w:rsidP="00674B9E">
            <w:pPr>
              <w:widowControl w:val="0"/>
              <w:spacing w:after="0" w:line="240" w:lineRule="auto"/>
              <w:rPr>
                <w:rFonts w:ascii="Times New Roman" w:hAnsi="Times New Roman" w:cs="Times New Roman"/>
                <w:b/>
                <w:sz w:val="24"/>
                <w:szCs w:val="24"/>
              </w:rPr>
            </w:pPr>
            <w:r w:rsidRPr="005F0CEA">
              <w:rPr>
                <w:rFonts w:ascii="Times New Roman" w:hAnsi="Times New Roman" w:cs="Times New Roman"/>
                <w:b/>
                <w:sz w:val="24"/>
                <w:szCs w:val="24"/>
              </w:rPr>
              <w:t>System Response</w:t>
            </w:r>
          </w:p>
        </w:tc>
      </w:tr>
      <w:tr w:rsidR="005F0CEA" w:rsidRPr="005F0CEA" w14:paraId="41879E26" w14:textId="77777777" w:rsidTr="00674B9E">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86FE7" w14:textId="77777777" w:rsidR="00544E28" w:rsidRPr="005F0CEA" w:rsidRDefault="00544E28" w:rsidP="00544E28">
            <w:pPr>
              <w:pStyle w:val="ListParagraph"/>
              <w:widowControl w:val="0"/>
              <w:numPr>
                <w:ilvl w:val="0"/>
                <w:numId w:val="27"/>
              </w:numPr>
              <w:spacing w:after="0" w:line="240" w:lineRule="auto"/>
              <w:jc w:val="both"/>
              <w:rPr>
                <w:rFonts w:ascii="Times New Roman" w:hAnsi="Times New Roman" w:cs="Times New Roman"/>
                <w:sz w:val="24"/>
                <w:szCs w:val="24"/>
              </w:rPr>
            </w:pPr>
            <w:r w:rsidRPr="005F0CEA">
              <w:rPr>
                <w:rFonts w:ascii="Times New Roman" w:hAnsi="Times New Roman" w:cs="Times New Roman"/>
                <w:sz w:val="24"/>
                <w:szCs w:val="24"/>
              </w:rPr>
              <w:t>The user opens the application and logs in with their credentials.</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9AA50" w14:textId="77777777" w:rsidR="00544E28" w:rsidRPr="005F0CEA" w:rsidRDefault="00544E28" w:rsidP="00544E28">
            <w:pPr>
              <w:pStyle w:val="ListParagraph"/>
              <w:widowControl w:val="0"/>
              <w:numPr>
                <w:ilvl w:val="0"/>
                <w:numId w:val="27"/>
              </w:numPr>
              <w:spacing w:after="0" w:line="240" w:lineRule="auto"/>
              <w:jc w:val="both"/>
              <w:rPr>
                <w:rFonts w:ascii="Times New Roman" w:hAnsi="Times New Roman" w:cs="Times New Roman"/>
                <w:sz w:val="24"/>
                <w:szCs w:val="24"/>
              </w:rPr>
            </w:pPr>
            <w:r w:rsidRPr="005F0CEA">
              <w:rPr>
                <w:rFonts w:ascii="Times New Roman" w:hAnsi="Times New Roman" w:cs="Times New Roman"/>
                <w:sz w:val="24"/>
                <w:szCs w:val="24"/>
              </w:rPr>
              <w:t>A successful login will redirect the user’s dashboard.</w:t>
            </w:r>
          </w:p>
        </w:tc>
      </w:tr>
      <w:tr w:rsidR="005F0CEA" w:rsidRPr="005F0CEA" w14:paraId="4E8A9E4E" w14:textId="77777777" w:rsidTr="00674B9E">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CADE8A" w14:textId="77777777" w:rsidR="00544E28" w:rsidRPr="005F0CEA" w:rsidRDefault="00544E28" w:rsidP="00544E28">
            <w:pPr>
              <w:pStyle w:val="ListParagraph"/>
              <w:widowControl w:val="0"/>
              <w:numPr>
                <w:ilvl w:val="0"/>
                <w:numId w:val="27"/>
              </w:numPr>
              <w:spacing w:after="0" w:line="240" w:lineRule="auto"/>
              <w:jc w:val="both"/>
              <w:rPr>
                <w:rFonts w:ascii="Times New Roman" w:hAnsi="Times New Roman" w:cs="Times New Roman"/>
                <w:sz w:val="24"/>
                <w:szCs w:val="24"/>
              </w:rPr>
            </w:pPr>
            <w:r w:rsidRPr="005F0CEA">
              <w:rPr>
                <w:rFonts w:ascii="Times New Roman" w:hAnsi="Times New Roman" w:cs="Times New Roman"/>
                <w:sz w:val="24"/>
                <w:szCs w:val="24"/>
              </w:rPr>
              <w:t>The user selects the "Schedule Pickup" option from the dashboard or main menu.</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C81998" w14:textId="77777777" w:rsidR="00544E28" w:rsidRPr="005F0CEA" w:rsidRDefault="00544E28" w:rsidP="00544E28">
            <w:pPr>
              <w:pStyle w:val="ListParagraph"/>
              <w:widowControl w:val="0"/>
              <w:numPr>
                <w:ilvl w:val="0"/>
                <w:numId w:val="27"/>
              </w:numPr>
              <w:spacing w:after="0" w:line="240" w:lineRule="auto"/>
              <w:jc w:val="both"/>
              <w:rPr>
                <w:rFonts w:ascii="Times New Roman" w:hAnsi="Times New Roman" w:cs="Times New Roman"/>
                <w:sz w:val="24"/>
                <w:szCs w:val="24"/>
              </w:rPr>
            </w:pPr>
            <w:r w:rsidRPr="005F0CEA">
              <w:rPr>
                <w:rFonts w:ascii="Times New Roman" w:hAnsi="Times New Roman" w:cs="Times New Roman"/>
                <w:sz w:val="24"/>
                <w:szCs w:val="24"/>
              </w:rPr>
              <w:t xml:space="preserve">The community scheduled days and times are shown as specific dates </w:t>
            </w:r>
          </w:p>
        </w:tc>
      </w:tr>
      <w:tr w:rsidR="005F0CEA" w:rsidRPr="005F0CEA" w14:paraId="69FC319D" w14:textId="77777777" w:rsidTr="00674B9E">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E7F81E" w14:textId="77777777" w:rsidR="00544E28" w:rsidRPr="005F0CEA" w:rsidRDefault="00544E28" w:rsidP="00544E28">
            <w:pPr>
              <w:pStyle w:val="ListParagraph"/>
              <w:widowControl w:val="0"/>
              <w:numPr>
                <w:ilvl w:val="0"/>
                <w:numId w:val="27"/>
              </w:numPr>
              <w:spacing w:after="0" w:line="240" w:lineRule="auto"/>
              <w:jc w:val="both"/>
              <w:rPr>
                <w:rFonts w:ascii="Times New Roman" w:hAnsi="Times New Roman" w:cs="Times New Roman"/>
                <w:sz w:val="24"/>
                <w:szCs w:val="24"/>
              </w:rPr>
            </w:pPr>
            <w:r w:rsidRPr="005F0CEA">
              <w:rPr>
                <w:rFonts w:ascii="Times New Roman" w:hAnsi="Times New Roman" w:cs="Times New Roman"/>
                <w:sz w:val="24"/>
                <w:szCs w:val="24"/>
              </w:rPr>
              <w:t>The user selects a preferred date and time for the waste pickup based on the generic waste pick up time.</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26724F" w14:textId="77777777" w:rsidR="00544E28" w:rsidRPr="005F0CEA" w:rsidRDefault="00544E28" w:rsidP="00544E28">
            <w:pPr>
              <w:pStyle w:val="ListParagraph"/>
              <w:widowControl w:val="0"/>
              <w:numPr>
                <w:ilvl w:val="0"/>
                <w:numId w:val="27"/>
              </w:numPr>
              <w:spacing w:after="0" w:line="240" w:lineRule="auto"/>
              <w:jc w:val="both"/>
              <w:rPr>
                <w:rFonts w:ascii="Times New Roman" w:hAnsi="Times New Roman" w:cs="Times New Roman"/>
                <w:sz w:val="24"/>
                <w:szCs w:val="24"/>
              </w:rPr>
            </w:pPr>
            <w:r w:rsidRPr="005F0CEA">
              <w:rPr>
                <w:rFonts w:ascii="Times New Roman" w:hAnsi="Times New Roman" w:cs="Times New Roman"/>
                <w:sz w:val="24"/>
                <w:szCs w:val="24"/>
              </w:rPr>
              <w:t xml:space="preserve">The system confirms the appointment by storing the residential address that requests the waste pickup. </w:t>
            </w:r>
          </w:p>
        </w:tc>
      </w:tr>
      <w:tr w:rsidR="005F0CEA" w:rsidRPr="005F0CEA" w14:paraId="1AAA78A4" w14:textId="77777777" w:rsidTr="00674B9E">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84A0D" w14:textId="77777777" w:rsidR="00544E28" w:rsidRPr="005F0CEA" w:rsidRDefault="00544E28" w:rsidP="00544E28">
            <w:pPr>
              <w:pStyle w:val="ListParagraph"/>
              <w:widowControl w:val="0"/>
              <w:numPr>
                <w:ilvl w:val="0"/>
                <w:numId w:val="27"/>
              </w:numPr>
              <w:spacing w:after="0" w:line="240" w:lineRule="auto"/>
              <w:jc w:val="both"/>
              <w:rPr>
                <w:rFonts w:ascii="Times New Roman" w:hAnsi="Times New Roman" w:cs="Times New Roman"/>
                <w:sz w:val="24"/>
                <w:szCs w:val="24"/>
              </w:rPr>
            </w:pPr>
            <w:r w:rsidRPr="005F0CEA">
              <w:rPr>
                <w:rFonts w:ascii="Times New Roman" w:hAnsi="Times New Roman" w:cs="Times New Roman"/>
                <w:sz w:val="24"/>
                <w:szCs w:val="24"/>
              </w:rPr>
              <w:t>The user chooses the type of waste they want to dispose of (e.g., household waste, recyclable waste – paper/plastic/</w:t>
            </w:r>
            <w:proofErr w:type="spellStart"/>
            <w:r w:rsidRPr="005F0CEA">
              <w:rPr>
                <w:rFonts w:ascii="Times New Roman" w:hAnsi="Times New Roman" w:cs="Times New Roman"/>
                <w:sz w:val="24"/>
                <w:szCs w:val="24"/>
              </w:rPr>
              <w:t>aluminium</w:t>
            </w:r>
            <w:proofErr w:type="spellEnd"/>
            <w:r w:rsidRPr="005F0CEA">
              <w:rPr>
                <w:rFonts w:ascii="Times New Roman" w:hAnsi="Times New Roman" w:cs="Times New Roman"/>
                <w:sz w:val="24"/>
                <w:szCs w:val="24"/>
              </w:rPr>
              <w:t xml:space="preserve"> </w:t>
            </w:r>
            <w:proofErr w:type="spellStart"/>
            <w:r w:rsidRPr="005F0CEA">
              <w:rPr>
                <w:rFonts w:ascii="Times New Roman" w:hAnsi="Times New Roman" w:cs="Times New Roman"/>
                <w:sz w:val="24"/>
                <w:szCs w:val="24"/>
              </w:rPr>
              <w:t>etc</w:t>
            </w:r>
            <w:proofErr w:type="spellEnd"/>
            <w:r w:rsidRPr="005F0CEA">
              <w:rPr>
                <w:rFonts w:ascii="Times New Roman" w:hAnsi="Times New Roman" w:cs="Times New Roman"/>
                <w:sz w:val="24"/>
                <w:szCs w:val="24"/>
              </w:rPr>
              <w:t>, hazardous waste).</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D8B6B" w14:textId="77777777" w:rsidR="00544E28" w:rsidRPr="005F0CEA" w:rsidRDefault="00544E28" w:rsidP="00544E28">
            <w:pPr>
              <w:pStyle w:val="ListParagraph"/>
              <w:widowControl w:val="0"/>
              <w:numPr>
                <w:ilvl w:val="0"/>
                <w:numId w:val="27"/>
              </w:numPr>
              <w:spacing w:after="0" w:line="240" w:lineRule="auto"/>
              <w:jc w:val="both"/>
              <w:rPr>
                <w:rFonts w:ascii="Times New Roman" w:hAnsi="Times New Roman" w:cs="Times New Roman"/>
                <w:sz w:val="24"/>
                <w:szCs w:val="24"/>
              </w:rPr>
            </w:pPr>
            <w:r w:rsidRPr="005F0CEA">
              <w:rPr>
                <w:rFonts w:ascii="Times New Roman" w:hAnsi="Times New Roman" w:cs="Times New Roman"/>
                <w:sz w:val="24"/>
                <w:szCs w:val="24"/>
              </w:rPr>
              <w:t>The system will store the types of waste which is requested for the pickup. The user will receive a confirmation message with details of the scheduled pickup.</w:t>
            </w:r>
          </w:p>
        </w:tc>
      </w:tr>
      <w:tr w:rsidR="005F0CEA" w:rsidRPr="005F0CEA" w14:paraId="54B33550" w14:textId="77777777" w:rsidTr="00674B9E">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2ED38"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b/>
                <w:sz w:val="24"/>
                <w:szCs w:val="24"/>
              </w:rPr>
              <w:t>Alternative Course of Events</w:t>
            </w:r>
          </w:p>
        </w:tc>
      </w:tr>
      <w:tr w:rsidR="005F0CEA" w:rsidRPr="005F0CEA" w14:paraId="00BFBD33" w14:textId="77777777" w:rsidTr="00674B9E">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113233" w14:textId="77777777" w:rsidR="00544E28" w:rsidRPr="005F0CEA" w:rsidRDefault="00544E28" w:rsidP="00674B9E">
            <w:pPr>
              <w:widowControl w:val="0"/>
              <w:spacing w:after="0" w:line="240" w:lineRule="auto"/>
              <w:jc w:val="both"/>
              <w:rPr>
                <w:rFonts w:ascii="Times New Roman" w:hAnsi="Times New Roman" w:cs="Times New Roman"/>
                <w:sz w:val="24"/>
                <w:szCs w:val="24"/>
              </w:rPr>
            </w:pPr>
            <w:r w:rsidRPr="005F0CEA">
              <w:rPr>
                <w:rFonts w:ascii="Times New Roman" w:hAnsi="Times New Roman" w:cs="Times New Roman"/>
                <w:sz w:val="24"/>
                <w:szCs w:val="24"/>
              </w:rPr>
              <w:t>7a. If the user does not specify the type of waste, the system prompts them to select at least one option.</w:t>
            </w:r>
          </w:p>
        </w:tc>
      </w:tr>
    </w:tbl>
    <w:p w14:paraId="56CA0BF1" w14:textId="77777777" w:rsidR="00544E28" w:rsidRPr="005F0CEA" w:rsidRDefault="00544E28" w:rsidP="00544E28">
      <w:pPr>
        <w:rPr>
          <w:rFonts w:ascii="Times New Roman" w:hAnsi="Times New Roman" w:cs="Times New Roman"/>
          <w:sz w:val="24"/>
          <w:szCs w:val="24"/>
        </w:rPr>
      </w:pPr>
      <w:r w:rsidRPr="005F0CEA">
        <w:rPr>
          <w:rFonts w:ascii="Times New Roman" w:hAnsi="Times New Roman" w:cs="Times New Roman"/>
          <w:sz w:val="24"/>
          <w:szCs w:val="24"/>
        </w:rPr>
        <w:t xml:space="preserve"> </w:t>
      </w:r>
    </w:p>
    <w:p w14:paraId="20390228" w14:textId="77777777" w:rsidR="00544E28" w:rsidRPr="005F0CEA" w:rsidRDefault="00544E28" w:rsidP="00544E28">
      <w:pPr>
        <w:rPr>
          <w:rFonts w:ascii="Times New Roman" w:hAnsi="Times New Roman" w:cs="Times New Roman"/>
          <w:sz w:val="24"/>
          <w:szCs w:val="24"/>
        </w:rPr>
      </w:pPr>
      <w:r w:rsidRPr="005F0CEA">
        <w:rPr>
          <w:rFonts w:ascii="Times New Roman" w:hAnsi="Times New Roman" w:cs="Times New Roman"/>
          <w:sz w:val="24"/>
          <w:szCs w:val="24"/>
        </w:rP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510"/>
        <w:gridCol w:w="2016"/>
        <w:gridCol w:w="4834"/>
      </w:tblGrid>
      <w:tr w:rsidR="005F0CEA" w:rsidRPr="005F0CEA" w14:paraId="2A16A4A9" w14:textId="77777777" w:rsidTr="00674B9E">
        <w:trPr>
          <w:trHeight w:val="456"/>
        </w:trPr>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48329"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sz w:val="24"/>
                <w:szCs w:val="24"/>
              </w:rPr>
              <w:lastRenderedPageBreak/>
              <w:br w:type="page"/>
              <w:t>Use Case 3</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89270" w14:textId="77777777" w:rsidR="00544E28" w:rsidRPr="005F0CEA" w:rsidRDefault="00544E28" w:rsidP="00674B9E">
            <w:pPr>
              <w:pStyle w:val="Heading3"/>
              <w:rPr>
                <w:sz w:val="24"/>
                <w:szCs w:val="24"/>
              </w:rPr>
            </w:pPr>
            <w:r w:rsidRPr="005F0CEA">
              <w:rPr>
                <w:sz w:val="24"/>
                <w:szCs w:val="24"/>
              </w:rPr>
              <w:t>Report Issues</w:t>
            </w:r>
          </w:p>
        </w:tc>
      </w:tr>
      <w:tr w:rsidR="005F0CEA" w:rsidRPr="005F0CEA" w14:paraId="0C602CF3" w14:textId="77777777" w:rsidTr="00674B9E">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7B64B"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sz w:val="24"/>
                <w:szCs w:val="24"/>
              </w:rPr>
              <w:t>Goal in Context</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93F5A"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sz w:val="24"/>
                <w:szCs w:val="24"/>
              </w:rPr>
              <w:t>To enable community members to report issues related to waste management, such as missed pickups or overflowing bins.</w:t>
            </w:r>
          </w:p>
        </w:tc>
      </w:tr>
      <w:tr w:rsidR="005F0CEA" w:rsidRPr="005F0CEA" w14:paraId="6ED7C135" w14:textId="77777777" w:rsidTr="00674B9E">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9242B"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sz w:val="24"/>
                <w:szCs w:val="24"/>
              </w:rPr>
              <w:t xml:space="preserve">Primary Actor </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DD60CF"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sz w:val="24"/>
                <w:szCs w:val="24"/>
              </w:rPr>
              <w:t>Community members (users)</w:t>
            </w:r>
          </w:p>
        </w:tc>
      </w:tr>
      <w:tr w:rsidR="005F0CEA" w:rsidRPr="005F0CEA" w14:paraId="5A89BC8C" w14:textId="77777777" w:rsidTr="00674B9E">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C108D"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sz w:val="24"/>
                <w:szCs w:val="24"/>
              </w:rPr>
              <w:t xml:space="preserve">Trigger </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B3ECA1"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sz w:val="24"/>
                <w:szCs w:val="24"/>
              </w:rPr>
              <w:t>A community member encounters an issue with waste management and wants to report it.</w:t>
            </w:r>
          </w:p>
        </w:tc>
      </w:tr>
      <w:tr w:rsidR="005F0CEA" w:rsidRPr="005F0CEA" w14:paraId="05110DC2" w14:textId="77777777" w:rsidTr="00674B9E">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131B73" w14:textId="77777777" w:rsidR="00544E28" w:rsidRPr="005F0CEA" w:rsidRDefault="00544E28" w:rsidP="00674B9E">
            <w:pPr>
              <w:widowControl w:val="0"/>
              <w:spacing w:after="0" w:line="240" w:lineRule="auto"/>
              <w:rPr>
                <w:rFonts w:ascii="Times New Roman" w:hAnsi="Times New Roman" w:cs="Times New Roman"/>
                <w:b/>
                <w:sz w:val="24"/>
                <w:szCs w:val="24"/>
              </w:rPr>
            </w:pPr>
            <w:r w:rsidRPr="005F0CEA">
              <w:rPr>
                <w:rFonts w:ascii="Times New Roman" w:hAnsi="Times New Roman" w:cs="Times New Roman"/>
                <w:b/>
                <w:sz w:val="24"/>
                <w:szCs w:val="24"/>
              </w:rPr>
              <w:t>Typical Course of Events</w:t>
            </w:r>
          </w:p>
        </w:tc>
      </w:tr>
      <w:tr w:rsidR="005F0CEA" w:rsidRPr="005F0CEA" w14:paraId="0AFF2229" w14:textId="77777777" w:rsidTr="00674B9E">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96C11" w14:textId="77777777" w:rsidR="00544E28" w:rsidRPr="005F0CEA" w:rsidRDefault="00544E28" w:rsidP="00674B9E">
            <w:pPr>
              <w:widowControl w:val="0"/>
              <w:spacing w:after="0" w:line="240" w:lineRule="auto"/>
              <w:rPr>
                <w:rFonts w:ascii="Times New Roman" w:hAnsi="Times New Roman" w:cs="Times New Roman"/>
                <w:b/>
                <w:sz w:val="24"/>
                <w:szCs w:val="24"/>
              </w:rPr>
            </w:pPr>
            <w:r w:rsidRPr="005F0CEA">
              <w:rPr>
                <w:rFonts w:ascii="Times New Roman" w:hAnsi="Times New Roman" w:cs="Times New Roman"/>
                <w:b/>
                <w:sz w:val="24"/>
                <w:szCs w:val="24"/>
              </w:rPr>
              <w:t xml:space="preserve">Actor Action </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3C8E6" w14:textId="77777777" w:rsidR="00544E28" w:rsidRPr="005F0CEA" w:rsidRDefault="00544E28" w:rsidP="00674B9E">
            <w:pPr>
              <w:widowControl w:val="0"/>
              <w:spacing w:after="0" w:line="240" w:lineRule="auto"/>
              <w:rPr>
                <w:rFonts w:ascii="Times New Roman" w:hAnsi="Times New Roman" w:cs="Times New Roman"/>
                <w:b/>
                <w:sz w:val="24"/>
                <w:szCs w:val="24"/>
              </w:rPr>
            </w:pPr>
            <w:r w:rsidRPr="005F0CEA">
              <w:rPr>
                <w:rFonts w:ascii="Times New Roman" w:hAnsi="Times New Roman" w:cs="Times New Roman"/>
                <w:b/>
                <w:sz w:val="24"/>
                <w:szCs w:val="24"/>
              </w:rPr>
              <w:t>System Response</w:t>
            </w:r>
          </w:p>
        </w:tc>
      </w:tr>
      <w:tr w:rsidR="005F0CEA" w:rsidRPr="005F0CEA" w14:paraId="7AAEDAEA" w14:textId="77777777" w:rsidTr="00674B9E">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CE2315" w14:textId="77777777" w:rsidR="00544E28" w:rsidRPr="005F0CEA" w:rsidRDefault="00544E28" w:rsidP="00544E28">
            <w:pPr>
              <w:pStyle w:val="ListParagraph"/>
              <w:widowControl w:val="0"/>
              <w:numPr>
                <w:ilvl w:val="0"/>
                <w:numId w:val="22"/>
              </w:numPr>
              <w:tabs>
                <w:tab w:val="left" w:pos="2835"/>
              </w:tabs>
              <w:spacing w:after="0" w:line="240" w:lineRule="auto"/>
              <w:ind w:left="316"/>
              <w:jc w:val="both"/>
              <w:rPr>
                <w:rFonts w:ascii="Times New Roman" w:hAnsi="Times New Roman" w:cs="Times New Roman"/>
                <w:sz w:val="24"/>
                <w:szCs w:val="24"/>
              </w:rPr>
            </w:pPr>
            <w:r w:rsidRPr="005F0CEA">
              <w:rPr>
                <w:rFonts w:ascii="Times New Roman" w:hAnsi="Times New Roman" w:cs="Times New Roman"/>
                <w:sz w:val="24"/>
                <w:szCs w:val="24"/>
              </w:rPr>
              <w:t>The user opens the application and logs in with their credentials.</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24D292" w14:textId="77777777" w:rsidR="00544E28" w:rsidRPr="005F0CEA" w:rsidRDefault="00544E28" w:rsidP="00544E28">
            <w:pPr>
              <w:pStyle w:val="ListParagraph"/>
              <w:widowControl w:val="0"/>
              <w:numPr>
                <w:ilvl w:val="0"/>
                <w:numId w:val="22"/>
              </w:numPr>
              <w:tabs>
                <w:tab w:val="left" w:pos="2835"/>
              </w:tabs>
              <w:spacing w:after="0" w:line="240" w:lineRule="auto"/>
              <w:ind w:left="360"/>
              <w:jc w:val="both"/>
              <w:rPr>
                <w:rFonts w:ascii="Times New Roman" w:hAnsi="Times New Roman" w:cs="Times New Roman"/>
                <w:sz w:val="24"/>
                <w:szCs w:val="24"/>
              </w:rPr>
            </w:pPr>
            <w:r w:rsidRPr="005F0CEA">
              <w:rPr>
                <w:rFonts w:ascii="Times New Roman" w:hAnsi="Times New Roman" w:cs="Times New Roman"/>
                <w:sz w:val="24"/>
                <w:szCs w:val="24"/>
              </w:rPr>
              <w:t>The app collects and analyses the user's historical activity data, considering factors such as transportation habits, energy consumption, and dietary choices.</w:t>
            </w:r>
          </w:p>
        </w:tc>
      </w:tr>
      <w:tr w:rsidR="005F0CEA" w:rsidRPr="005F0CEA" w14:paraId="51F16A30" w14:textId="77777777" w:rsidTr="00674B9E">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1145D6" w14:textId="77777777" w:rsidR="00544E28" w:rsidRPr="005F0CEA" w:rsidRDefault="00544E28" w:rsidP="00544E28">
            <w:pPr>
              <w:pStyle w:val="ListParagraph"/>
              <w:widowControl w:val="0"/>
              <w:numPr>
                <w:ilvl w:val="0"/>
                <w:numId w:val="22"/>
              </w:numPr>
              <w:tabs>
                <w:tab w:val="left" w:pos="2835"/>
              </w:tabs>
              <w:spacing w:after="0" w:line="240" w:lineRule="auto"/>
              <w:ind w:left="316"/>
              <w:jc w:val="both"/>
              <w:rPr>
                <w:rFonts w:ascii="Times New Roman" w:hAnsi="Times New Roman" w:cs="Times New Roman"/>
                <w:sz w:val="24"/>
                <w:szCs w:val="24"/>
              </w:rPr>
            </w:pPr>
            <w:r w:rsidRPr="005F0CEA">
              <w:rPr>
                <w:rFonts w:ascii="Times New Roman" w:hAnsi="Times New Roman" w:cs="Times New Roman"/>
                <w:sz w:val="24"/>
                <w:szCs w:val="24"/>
              </w:rPr>
              <w:t>The user selects the "Report Issues" option from the dashboard.</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B0DBEA" w14:textId="77777777" w:rsidR="00544E28" w:rsidRPr="005F0CEA" w:rsidRDefault="00544E28" w:rsidP="00544E28">
            <w:pPr>
              <w:pStyle w:val="ListParagraph"/>
              <w:widowControl w:val="0"/>
              <w:numPr>
                <w:ilvl w:val="0"/>
                <w:numId w:val="22"/>
              </w:numPr>
              <w:tabs>
                <w:tab w:val="left" w:pos="2835"/>
              </w:tabs>
              <w:spacing w:after="0" w:line="240" w:lineRule="auto"/>
              <w:ind w:left="360"/>
              <w:jc w:val="both"/>
              <w:rPr>
                <w:rFonts w:ascii="Times New Roman" w:hAnsi="Times New Roman" w:cs="Times New Roman"/>
                <w:sz w:val="24"/>
                <w:szCs w:val="24"/>
              </w:rPr>
            </w:pPr>
            <w:r w:rsidRPr="005F0CEA">
              <w:rPr>
                <w:rFonts w:ascii="Times New Roman" w:hAnsi="Times New Roman" w:cs="Times New Roman"/>
                <w:sz w:val="24"/>
                <w:szCs w:val="24"/>
              </w:rPr>
              <w:t xml:space="preserve">The app displays the form to enter the details of the issues. </w:t>
            </w:r>
          </w:p>
        </w:tc>
      </w:tr>
      <w:tr w:rsidR="005F0CEA" w:rsidRPr="005F0CEA" w14:paraId="7FA3AA75" w14:textId="77777777" w:rsidTr="00674B9E">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838689" w14:textId="77777777" w:rsidR="00544E28" w:rsidRPr="005F0CEA" w:rsidRDefault="00544E28" w:rsidP="00544E28">
            <w:pPr>
              <w:pStyle w:val="ListParagraph"/>
              <w:widowControl w:val="0"/>
              <w:numPr>
                <w:ilvl w:val="0"/>
                <w:numId w:val="22"/>
              </w:numPr>
              <w:tabs>
                <w:tab w:val="left" w:pos="2835"/>
              </w:tabs>
              <w:spacing w:after="0" w:line="240" w:lineRule="auto"/>
              <w:ind w:left="316"/>
              <w:jc w:val="both"/>
              <w:rPr>
                <w:rFonts w:ascii="Times New Roman" w:hAnsi="Times New Roman" w:cs="Times New Roman"/>
                <w:sz w:val="24"/>
                <w:szCs w:val="24"/>
              </w:rPr>
            </w:pPr>
            <w:r w:rsidRPr="005F0CEA">
              <w:rPr>
                <w:rFonts w:ascii="Times New Roman" w:hAnsi="Times New Roman" w:cs="Times New Roman"/>
                <w:sz w:val="24"/>
                <w:szCs w:val="24"/>
              </w:rPr>
              <w:t xml:space="preserve">The user chooses the type of issue they want to report (e.g., missed pickup, overflowing bin, illegal dumping) and enters the details of the issue, such as location, description and any additional comments and photos if possible. </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CCFA1B" w14:textId="77777777" w:rsidR="00544E28" w:rsidRPr="005F0CEA" w:rsidRDefault="00544E28" w:rsidP="00544E28">
            <w:pPr>
              <w:pStyle w:val="ListParagraph"/>
              <w:widowControl w:val="0"/>
              <w:numPr>
                <w:ilvl w:val="0"/>
                <w:numId w:val="22"/>
              </w:numPr>
              <w:tabs>
                <w:tab w:val="left" w:pos="2835"/>
              </w:tabs>
              <w:spacing w:after="0" w:line="240" w:lineRule="auto"/>
              <w:ind w:left="360"/>
              <w:jc w:val="both"/>
              <w:rPr>
                <w:rFonts w:ascii="Times New Roman" w:hAnsi="Times New Roman" w:cs="Times New Roman"/>
                <w:sz w:val="24"/>
                <w:szCs w:val="24"/>
              </w:rPr>
            </w:pPr>
            <w:r w:rsidRPr="005F0CEA">
              <w:rPr>
                <w:rFonts w:ascii="Times New Roman" w:hAnsi="Times New Roman" w:cs="Times New Roman"/>
                <w:sz w:val="24"/>
                <w:szCs w:val="24"/>
              </w:rPr>
              <w:t xml:space="preserve">The system validates the information provided by the user. The system logs the issue in the database with a unique </w:t>
            </w:r>
            <w:proofErr w:type="spellStart"/>
            <w:r w:rsidRPr="005F0CEA">
              <w:rPr>
                <w:rFonts w:ascii="Times New Roman" w:hAnsi="Times New Roman" w:cs="Times New Roman"/>
                <w:sz w:val="24"/>
                <w:szCs w:val="24"/>
              </w:rPr>
              <w:t>issueID</w:t>
            </w:r>
            <w:proofErr w:type="spellEnd"/>
            <w:r w:rsidRPr="005F0CEA">
              <w:rPr>
                <w:rFonts w:ascii="Times New Roman" w:hAnsi="Times New Roman" w:cs="Times New Roman"/>
                <w:sz w:val="24"/>
                <w:szCs w:val="24"/>
              </w:rPr>
              <w:t>. Status of the issue will set to NEW.</w:t>
            </w:r>
          </w:p>
        </w:tc>
      </w:tr>
      <w:tr w:rsidR="005F0CEA" w:rsidRPr="005F0CEA" w14:paraId="1D3A1DE6" w14:textId="77777777" w:rsidTr="00674B9E">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F43BD" w14:textId="77777777" w:rsidR="00544E28" w:rsidRPr="005F0CEA" w:rsidRDefault="00544E28" w:rsidP="00544E28">
            <w:pPr>
              <w:pStyle w:val="ListParagraph"/>
              <w:widowControl w:val="0"/>
              <w:numPr>
                <w:ilvl w:val="0"/>
                <w:numId w:val="22"/>
              </w:numPr>
              <w:tabs>
                <w:tab w:val="left" w:pos="2835"/>
              </w:tabs>
              <w:spacing w:after="0" w:line="240" w:lineRule="auto"/>
              <w:ind w:left="316"/>
              <w:jc w:val="both"/>
              <w:rPr>
                <w:rFonts w:ascii="Times New Roman" w:hAnsi="Times New Roman" w:cs="Times New Roman"/>
                <w:sz w:val="24"/>
                <w:szCs w:val="24"/>
              </w:rPr>
            </w:pPr>
            <w:r w:rsidRPr="005F0CEA">
              <w:rPr>
                <w:rFonts w:ascii="Times New Roman" w:hAnsi="Times New Roman" w:cs="Times New Roman"/>
                <w:sz w:val="24"/>
                <w:szCs w:val="24"/>
              </w:rPr>
              <w:t>The user receives a notification that includes a confirmation message that their issue has been reported successfully. The message includes the unique issue ID and status.</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667F9A" w14:textId="77777777" w:rsidR="00544E28" w:rsidRPr="005F0CEA" w:rsidRDefault="00544E28" w:rsidP="00674B9E">
            <w:pPr>
              <w:widowControl w:val="0"/>
              <w:tabs>
                <w:tab w:val="left" w:pos="2835"/>
              </w:tabs>
              <w:spacing w:after="0" w:line="240" w:lineRule="auto"/>
              <w:jc w:val="both"/>
              <w:rPr>
                <w:rFonts w:ascii="Times New Roman" w:hAnsi="Times New Roman" w:cs="Times New Roman"/>
                <w:sz w:val="24"/>
                <w:szCs w:val="24"/>
              </w:rPr>
            </w:pPr>
          </w:p>
        </w:tc>
      </w:tr>
      <w:tr w:rsidR="005F0CEA" w:rsidRPr="005F0CEA" w14:paraId="7BE9828E" w14:textId="77777777" w:rsidTr="00674B9E">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99CA0F"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b/>
                <w:sz w:val="24"/>
                <w:szCs w:val="24"/>
              </w:rPr>
              <w:t>Alternative Course of Events</w:t>
            </w:r>
          </w:p>
        </w:tc>
      </w:tr>
      <w:tr w:rsidR="005F0CEA" w:rsidRPr="005F0CEA" w14:paraId="7FF9B795" w14:textId="77777777" w:rsidTr="00674B9E">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426B03" w14:textId="77777777" w:rsidR="00544E28" w:rsidRPr="005F0CEA" w:rsidRDefault="00544E28" w:rsidP="00674B9E">
            <w:pPr>
              <w:widowControl w:val="0"/>
              <w:spacing w:after="0" w:line="240" w:lineRule="auto"/>
              <w:jc w:val="both"/>
              <w:rPr>
                <w:rFonts w:ascii="Times New Roman" w:hAnsi="Times New Roman" w:cs="Times New Roman"/>
                <w:sz w:val="24"/>
                <w:szCs w:val="24"/>
              </w:rPr>
            </w:pPr>
            <w:r w:rsidRPr="005F0CEA">
              <w:rPr>
                <w:rFonts w:ascii="Times New Roman" w:hAnsi="Times New Roman" w:cs="Times New Roman"/>
                <w:sz w:val="24"/>
                <w:szCs w:val="24"/>
              </w:rPr>
              <w:t>5a. If the user does not specify the type of issue, the system prompts them to select an option.</w:t>
            </w:r>
          </w:p>
          <w:p w14:paraId="37101B72" w14:textId="77777777" w:rsidR="00544E28" w:rsidRPr="005F0CEA" w:rsidRDefault="00544E28" w:rsidP="00674B9E">
            <w:pPr>
              <w:widowControl w:val="0"/>
              <w:spacing w:after="0" w:line="240" w:lineRule="auto"/>
              <w:jc w:val="both"/>
              <w:rPr>
                <w:rFonts w:ascii="Times New Roman" w:hAnsi="Times New Roman" w:cs="Times New Roman"/>
                <w:bCs/>
                <w:sz w:val="24"/>
                <w:szCs w:val="24"/>
              </w:rPr>
            </w:pPr>
            <w:r w:rsidRPr="005F0CEA">
              <w:rPr>
                <w:rFonts w:ascii="Times New Roman" w:hAnsi="Times New Roman" w:cs="Times New Roman"/>
                <w:sz w:val="24"/>
                <w:szCs w:val="24"/>
              </w:rPr>
              <w:t>5b. If the user provides insufficient details, the system prompts them to enter the required information.</w:t>
            </w:r>
          </w:p>
        </w:tc>
      </w:tr>
    </w:tbl>
    <w:p w14:paraId="2A04C0CC" w14:textId="77777777" w:rsidR="00544E28" w:rsidRPr="005F0CEA" w:rsidRDefault="00544E28" w:rsidP="00544E28">
      <w:pPr>
        <w:pStyle w:val="NormalWeb"/>
        <w:shd w:val="clear" w:color="auto" w:fill="FFFFFF"/>
        <w:spacing w:before="0" w:beforeAutospacing="0" w:after="0" w:afterAutospacing="0" w:line="360" w:lineRule="auto"/>
        <w:jc w:val="both"/>
        <w:rPr>
          <w:rFonts w:eastAsiaTheme="minorEastAsia"/>
          <w:kern w:val="2"/>
        </w:rPr>
      </w:pPr>
    </w:p>
    <w:p w14:paraId="13651AB8" w14:textId="77777777" w:rsidR="00544E28" w:rsidRPr="005F0CEA" w:rsidRDefault="00544E28" w:rsidP="00544E28">
      <w:pPr>
        <w:rPr>
          <w:rFonts w:ascii="Times New Roman" w:hAnsi="Times New Roman" w:cs="Times New Roman"/>
          <w:sz w:val="24"/>
          <w:szCs w:val="24"/>
        </w:rPr>
      </w:pPr>
      <w:r w:rsidRPr="005F0CEA">
        <w:rPr>
          <w:rFonts w:ascii="Times New Roman" w:hAnsi="Times New Roman" w:cs="Times New Roman"/>
          <w:sz w:val="24"/>
          <w:szCs w:val="24"/>
        </w:rP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510"/>
        <w:gridCol w:w="2016"/>
        <w:gridCol w:w="4834"/>
      </w:tblGrid>
      <w:tr w:rsidR="005F0CEA" w:rsidRPr="005F0CEA" w14:paraId="6835E0B5" w14:textId="77777777" w:rsidTr="00674B9E">
        <w:trPr>
          <w:trHeight w:val="456"/>
        </w:trPr>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EB8B2"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sz w:val="24"/>
                <w:szCs w:val="24"/>
              </w:rPr>
              <w:lastRenderedPageBreak/>
              <w:t>Use Case 4</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C052D1" w14:textId="77777777" w:rsidR="00544E28" w:rsidRPr="005F0CEA" w:rsidRDefault="00544E28" w:rsidP="00674B9E">
            <w:pPr>
              <w:widowControl w:val="0"/>
              <w:spacing w:after="0" w:line="240" w:lineRule="auto"/>
              <w:rPr>
                <w:rFonts w:ascii="Times New Roman" w:hAnsi="Times New Roman" w:cs="Times New Roman"/>
                <w:b/>
                <w:bCs/>
                <w:sz w:val="24"/>
                <w:szCs w:val="24"/>
              </w:rPr>
            </w:pPr>
            <w:r w:rsidRPr="005F0CEA">
              <w:rPr>
                <w:rFonts w:ascii="Times New Roman" w:hAnsi="Times New Roman" w:cs="Times New Roman"/>
                <w:b/>
                <w:bCs/>
                <w:sz w:val="24"/>
                <w:szCs w:val="24"/>
              </w:rPr>
              <w:t>View Pickup History</w:t>
            </w:r>
          </w:p>
        </w:tc>
      </w:tr>
      <w:tr w:rsidR="005F0CEA" w:rsidRPr="005F0CEA" w14:paraId="29041F74" w14:textId="77777777" w:rsidTr="00674B9E">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A7636"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sz w:val="24"/>
                <w:szCs w:val="24"/>
              </w:rPr>
              <w:t>Goal in Context</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95FC7D" w14:textId="77777777" w:rsidR="00544E28" w:rsidRPr="005F0CEA" w:rsidRDefault="00544E28" w:rsidP="00674B9E">
            <w:pPr>
              <w:widowControl w:val="0"/>
              <w:spacing w:after="0" w:line="240" w:lineRule="auto"/>
              <w:jc w:val="both"/>
              <w:rPr>
                <w:rFonts w:ascii="Times New Roman" w:hAnsi="Times New Roman" w:cs="Times New Roman"/>
                <w:sz w:val="24"/>
                <w:szCs w:val="24"/>
              </w:rPr>
            </w:pPr>
            <w:r w:rsidRPr="005F0CEA">
              <w:rPr>
                <w:rFonts w:ascii="Times New Roman" w:hAnsi="Times New Roman" w:cs="Times New Roman"/>
                <w:sz w:val="24"/>
                <w:szCs w:val="24"/>
              </w:rPr>
              <w:t>Users can access a history of their past waste pickups, including dates and types of waste collected. This transparency helps users keep track of their waste disposal habits and ensures accountability from the waste collection team.</w:t>
            </w:r>
          </w:p>
        </w:tc>
      </w:tr>
      <w:tr w:rsidR="005F0CEA" w:rsidRPr="005F0CEA" w14:paraId="75D45CFB" w14:textId="77777777" w:rsidTr="00674B9E">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76907"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sz w:val="24"/>
                <w:szCs w:val="24"/>
              </w:rPr>
              <w:t xml:space="preserve">Primary Actor </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C4FABF"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sz w:val="24"/>
                <w:szCs w:val="24"/>
              </w:rPr>
              <w:t>Community members (users)</w:t>
            </w:r>
          </w:p>
        </w:tc>
      </w:tr>
      <w:tr w:rsidR="005F0CEA" w:rsidRPr="005F0CEA" w14:paraId="448F23BC" w14:textId="77777777" w:rsidTr="00674B9E">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00317"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sz w:val="24"/>
                <w:szCs w:val="24"/>
              </w:rPr>
              <w:t xml:space="preserve">Trigger </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37793"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sz w:val="24"/>
                <w:szCs w:val="24"/>
              </w:rPr>
              <w:t>A community member wants to review their past waste disposal activities.</w:t>
            </w:r>
          </w:p>
        </w:tc>
      </w:tr>
      <w:tr w:rsidR="005F0CEA" w:rsidRPr="005F0CEA" w14:paraId="2DD1BC7E" w14:textId="77777777" w:rsidTr="00674B9E">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5ABB56" w14:textId="77777777" w:rsidR="00544E28" w:rsidRPr="005F0CEA" w:rsidRDefault="00544E28" w:rsidP="00674B9E">
            <w:pPr>
              <w:widowControl w:val="0"/>
              <w:spacing w:after="0" w:line="240" w:lineRule="auto"/>
              <w:rPr>
                <w:rFonts w:ascii="Times New Roman" w:hAnsi="Times New Roman" w:cs="Times New Roman"/>
                <w:b/>
                <w:sz w:val="24"/>
                <w:szCs w:val="24"/>
              </w:rPr>
            </w:pPr>
            <w:r w:rsidRPr="005F0CEA">
              <w:rPr>
                <w:rFonts w:ascii="Times New Roman" w:hAnsi="Times New Roman" w:cs="Times New Roman"/>
                <w:b/>
                <w:sz w:val="24"/>
                <w:szCs w:val="24"/>
              </w:rPr>
              <w:t>Typical Course of Events</w:t>
            </w:r>
          </w:p>
        </w:tc>
      </w:tr>
      <w:tr w:rsidR="005F0CEA" w:rsidRPr="005F0CEA" w14:paraId="2D4D9C6B" w14:textId="77777777" w:rsidTr="00674B9E">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8F6FA" w14:textId="77777777" w:rsidR="00544E28" w:rsidRPr="005F0CEA" w:rsidRDefault="00544E28" w:rsidP="00674B9E">
            <w:pPr>
              <w:widowControl w:val="0"/>
              <w:spacing w:after="0" w:line="240" w:lineRule="auto"/>
              <w:rPr>
                <w:rFonts w:ascii="Times New Roman" w:hAnsi="Times New Roman" w:cs="Times New Roman"/>
                <w:b/>
                <w:sz w:val="24"/>
                <w:szCs w:val="24"/>
              </w:rPr>
            </w:pPr>
            <w:r w:rsidRPr="005F0CEA">
              <w:rPr>
                <w:rFonts w:ascii="Times New Roman" w:hAnsi="Times New Roman" w:cs="Times New Roman"/>
                <w:b/>
                <w:sz w:val="24"/>
                <w:szCs w:val="24"/>
              </w:rPr>
              <w:t xml:space="preserve">Actor Action </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7C06B" w14:textId="77777777" w:rsidR="00544E28" w:rsidRPr="005F0CEA" w:rsidRDefault="00544E28" w:rsidP="00674B9E">
            <w:pPr>
              <w:widowControl w:val="0"/>
              <w:spacing w:after="0" w:line="240" w:lineRule="auto"/>
              <w:rPr>
                <w:rFonts w:ascii="Times New Roman" w:hAnsi="Times New Roman" w:cs="Times New Roman"/>
                <w:b/>
                <w:sz w:val="24"/>
                <w:szCs w:val="24"/>
              </w:rPr>
            </w:pPr>
            <w:r w:rsidRPr="005F0CEA">
              <w:rPr>
                <w:rFonts w:ascii="Times New Roman" w:hAnsi="Times New Roman" w:cs="Times New Roman"/>
                <w:b/>
                <w:sz w:val="24"/>
                <w:szCs w:val="24"/>
              </w:rPr>
              <w:t>System Response</w:t>
            </w:r>
          </w:p>
        </w:tc>
      </w:tr>
      <w:tr w:rsidR="005F0CEA" w:rsidRPr="005F0CEA" w14:paraId="6EC7481F" w14:textId="77777777" w:rsidTr="00674B9E">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67CA8" w14:textId="77777777" w:rsidR="00544E28" w:rsidRPr="005F0CEA" w:rsidRDefault="00544E28" w:rsidP="00544E28">
            <w:pPr>
              <w:pStyle w:val="ListParagraph"/>
              <w:widowControl w:val="0"/>
              <w:numPr>
                <w:ilvl w:val="0"/>
                <w:numId w:val="26"/>
              </w:numPr>
              <w:spacing w:after="0" w:line="240" w:lineRule="auto"/>
              <w:jc w:val="both"/>
              <w:rPr>
                <w:rFonts w:ascii="Times New Roman" w:eastAsia="Times New Roman" w:hAnsi="Times New Roman" w:cs="Times New Roman"/>
                <w:sz w:val="24"/>
                <w:szCs w:val="24"/>
              </w:rPr>
            </w:pPr>
            <w:r w:rsidRPr="005F0CEA">
              <w:rPr>
                <w:rFonts w:ascii="Times New Roman" w:hAnsi="Times New Roman" w:cs="Times New Roman"/>
                <w:sz w:val="24"/>
                <w:szCs w:val="24"/>
              </w:rPr>
              <w:t>User logs in using their credentials.</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8ECF4" w14:textId="77777777" w:rsidR="00544E28" w:rsidRPr="005F0CEA" w:rsidRDefault="00544E28" w:rsidP="00544E28">
            <w:pPr>
              <w:pStyle w:val="ListParagraph"/>
              <w:widowControl w:val="0"/>
              <w:numPr>
                <w:ilvl w:val="0"/>
                <w:numId w:val="26"/>
              </w:numPr>
              <w:spacing w:after="0" w:line="240" w:lineRule="auto"/>
              <w:jc w:val="both"/>
              <w:rPr>
                <w:rFonts w:ascii="Times New Roman" w:hAnsi="Times New Roman" w:cs="Times New Roman"/>
                <w:sz w:val="24"/>
                <w:szCs w:val="24"/>
              </w:rPr>
            </w:pPr>
            <w:r w:rsidRPr="005F0CEA">
              <w:rPr>
                <w:rFonts w:ascii="Times New Roman" w:hAnsi="Times New Roman" w:cs="Times New Roman"/>
                <w:sz w:val="24"/>
                <w:szCs w:val="24"/>
              </w:rPr>
              <w:t>System authenticates the user.</w:t>
            </w:r>
          </w:p>
        </w:tc>
      </w:tr>
      <w:tr w:rsidR="005F0CEA" w:rsidRPr="005F0CEA" w14:paraId="5A5D9EFD" w14:textId="77777777" w:rsidTr="00674B9E">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26B449" w14:textId="77777777" w:rsidR="00544E28" w:rsidRPr="005F0CEA" w:rsidRDefault="00544E28" w:rsidP="00544E28">
            <w:pPr>
              <w:pStyle w:val="ListParagraph"/>
              <w:widowControl w:val="0"/>
              <w:numPr>
                <w:ilvl w:val="0"/>
                <w:numId w:val="26"/>
              </w:numPr>
              <w:spacing w:after="0" w:line="240" w:lineRule="auto"/>
              <w:jc w:val="both"/>
              <w:rPr>
                <w:rFonts w:ascii="Times New Roman" w:eastAsia="Times New Roman" w:hAnsi="Times New Roman" w:cs="Times New Roman"/>
                <w:sz w:val="24"/>
                <w:szCs w:val="24"/>
              </w:rPr>
            </w:pPr>
            <w:r w:rsidRPr="005F0CEA">
              <w:rPr>
                <w:rFonts w:ascii="Times New Roman" w:hAnsi="Times New Roman" w:cs="Times New Roman"/>
                <w:sz w:val="24"/>
                <w:szCs w:val="24"/>
              </w:rPr>
              <w:t>User navigates to the "Pickup History" section in the dashboard.</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F4B6E" w14:textId="77777777" w:rsidR="00544E28" w:rsidRPr="005F0CEA" w:rsidRDefault="00544E28" w:rsidP="00544E28">
            <w:pPr>
              <w:pStyle w:val="ListParagraph"/>
              <w:widowControl w:val="0"/>
              <w:numPr>
                <w:ilvl w:val="0"/>
                <w:numId w:val="26"/>
              </w:numPr>
              <w:spacing w:after="0" w:line="240" w:lineRule="auto"/>
              <w:jc w:val="both"/>
              <w:rPr>
                <w:rFonts w:ascii="Times New Roman" w:hAnsi="Times New Roman" w:cs="Times New Roman"/>
                <w:sz w:val="24"/>
                <w:szCs w:val="24"/>
              </w:rPr>
            </w:pPr>
            <w:r w:rsidRPr="005F0CEA">
              <w:rPr>
                <w:rFonts w:ascii="Times New Roman" w:hAnsi="Times New Roman" w:cs="Times New Roman"/>
                <w:sz w:val="24"/>
                <w:szCs w:val="24"/>
              </w:rPr>
              <w:t>The system retrieves and displays a list of past waste pickups for the user. The list includes dates, types of waste collected, and any other relevant details.</w:t>
            </w:r>
          </w:p>
        </w:tc>
      </w:tr>
      <w:tr w:rsidR="005F0CEA" w:rsidRPr="005F0CEA" w14:paraId="37C2E72E" w14:textId="77777777" w:rsidTr="00674B9E">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A93C8E" w14:textId="77777777" w:rsidR="00544E28" w:rsidRPr="005F0CEA" w:rsidRDefault="00544E28" w:rsidP="00544E28">
            <w:pPr>
              <w:pStyle w:val="ListParagraph"/>
              <w:numPr>
                <w:ilvl w:val="0"/>
                <w:numId w:val="26"/>
              </w:numPr>
              <w:spacing w:after="0" w:line="240" w:lineRule="auto"/>
              <w:rPr>
                <w:rFonts w:ascii="Times New Roman" w:hAnsi="Times New Roman" w:cs="Times New Roman"/>
                <w:sz w:val="24"/>
                <w:szCs w:val="24"/>
              </w:rPr>
            </w:pPr>
            <w:r w:rsidRPr="005F0CEA">
              <w:rPr>
                <w:rFonts w:ascii="Times New Roman" w:hAnsi="Times New Roman" w:cs="Times New Roman"/>
                <w:sz w:val="24"/>
                <w:szCs w:val="24"/>
              </w:rPr>
              <w:t>The user can apply filters (e.g., date range, type of waste) to narrow down the list. The user can sort the list by date, type of waste.</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4FBF5" w14:textId="77777777" w:rsidR="00544E28" w:rsidRPr="005F0CEA" w:rsidRDefault="00544E28" w:rsidP="00544E28">
            <w:pPr>
              <w:pStyle w:val="ListParagraph"/>
              <w:widowControl w:val="0"/>
              <w:numPr>
                <w:ilvl w:val="0"/>
                <w:numId w:val="26"/>
              </w:numPr>
              <w:spacing w:after="0" w:line="240" w:lineRule="auto"/>
              <w:jc w:val="both"/>
              <w:rPr>
                <w:rFonts w:ascii="Times New Roman" w:hAnsi="Times New Roman" w:cs="Times New Roman"/>
                <w:sz w:val="24"/>
                <w:szCs w:val="24"/>
              </w:rPr>
            </w:pPr>
            <w:r w:rsidRPr="005F0CEA">
              <w:rPr>
                <w:rFonts w:ascii="Times New Roman" w:hAnsi="Times New Roman" w:cs="Times New Roman"/>
                <w:sz w:val="24"/>
                <w:szCs w:val="24"/>
              </w:rPr>
              <w:t>System displays using suitable charts and tables.</w:t>
            </w:r>
          </w:p>
        </w:tc>
      </w:tr>
      <w:tr w:rsidR="005F0CEA" w:rsidRPr="005F0CEA" w14:paraId="65EECE10" w14:textId="77777777" w:rsidTr="00674B9E">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2BAF3F"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b/>
                <w:sz w:val="24"/>
                <w:szCs w:val="24"/>
              </w:rPr>
              <w:t>Alternative Course of Events</w:t>
            </w:r>
          </w:p>
        </w:tc>
      </w:tr>
      <w:tr w:rsidR="005F0CEA" w:rsidRPr="005F0CEA" w14:paraId="381165DB" w14:textId="77777777" w:rsidTr="00674B9E">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643546" w14:textId="77777777" w:rsidR="00544E28" w:rsidRPr="005F0CEA" w:rsidRDefault="00544E28" w:rsidP="00674B9E">
            <w:pPr>
              <w:widowControl w:val="0"/>
              <w:spacing w:after="0" w:line="240" w:lineRule="auto"/>
              <w:ind w:left="426" w:hanging="426"/>
              <w:jc w:val="both"/>
              <w:rPr>
                <w:rFonts w:ascii="Times New Roman" w:hAnsi="Times New Roman" w:cs="Times New Roman"/>
                <w:sz w:val="24"/>
                <w:szCs w:val="24"/>
              </w:rPr>
            </w:pPr>
            <w:r w:rsidRPr="005F0CEA">
              <w:rPr>
                <w:rFonts w:ascii="Times New Roman" w:hAnsi="Times New Roman" w:cs="Times New Roman"/>
                <w:sz w:val="24"/>
                <w:szCs w:val="24"/>
              </w:rPr>
              <w:t>3a.</w:t>
            </w:r>
            <w:r w:rsidRPr="005F0CEA">
              <w:rPr>
                <w:rFonts w:ascii="Times New Roman" w:hAnsi="Times New Roman" w:cs="Times New Roman"/>
                <w:bCs/>
                <w:sz w:val="24"/>
                <w:szCs w:val="24"/>
              </w:rPr>
              <w:t xml:space="preserve"> </w:t>
            </w:r>
            <w:r w:rsidRPr="005F0CEA">
              <w:rPr>
                <w:rFonts w:ascii="Times New Roman" w:hAnsi="Times New Roman" w:cs="Times New Roman"/>
                <w:sz w:val="24"/>
                <w:szCs w:val="24"/>
              </w:rPr>
              <w:t>If no pickup history is available for the user, the system displays a message indicating that no pickups have been recorded.</w:t>
            </w:r>
          </w:p>
          <w:p w14:paraId="405C82C4" w14:textId="77777777" w:rsidR="00544E28" w:rsidRPr="005F0CEA" w:rsidRDefault="00544E28" w:rsidP="00674B9E">
            <w:pPr>
              <w:widowControl w:val="0"/>
              <w:spacing w:after="0" w:line="240" w:lineRule="auto"/>
              <w:ind w:left="426" w:hanging="426"/>
              <w:jc w:val="both"/>
              <w:rPr>
                <w:rFonts w:ascii="Times New Roman" w:hAnsi="Times New Roman" w:cs="Times New Roman"/>
                <w:bCs/>
                <w:sz w:val="24"/>
                <w:szCs w:val="24"/>
              </w:rPr>
            </w:pPr>
            <w:r w:rsidRPr="005F0CEA">
              <w:rPr>
                <w:rFonts w:ascii="Times New Roman" w:hAnsi="Times New Roman" w:cs="Times New Roman"/>
                <w:sz w:val="24"/>
                <w:szCs w:val="24"/>
              </w:rPr>
              <w:t>5a. If the user applies filters that return no results, the system displays a message indicating   that no pickups match the selected criteria.</w:t>
            </w:r>
          </w:p>
        </w:tc>
      </w:tr>
    </w:tbl>
    <w:p w14:paraId="0E7D556F" w14:textId="77777777" w:rsidR="00544E28" w:rsidRPr="005F0CEA" w:rsidRDefault="00544E28" w:rsidP="00544E28">
      <w:pPr>
        <w:pStyle w:val="NormalWeb"/>
        <w:shd w:val="clear" w:color="auto" w:fill="FFFFFF"/>
        <w:spacing w:before="0" w:beforeAutospacing="0" w:after="0" w:afterAutospacing="0" w:line="360" w:lineRule="auto"/>
        <w:jc w:val="both"/>
        <w:rPr>
          <w:rFonts w:eastAsiaTheme="minorEastAsia"/>
          <w:kern w:val="2"/>
        </w:rPr>
      </w:pPr>
    </w:p>
    <w:p w14:paraId="794332C0" w14:textId="77777777" w:rsidR="00544E28" w:rsidRPr="005F0CEA" w:rsidRDefault="00544E28" w:rsidP="00544E28">
      <w:pPr>
        <w:rPr>
          <w:rFonts w:ascii="Times New Roman" w:hAnsi="Times New Roman" w:cs="Times New Roman"/>
          <w:sz w:val="24"/>
          <w:szCs w:val="24"/>
        </w:rPr>
      </w:pPr>
      <w:r w:rsidRPr="005F0CEA">
        <w:rPr>
          <w:rFonts w:ascii="Times New Roman" w:hAnsi="Times New Roman" w:cs="Times New Roman"/>
          <w:sz w:val="24"/>
          <w:szCs w:val="24"/>
        </w:rP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510"/>
        <w:gridCol w:w="2016"/>
        <w:gridCol w:w="4834"/>
      </w:tblGrid>
      <w:tr w:rsidR="005F0CEA" w:rsidRPr="005F0CEA" w14:paraId="4C2B8AA7" w14:textId="77777777" w:rsidTr="00674B9E">
        <w:trPr>
          <w:trHeight w:val="456"/>
        </w:trPr>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EEF21"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sz w:val="24"/>
                <w:szCs w:val="24"/>
              </w:rPr>
              <w:lastRenderedPageBreak/>
              <w:t>Use Case 5</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896BC" w14:textId="77777777" w:rsidR="00544E28" w:rsidRPr="005F0CEA" w:rsidRDefault="00544E28" w:rsidP="00674B9E">
            <w:pPr>
              <w:widowControl w:val="0"/>
              <w:spacing w:after="0" w:line="240" w:lineRule="auto"/>
              <w:rPr>
                <w:rFonts w:ascii="Times New Roman" w:hAnsi="Times New Roman" w:cs="Times New Roman"/>
                <w:b/>
                <w:bCs/>
                <w:sz w:val="24"/>
                <w:szCs w:val="24"/>
              </w:rPr>
            </w:pPr>
            <w:r w:rsidRPr="005F0CEA">
              <w:rPr>
                <w:rFonts w:ascii="Times New Roman" w:hAnsi="Times New Roman" w:cs="Times New Roman"/>
                <w:b/>
                <w:bCs/>
                <w:sz w:val="24"/>
                <w:szCs w:val="24"/>
              </w:rPr>
              <w:t>Manage Notifications</w:t>
            </w:r>
          </w:p>
        </w:tc>
      </w:tr>
      <w:tr w:rsidR="005F0CEA" w:rsidRPr="005F0CEA" w14:paraId="7E0A69EC" w14:textId="77777777" w:rsidTr="00674B9E">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31923"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sz w:val="24"/>
                <w:szCs w:val="24"/>
              </w:rPr>
              <w:t>Goal in Context</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81FD9" w14:textId="77777777" w:rsidR="00544E28" w:rsidRPr="005F0CEA" w:rsidRDefault="00544E28" w:rsidP="00674B9E">
            <w:pPr>
              <w:widowControl w:val="0"/>
              <w:spacing w:after="0" w:line="240" w:lineRule="auto"/>
              <w:jc w:val="both"/>
              <w:rPr>
                <w:rFonts w:ascii="Times New Roman" w:hAnsi="Times New Roman" w:cs="Times New Roman"/>
                <w:sz w:val="24"/>
                <w:szCs w:val="24"/>
              </w:rPr>
            </w:pPr>
            <w:r w:rsidRPr="005F0CEA">
              <w:rPr>
                <w:rFonts w:ascii="Times New Roman" w:hAnsi="Times New Roman" w:cs="Times New Roman"/>
                <w:sz w:val="24"/>
                <w:szCs w:val="24"/>
              </w:rPr>
              <w:t>To provide users with timely notifications about upcoming scheduled pickups, reminders, and important community announcements related to waste management.</w:t>
            </w:r>
          </w:p>
        </w:tc>
      </w:tr>
      <w:tr w:rsidR="005F0CEA" w:rsidRPr="005F0CEA" w14:paraId="12AC493E" w14:textId="77777777" w:rsidTr="00674B9E">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E755F"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sz w:val="24"/>
                <w:szCs w:val="24"/>
              </w:rPr>
              <w:t xml:space="preserve">Primary Actor </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39BA6B"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sz w:val="24"/>
                <w:szCs w:val="24"/>
              </w:rPr>
              <w:t>Community members (users)</w:t>
            </w:r>
          </w:p>
          <w:p w14:paraId="55B16CEB"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sz w:val="24"/>
                <w:szCs w:val="24"/>
              </w:rPr>
              <w:t>Community Admin (representative of the Community)</w:t>
            </w:r>
          </w:p>
        </w:tc>
      </w:tr>
      <w:tr w:rsidR="005F0CEA" w:rsidRPr="005F0CEA" w14:paraId="4C9252E8" w14:textId="77777777" w:rsidTr="00674B9E">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28924"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sz w:val="24"/>
                <w:szCs w:val="24"/>
              </w:rPr>
              <w:t xml:space="preserve">Trigger </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D41E12"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sz w:val="24"/>
                <w:szCs w:val="24"/>
              </w:rPr>
              <w:t>A scheduled event that warrants a notification, such as an upcoming waste pickup or a community announcement.</w:t>
            </w:r>
          </w:p>
        </w:tc>
      </w:tr>
      <w:tr w:rsidR="005F0CEA" w:rsidRPr="005F0CEA" w14:paraId="631B3DF4" w14:textId="77777777" w:rsidTr="00674B9E">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837B3B" w14:textId="77777777" w:rsidR="00544E28" w:rsidRPr="005F0CEA" w:rsidRDefault="00544E28" w:rsidP="00674B9E">
            <w:pPr>
              <w:widowControl w:val="0"/>
              <w:spacing w:after="0" w:line="240" w:lineRule="auto"/>
              <w:rPr>
                <w:rFonts w:ascii="Times New Roman" w:hAnsi="Times New Roman" w:cs="Times New Roman"/>
                <w:b/>
                <w:sz w:val="24"/>
                <w:szCs w:val="24"/>
              </w:rPr>
            </w:pPr>
            <w:r w:rsidRPr="005F0CEA">
              <w:rPr>
                <w:rFonts w:ascii="Times New Roman" w:hAnsi="Times New Roman" w:cs="Times New Roman"/>
                <w:b/>
                <w:sz w:val="24"/>
                <w:szCs w:val="24"/>
              </w:rPr>
              <w:t>Typical Course of Events</w:t>
            </w:r>
          </w:p>
        </w:tc>
      </w:tr>
      <w:tr w:rsidR="005F0CEA" w:rsidRPr="005F0CEA" w14:paraId="64175019" w14:textId="77777777" w:rsidTr="00674B9E">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4AA56" w14:textId="77777777" w:rsidR="00544E28" w:rsidRPr="005F0CEA" w:rsidRDefault="00544E28" w:rsidP="00674B9E">
            <w:pPr>
              <w:widowControl w:val="0"/>
              <w:spacing w:after="0" w:line="240" w:lineRule="auto"/>
              <w:rPr>
                <w:rFonts w:ascii="Times New Roman" w:hAnsi="Times New Roman" w:cs="Times New Roman"/>
                <w:b/>
                <w:sz w:val="24"/>
                <w:szCs w:val="24"/>
              </w:rPr>
            </w:pPr>
            <w:r w:rsidRPr="005F0CEA">
              <w:rPr>
                <w:rFonts w:ascii="Times New Roman" w:hAnsi="Times New Roman" w:cs="Times New Roman"/>
                <w:b/>
                <w:sz w:val="24"/>
                <w:szCs w:val="24"/>
              </w:rPr>
              <w:t xml:space="preserve">Actor Action </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75FE9" w14:textId="77777777" w:rsidR="00544E28" w:rsidRPr="005F0CEA" w:rsidRDefault="00544E28" w:rsidP="00674B9E">
            <w:pPr>
              <w:widowControl w:val="0"/>
              <w:spacing w:after="0" w:line="240" w:lineRule="auto"/>
              <w:rPr>
                <w:rFonts w:ascii="Times New Roman" w:hAnsi="Times New Roman" w:cs="Times New Roman"/>
                <w:b/>
                <w:sz w:val="24"/>
                <w:szCs w:val="24"/>
              </w:rPr>
            </w:pPr>
            <w:r w:rsidRPr="005F0CEA">
              <w:rPr>
                <w:rFonts w:ascii="Times New Roman" w:hAnsi="Times New Roman" w:cs="Times New Roman"/>
                <w:b/>
                <w:sz w:val="24"/>
                <w:szCs w:val="24"/>
              </w:rPr>
              <w:t>System Response</w:t>
            </w:r>
          </w:p>
        </w:tc>
      </w:tr>
      <w:tr w:rsidR="005F0CEA" w:rsidRPr="005F0CEA" w14:paraId="30F68857" w14:textId="77777777" w:rsidTr="00674B9E">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68C2D8" w14:textId="77777777" w:rsidR="00544E28" w:rsidRPr="005F0CEA" w:rsidRDefault="00544E28" w:rsidP="00544E28">
            <w:pPr>
              <w:pStyle w:val="ListParagraph"/>
              <w:widowControl w:val="0"/>
              <w:numPr>
                <w:ilvl w:val="0"/>
                <w:numId w:val="29"/>
              </w:numPr>
              <w:spacing w:after="0" w:line="240" w:lineRule="auto"/>
              <w:jc w:val="both"/>
              <w:rPr>
                <w:rFonts w:ascii="Times New Roman" w:eastAsia="Times New Roman" w:hAnsi="Times New Roman" w:cs="Times New Roman"/>
                <w:sz w:val="24"/>
                <w:szCs w:val="24"/>
              </w:rPr>
            </w:pPr>
            <w:r w:rsidRPr="005F0CEA">
              <w:rPr>
                <w:rFonts w:ascii="Times New Roman" w:hAnsi="Times New Roman" w:cs="Times New Roman"/>
                <w:sz w:val="24"/>
                <w:szCs w:val="24"/>
              </w:rPr>
              <w:t>User logs in using their credentials.</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7CAA8" w14:textId="77777777" w:rsidR="00544E28" w:rsidRPr="005F0CEA" w:rsidRDefault="00544E28" w:rsidP="00544E28">
            <w:pPr>
              <w:pStyle w:val="ListParagraph"/>
              <w:widowControl w:val="0"/>
              <w:numPr>
                <w:ilvl w:val="0"/>
                <w:numId w:val="29"/>
              </w:numPr>
              <w:spacing w:after="0" w:line="240" w:lineRule="auto"/>
              <w:jc w:val="both"/>
              <w:rPr>
                <w:rFonts w:ascii="Times New Roman" w:hAnsi="Times New Roman" w:cs="Times New Roman"/>
                <w:sz w:val="24"/>
                <w:szCs w:val="24"/>
              </w:rPr>
            </w:pPr>
            <w:r w:rsidRPr="005F0CEA">
              <w:rPr>
                <w:rFonts w:ascii="Times New Roman" w:hAnsi="Times New Roman" w:cs="Times New Roman"/>
                <w:sz w:val="24"/>
                <w:szCs w:val="24"/>
              </w:rPr>
              <w:t>System authenticates the user.</w:t>
            </w:r>
          </w:p>
        </w:tc>
      </w:tr>
      <w:tr w:rsidR="005F0CEA" w:rsidRPr="005F0CEA" w14:paraId="19EC1532" w14:textId="77777777" w:rsidTr="00674B9E">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D94E5D" w14:textId="77777777" w:rsidR="00544E28" w:rsidRPr="005F0CEA" w:rsidRDefault="00544E28" w:rsidP="00544E28">
            <w:pPr>
              <w:pStyle w:val="ListParagraph"/>
              <w:widowControl w:val="0"/>
              <w:numPr>
                <w:ilvl w:val="0"/>
                <w:numId w:val="29"/>
              </w:numPr>
              <w:spacing w:after="0" w:line="240" w:lineRule="auto"/>
              <w:jc w:val="both"/>
              <w:rPr>
                <w:rFonts w:ascii="Times New Roman" w:eastAsia="Times New Roman" w:hAnsi="Times New Roman" w:cs="Times New Roman"/>
                <w:sz w:val="24"/>
                <w:szCs w:val="24"/>
              </w:rPr>
            </w:pPr>
            <w:r w:rsidRPr="005F0CEA">
              <w:rPr>
                <w:rFonts w:ascii="Times New Roman" w:hAnsi="Times New Roman" w:cs="Times New Roman"/>
                <w:sz w:val="24"/>
                <w:szCs w:val="24"/>
              </w:rPr>
              <w:t>User receives the notification. User can view the details of the notification.</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A0410B" w14:textId="77777777" w:rsidR="00544E28" w:rsidRPr="005F0CEA" w:rsidRDefault="00544E28" w:rsidP="00544E28">
            <w:pPr>
              <w:pStyle w:val="ListParagraph"/>
              <w:widowControl w:val="0"/>
              <w:numPr>
                <w:ilvl w:val="0"/>
                <w:numId w:val="29"/>
              </w:numPr>
              <w:spacing w:after="0" w:line="240" w:lineRule="auto"/>
              <w:jc w:val="both"/>
              <w:rPr>
                <w:rFonts w:ascii="Times New Roman" w:hAnsi="Times New Roman" w:cs="Times New Roman"/>
                <w:sz w:val="24"/>
                <w:szCs w:val="24"/>
              </w:rPr>
            </w:pPr>
            <w:r w:rsidRPr="005F0CEA">
              <w:rPr>
                <w:rFonts w:ascii="Times New Roman" w:hAnsi="Times New Roman" w:cs="Times New Roman"/>
                <w:sz w:val="24"/>
                <w:szCs w:val="24"/>
              </w:rPr>
              <w:t>The system generates a notification message containing relevant details about the event.</w:t>
            </w:r>
          </w:p>
        </w:tc>
      </w:tr>
      <w:tr w:rsidR="005F0CEA" w:rsidRPr="005F0CEA" w14:paraId="431CFE0D" w14:textId="77777777" w:rsidTr="00674B9E">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F5DC9C"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b/>
                <w:sz w:val="24"/>
                <w:szCs w:val="24"/>
              </w:rPr>
              <w:t>Alternative Course of Events</w:t>
            </w:r>
          </w:p>
        </w:tc>
      </w:tr>
      <w:tr w:rsidR="005F0CEA" w:rsidRPr="005F0CEA" w14:paraId="3B5C23C6" w14:textId="77777777" w:rsidTr="00674B9E">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B0719" w14:textId="77777777" w:rsidR="00544E28" w:rsidRPr="005F0CEA" w:rsidRDefault="00544E28" w:rsidP="00674B9E">
            <w:pPr>
              <w:widowControl w:val="0"/>
              <w:spacing w:after="0" w:line="240" w:lineRule="auto"/>
              <w:jc w:val="both"/>
              <w:rPr>
                <w:rFonts w:ascii="Times New Roman" w:hAnsi="Times New Roman" w:cs="Times New Roman"/>
                <w:sz w:val="24"/>
                <w:szCs w:val="24"/>
              </w:rPr>
            </w:pPr>
            <w:r w:rsidRPr="005F0CEA">
              <w:rPr>
                <w:rFonts w:ascii="Times New Roman" w:hAnsi="Times New Roman" w:cs="Times New Roman"/>
                <w:sz w:val="24"/>
                <w:szCs w:val="24"/>
              </w:rPr>
              <w:t>3a. Admin can broadcast community announcements.</w:t>
            </w:r>
          </w:p>
        </w:tc>
      </w:tr>
    </w:tbl>
    <w:p w14:paraId="58D526AA" w14:textId="77777777" w:rsidR="00544E28" w:rsidRPr="005F0CEA" w:rsidRDefault="00544E28" w:rsidP="00544E28">
      <w:pPr>
        <w:pStyle w:val="NormalWeb"/>
        <w:shd w:val="clear" w:color="auto" w:fill="FFFFFF"/>
        <w:spacing w:after="0" w:afterAutospacing="0" w:line="360" w:lineRule="auto"/>
        <w:jc w:val="both"/>
        <w:rPr>
          <w:rFonts w:eastAsiaTheme="minorEastAsia"/>
          <w:b/>
          <w:bCs/>
          <w:kern w:val="2"/>
        </w:rPr>
      </w:pPr>
    </w:p>
    <w:p w14:paraId="6290FC10" w14:textId="77777777" w:rsidR="005F0CEA" w:rsidRPr="005F0CEA" w:rsidRDefault="005F0CEA" w:rsidP="00544E28">
      <w:pPr>
        <w:pStyle w:val="NormalWeb"/>
        <w:shd w:val="clear" w:color="auto" w:fill="FFFFFF"/>
        <w:spacing w:after="0" w:afterAutospacing="0" w:line="360" w:lineRule="auto"/>
        <w:jc w:val="both"/>
        <w:rPr>
          <w:rFonts w:eastAsiaTheme="minorEastAsia"/>
          <w:b/>
          <w:bCs/>
          <w:kern w:val="2"/>
        </w:rPr>
      </w:pPr>
    </w:p>
    <w:p w14:paraId="2A12FBFB" w14:textId="77777777" w:rsidR="005F0CEA" w:rsidRPr="005F0CEA" w:rsidRDefault="005F0CEA" w:rsidP="00544E28">
      <w:pPr>
        <w:pStyle w:val="NormalWeb"/>
        <w:shd w:val="clear" w:color="auto" w:fill="FFFFFF"/>
        <w:spacing w:after="0" w:afterAutospacing="0" w:line="360" w:lineRule="auto"/>
        <w:jc w:val="both"/>
        <w:rPr>
          <w:rFonts w:eastAsiaTheme="minorEastAsia"/>
          <w:b/>
          <w:bCs/>
          <w:kern w:val="2"/>
        </w:rPr>
      </w:pPr>
    </w:p>
    <w:p w14:paraId="49715ACD" w14:textId="77777777" w:rsidR="005F0CEA" w:rsidRPr="005F0CEA" w:rsidRDefault="005F0CEA" w:rsidP="00544E28">
      <w:pPr>
        <w:pStyle w:val="NormalWeb"/>
        <w:shd w:val="clear" w:color="auto" w:fill="FFFFFF"/>
        <w:spacing w:after="0" w:afterAutospacing="0" w:line="360" w:lineRule="auto"/>
        <w:jc w:val="both"/>
        <w:rPr>
          <w:rFonts w:eastAsiaTheme="minorEastAsia"/>
          <w:b/>
          <w:bCs/>
          <w:kern w:val="2"/>
        </w:rPr>
      </w:pPr>
    </w:p>
    <w:p w14:paraId="734968DE" w14:textId="77777777" w:rsidR="005F0CEA" w:rsidRPr="005F0CEA" w:rsidRDefault="005F0CEA" w:rsidP="00544E28">
      <w:pPr>
        <w:pStyle w:val="NormalWeb"/>
        <w:shd w:val="clear" w:color="auto" w:fill="FFFFFF"/>
        <w:spacing w:after="0" w:afterAutospacing="0" w:line="360" w:lineRule="auto"/>
        <w:jc w:val="both"/>
        <w:rPr>
          <w:rFonts w:eastAsiaTheme="minorEastAsia"/>
          <w:b/>
          <w:bCs/>
          <w:kern w:val="2"/>
        </w:rPr>
      </w:pPr>
    </w:p>
    <w:p w14:paraId="24A4B9CB" w14:textId="77777777" w:rsidR="005F0CEA" w:rsidRPr="005F0CEA" w:rsidRDefault="005F0CEA" w:rsidP="00544E28">
      <w:pPr>
        <w:pStyle w:val="NormalWeb"/>
        <w:shd w:val="clear" w:color="auto" w:fill="FFFFFF"/>
        <w:spacing w:after="0" w:afterAutospacing="0" w:line="360" w:lineRule="auto"/>
        <w:jc w:val="both"/>
        <w:rPr>
          <w:rFonts w:eastAsiaTheme="minorEastAsia"/>
          <w:b/>
          <w:bCs/>
          <w:kern w:val="2"/>
        </w:rPr>
      </w:pPr>
    </w:p>
    <w:p w14:paraId="4BE1A23F" w14:textId="77777777" w:rsidR="005F0CEA" w:rsidRPr="005F0CEA" w:rsidRDefault="005F0CEA" w:rsidP="00544E28">
      <w:pPr>
        <w:pStyle w:val="NormalWeb"/>
        <w:shd w:val="clear" w:color="auto" w:fill="FFFFFF"/>
        <w:spacing w:after="0" w:afterAutospacing="0" w:line="360" w:lineRule="auto"/>
        <w:jc w:val="both"/>
        <w:rPr>
          <w:rFonts w:eastAsiaTheme="minorEastAsia"/>
          <w:b/>
          <w:bCs/>
          <w:kern w:val="2"/>
        </w:rPr>
      </w:pPr>
    </w:p>
    <w:p w14:paraId="47C367F5" w14:textId="77777777" w:rsidR="005F0CEA" w:rsidRPr="005F0CEA" w:rsidRDefault="005F0CEA" w:rsidP="00544E28">
      <w:pPr>
        <w:pStyle w:val="NormalWeb"/>
        <w:shd w:val="clear" w:color="auto" w:fill="FFFFFF"/>
        <w:spacing w:after="0" w:afterAutospacing="0" w:line="360" w:lineRule="auto"/>
        <w:jc w:val="both"/>
        <w:rPr>
          <w:rFonts w:eastAsiaTheme="minorEastAsia"/>
          <w:b/>
          <w:bCs/>
          <w:kern w:val="2"/>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510"/>
        <w:gridCol w:w="2016"/>
        <w:gridCol w:w="4834"/>
      </w:tblGrid>
      <w:tr w:rsidR="005F0CEA" w:rsidRPr="005F0CEA" w14:paraId="2F3FE7A2" w14:textId="77777777" w:rsidTr="00674B9E">
        <w:trPr>
          <w:trHeight w:val="456"/>
        </w:trPr>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92965"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sz w:val="24"/>
                <w:szCs w:val="24"/>
              </w:rPr>
              <w:lastRenderedPageBreak/>
              <w:t>Use Case 6</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5AECE" w14:textId="77777777" w:rsidR="00544E28" w:rsidRPr="005F0CEA" w:rsidRDefault="00544E28" w:rsidP="00674B9E">
            <w:pPr>
              <w:widowControl w:val="0"/>
              <w:spacing w:after="0" w:line="240" w:lineRule="auto"/>
              <w:rPr>
                <w:rFonts w:ascii="Times New Roman" w:hAnsi="Times New Roman" w:cs="Times New Roman"/>
                <w:b/>
                <w:bCs/>
                <w:sz w:val="24"/>
                <w:szCs w:val="24"/>
              </w:rPr>
            </w:pPr>
            <w:r w:rsidRPr="005F0CEA">
              <w:rPr>
                <w:rFonts w:ascii="Times New Roman" w:hAnsi="Times New Roman" w:cs="Times New Roman"/>
                <w:b/>
                <w:bCs/>
                <w:sz w:val="24"/>
                <w:szCs w:val="24"/>
              </w:rPr>
              <w:t>Generate Reports</w:t>
            </w:r>
          </w:p>
        </w:tc>
      </w:tr>
      <w:tr w:rsidR="005F0CEA" w:rsidRPr="005F0CEA" w14:paraId="537599EB" w14:textId="77777777" w:rsidTr="00674B9E">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600AD"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sz w:val="24"/>
                <w:szCs w:val="24"/>
              </w:rPr>
              <w:t>Goal in Context</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74C9FC" w14:textId="77777777" w:rsidR="00544E28" w:rsidRPr="005F0CEA" w:rsidRDefault="00544E28" w:rsidP="00674B9E">
            <w:pPr>
              <w:widowControl w:val="0"/>
              <w:spacing w:after="0" w:line="240" w:lineRule="auto"/>
              <w:jc w:val="both"/>
              <w:rPr>
                <w:rFonts w:ascii="Times New Roman" w:hAnsi="Times New Roman" w:cs="Times New Roman"/>
                <w:sz w:val="24"/>
                <w:szCs w:val="24"/>
              </w:rPr>
            </w:pPr>
            <w:r w:rsidRPr="005F0CEA">
              <w:rPr>
                <w:rFonts w:ascii="Times New Roman" w:hAnsi="Times New Roman" w:cs="Times New Roman"/>
                <w:sz w:val="24"/>
                <w:szCs w:val="24"/>
              </w:rPr>
              <w:t>To enable users and the admin to generate reports on various aspects of waste management, such as pickup statistics, issues reported, and recycling rates.</w:t>
            </w:r>
          </w:p>
        </w:tc>
      </w:tr>
      <w:tr w:rsidR="005F0CEA" w:rsidRPr="005F0CEA" w14:paraId="7094A5D3" w14:textId="77777777" w:rsidTr="00674B9E">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EB040"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sz w:val="24"/>
                <w:szCs w:val="24"/>
              </w:rPr>
              <w:t xml:space="preserve">Primary Actor </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C65F6"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sz w:val="24"/>
                <w:szCs w:val="24"/>
              </w:rPr>
              <w:t>Community members (users)</w:t>
            </w:r>
          </w:p>
          <w:p w14:paraId="6540589F"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sz w:val="24"/>
                <w:szCs w:val="24"/>
              </w:rPr>
              <w:t>Community Admin (representative of the Community)</w:t>
            </w:r>
          </w:p>
        </w:tc>
      </w:tr>
      <w:tr w:rsidR="005F0CEA" w:rsidRPr="005F0CEA" w14:paraId="6A4A9816" w14:textId="77777777" w:rsidTr="00674B9E">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A763B"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sz w:val="24"/>
                <w:szCs w:val="24"/>
              </w:rPr>
              <w:t xml:space="preserve">Trigger </w:t>
            </w:r>
          </w:p>
        </w:tc>
        <w:tc>
          <w:tcPr>
            <w:tcW w:w="68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868289"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sz w:val="24"/>
                <w:szCs w:val="24"/>
              </w:rPr>
              <w:t>A user or admin initiates a request to generate a report.</w:t>
            </w:r>
          </w:p>
        </w:tc>
      </w:tr>
      <w:tr w:rsidR="005F0CEA" w:rsidRPr="005F0CEA" w14:paraId="45C1757F" w14:textId="77777777" w:rsidTr="00674B9E">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B9676C" w14:textId="77777777" w:rsidR="00544E28" w:rsidRPr="005F0CEA" w:rsidRDefault="00544E28" w:rsidP="00674B9E">
            <w:pPr>
              <w:widowControl w:val="0"/>
              <w:spacing w:after="0" w:line="240" w:lineRule="auto"/>
              <w:rPr>
                <w:rFonts w:ascii="Times New Roman" w:hAnsi="Times New Roman" w:cs="Times New Roman"/>
                <w:b/>
                <w:sz w:val="24"/>
                <w:szCs w:val="24"/>
              </w:rPr>
            </w:pPr>
            <w:r w:rsidRPr="005F0CEA">
              <w:rPr>
                <w:rFonts w:ascii="Times New Roman" w:hAnsi="Times New Roman" w:cs="Times New Roman"/>
                <w:b/>
                <w:sz w:val="24"/>
                <w:szCs w:val="24"/>
              </w:rPr>
              <w:t>Typical Course of Events</w:t>
            </w:r>
          </w:p>
        </w:tc>
      </w:tr>
      <w:tr w:rsidR="005F0CEA" w:rsidRPr="005F0CEA" w14:paraId="23F64BD3" w14:textId="77777777" w:rsidTr="00674B9E">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56C1E" w14:textId="77777777" w:rsidR="00544E28" w:rsidRPr="005F0CEA" w:rsidRDefault="00544E28" w:rsidP="00674B9E">
            <w:pPr>
              <w:widowControl w:val="0"/>
              <w:spacing w:after="0" w:line="240" w:lineRule="auto"/>
              <w:rPr>
                <w:rFonts w:ascii="Times New Roman" w:hAnsi="Times New Roman" w:cs="Times New Roman"/>
                <w:b/>
                <w:sz w:val="24"/>
                <w:szCs w:val="24"/>
              </w:rPr>
            </w:pPr>
            <w:r w:rsidRPr="005F0CEA">
              <w:rPr>
                <w:rFonts w:ascii="Times New Roman" w:hAnsi="Times New Roman" w:cs="Times New Roman"/>
                <w:b/>
                <w:sz w:val="24"/>
                <w:szCs w:val="24"/>
              </w:rPr>
              <w:t xml:space="preserve">Actor Action </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192B8" w14:textId="77777777" w:rsidR="00544E28" w:rsidRPr="005F0CEA" w:rsidRDefault="00544E28" w:rsidP="00674B9E">
            <w:pPr>
              <w:widowControl w:val="0"/>
              <w:spacing w:after="0" w:line="240" w:lineRule="auto"/>
              <w:rPr>
                <w:rFonts w:ascii="Times New Roman" w:hAnsi="Times New Roman" w:cs="Times New Roman"/>
                <w:b/>
                <w:sz w:val="24"/>
                <w:szCs w:val="24"/>
              </w:rPr>
            </w:pPr>
            <w:r w:rsidRPr="005F0CEA">
              <w:rPr>
                <w:rFonts w:ascii="Times New Roman" w:hAnsi="Times New Roman" w:cs="Times New Roman"/>
                <w:b/>
                <w:sz w:val="24"/>
                <w:szCs w:val="24"/>
              </w:rPr>
              <w:t>System Response</w:t>
            </w:r>
          </w:p>
        </w:tc>
      </w:tr>
      <w:tr w:rsidR="005F0CEA" w:rsidRPr="005F0CEA" w14:paraId="3E701109" w14:textId="77777777" w:rsidTr="00674B9E">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C7B339" w14:textId="77777777" w:rsidR="00544E28" w:rsidRPr="005F0CEA" w:rsidRDefault="00544E28" w:rsidP="00544E28">
            <w:pPr>
              <w:pStyle w:val="ListParagraph"/>
              <w:widowControl w:val="0"/>
              <w:numPr>
                <w:ilvl w:val="0"/>
                <w:numId w:val="30"/>
              </w:numPr>
              <w:spacing w:after="0" w:line="240" w:lineRule="auto"/>
              <w:jc w:val="both"/>
              <w:rPr>
                <w:rFonts w:ascii="Times New Roman" w:eastAsia="Times New Roman" w:hAnsi="Times New Roman" w:cs="Times New Roman"/>
                <w:sz w:val="24"/>
                <w:szCs w:val="24"/>
              </w:rPr>
            </w:pPr>
            <w:r w:rsidRPr="005F0CEA">
              <w:rPr>
                <w:rFonts w:ascii="Times New Roman" w:hAnsi="Times New Roman" w:cs="Times New Roman"/>
                <w:sz w:val="24"/>
                <w:szCs w:val="24"/>
              </w:rPr>
              <w:t>User logs in using their credentials.</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3355D2" w14:textId="77777777" w:rsidR="00544E28" w:rsidRPr="005F0CEA" w:rsidRDefault="00544E28" w:rsidP="00544E28">
            <w:pPr>
              <w:pStyle w:val="ListParagraph"/>
              <w:widowControl w:val="0"/>
              <w:numPr>
                <w:ilvl w:val="0"/>
                <w:numId w:val="30"/>
              </w:numPr>
              <w:spacing w:after="0" w:line="240" w:lineRule="auto"/>
              <w:jc w:val="both"/>
              <w:rPr>
                <w:rFonts w:ascii="Times New Roman" w:hAnsi="Times New Roman" w:cs="Times New Roman"/>
                <w:sz w:val="24"/>
                <w:szCs w:val="24"/>
              </w:rPr>
            </w:pPr>
            <w:r w:rsidRPr="005F0CEA">
              <w:rPr>
                <w:rFonts w:ascii="Times New Roman" w:hAnsi="Times New Roman" w:cs="Times New Roman"/>
                <w:sz w:val="24"/>
                <w:szCs w:val="24"/>
              </w:rPr>
              <w:t>System authenticates the user.</w:t>
            </w:r>
          </w:p>
        </w:tc>
      </w:tr>
      <w:tr w:rsidR="005F0CEA" w:rsidRPr="005F0CEA" w14:paraId="09E07724" w14:textId="77777777" w:rsidTr="00674B9E">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4A6580" w14:textId="77777777" w:rsidR="00544E28" w:rsidRPr="005F0CEA" w:rsidRDefault="00544E28" w:rsidP="00544E28">
            <w:pPr>
              <w:pStyle w:val="ListParagraph"/>
              <w:widowControl w:val="0"/>
              <w:numPr>
                <w:ilvl w:val="0"/>
                <w:numId w:val="30"/>
              </w:numPr>
              <w:spacing w:after="0" w:line="240" w:lineRule="auto"/>
              <w:jc w:val="both"/>
              <w:rPr>
                <w:rFonts w:ascii="Times New Roman" w:eastAsia="Times New Roman" w:hAnsi="Times New Roman" w:cs="Times New Roman"/>
                <w:sz w:val="24"/>
                <w:szCs w:val="24"/>
              </w:rPr>
            </w:pPr>
            <w:r w:rsidRPr="005F0CEA">
              <w:rPr>
                <w:rFonts w:ascii="Times New Roman" w:hAnsi="Times New Roman" w:cs="Times New Roman"/>
                <w:sz w:val="24"/>
                <w:szCs w:val="24"/>
              </w:rPr>
              <w:t>The user selects the "Reports" option from the dashboard.</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24DA87" w14:textId="77777777" w:rsidR="00544E28" w:rsidRPr="005F0CEA" w:rsidRDefault="00544E28" w:rsidP="00544E28">
            <w:pPr>
              <w:pStyle w:val="ListParagraph"/>
              <w:widowControl w:val="0"/>
              <w:numPr>
                <w:ilvl w:val="0"/>
                <w:numId w:val="30"/>
              </w:numPr>
              <w:spacing w:after="0" w:line="240" w:lineRule="auto"/>
              <w:jc w:val="both"/>
              <w:rPr>
                <w:rFonts w:ascii="Times New Roman" w:hAnsi="Times New Roman" w:cs="Times New Roman"/>
                <w:sz w:val="24"/>
                <w:szCs w:val="24"/>
              </w:rPr>
            </w:pPr>
            <w:r w:rsidRPr="005F0CEA">
              <w:rPr>
                <w:rFonts w:ascii="Times New Roman" w:hAnsi="Times New Roman" w:cs="Times New Roman"/>
                <w:sz w:val="24"/>
                <w:szCs w:val="24"/>
              </w:rPr>
              <w:t>System to display a generic report and allow user to choose the type of reports to be generated.</w:t>
            </w:r>
          </w:p>
        </w:tc>
      </w:tr>
      <w:tr w:rsidR="005F0CEA" w:rsidRPr="005F0CEA" w14:paraId="7D755A7C" w14:textId="77777777" w:rsidTr="00674B9E">
        <w:tc>
          <w:tcPr>
            <w:tcW w:w="452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474A91" w14:textId="77777777" w:rsidR="00544E28" w:rsidRPr="005F0CEA" w:rsidRDefault="00544E28" w:rsidP="00544E28">
            <w:pPr>
              <w:pStyle w:val="ListParagraph"/>
              <w:widowControl w:val="0"/>
              <w:numPr>
                <w:ilvl w:val="0"/>
                <w:numId w:val="30"/>
              </w:numPr>
              <w:spacing w:after="0" w:line="240" w:lineRule="auto"/>
              <w:jc w:val="both"/>
              <w:rPr>
                <w:rFonts w:ascii="Times New Roman" w:hAnsi="Times New Roman" w:cs="Times New Roman"/>
                <w:sz w:val="24"/>
                <w:szCs w:val="24"/>
              </w:rPr>
            </w:pPr>
            <w:r w:rsidRPr="005F0CEA">
              <w:rPr>
                <w:rFonts w:ascii="Times New Roman" w:hAnsi="Times New Roman" w:cs="Times New Roman"/>
                <w:sz w:val="24"/>
                <w:szCs w:val="24"/>
              </w:rPr>
              <w:t>The user chooses the type of report they want to generate (e.g., pickup statistics, issues reported, recycling rates). The user specifies parameters for the report, such as date range, type of waste, or specific areas within the community.</w:t>
            </w:r>
          </w:p>
        </w:tc>
        <w:tc>
          <w:tcPr>
            <w:tcW w:w="4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44FC6" w14:textId="77777777" w:rsidR="00544E28" w:rsidRPr="005F0CEA" w:rsidRDefault="00544E28" w:rsidP="00544E28">
            <w:pPr>
              <w:pStyle w:val="ListParagraph"/>
              <w:widowControl w:val="0"/>
              <w:numPr>
                <w:ilvl w:val="0"/>
                <w:numId w:val="30"/>
              </w:numPr>
              <w:spacing w:after="0" w:line="240" w:lineRule="auto"/>
              <w:jc w:val="both"/>
              <w:rPr>
                <w:rFonts w:ascii="Times New Roman" w:hAnsi="Times New Roman" w:cs="Times New Roman"/>
                <w:sz w:val="24"/>
                <w:szCs w:val="24"/>
              </w:rPr>
            </w:pPr>
            <w:r w:rsidRPr="005F0CEA">
              <w:rPr>
                <w:rFonts w:ascii="Times New Roman" w:hAnsi="Times New Roman" w:cs="Times New Roman"/>
                <w:sz w:val="24"/>
                <w:szCs w:val="24"/>
              </w:rPr>
              <w:t>Report is generated based on the specified parameters using graphs and tables.</w:t>
            </w:r>
          </w:p>
        </w:tc>
      </w:tr>
      <w:tr w:rsidR="005F0CEA" w:rsidRPr="005F0CEA" w14:paraId="70FB2BB8" w14:textId="77777777" w:rsidTr="00674B9E">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1D4C0C" w14:textId="77777777" w:rsidR="00544E28" w:rsidRPr="005F0CEA" w:rsidRDefault="00544E28" w:rsidP="00674B9E">
            <w:pPr>
              <w:widowControl w:val="0"/>
              <w:spacing w:after="0" w:line="240" w:lineRule="auto"/>
              <w:rPr>
                <w:rFonts w:ascii="Times New Roman" w:hAnsi="Times New Roman" w:cs="Times New Roman"/>
                <w:sz w:val="24"/>
                <w:szCs w:val="24"/>
              </w:rPr>
            </w:pPr>
            <w:r w:rsidRPr="005F0CEA">
              <w:rPr>
                <w:rFonts w:ascii="Times New Roman" w:hAnsi="Times New Roman" w:cs="Times New Roman"/>
                <w:b/>
                <w:sz w:val="24"/>
                <w:szCs w:val="24"/>
              </w:rPr>
              <w:t>Alternative Course of Events</w:t>
            </w:r>
          </w:p>
        </w:tc>
      </w:tr>
      <w:tr w:rsidR="005F0CEA" w:rsidRPr="005F0CEA" w14:paraId="338416DE" w14:textId="77777777" w:rsidTr="00674B9E">
        <w:tc>
          <w:tcPr>
            <w:tcW w:w="936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C916FF" w14:textId="77777777" w:rsidR="00544E28" w:rsidRPr="005F0CEA" w:rsidRDefault="00544E28" w:rsidP="00674B9E">
            <w:pPr>
              <w:widowControl w:val="0"/>
              <w:spacing w:after="0" w:line="240" w:lineRule="auto"/>
              <w:jc w:val="both"/>
              <w:rPr>
                <w:rFonts w:ascii="Times New Roman" w:hAnsi="Times New Roman" w:cs="Times New Roman"/>
                <w:bCs/>
                <w:sz w:val="24"/>
                <w:szCs w:val="24"/>
              </w:rPr>
            </w:pPr>
            <w:r w:rsidRPr="005F0CEA">
              <w:rPr>
                <w:rFonts w:ascii="Times New Roman" w:hAnsi="Times New Roman" w:cs="Times New Roman"/>
                <w:sz w:val="24"/>
                <w:szCs w:val="24"/>
              </w:rPr>
              <w:t>5a. If there is insufficient data to generate the report, the system displays a message indicating the lack of data and suggests alternative parameters or date ranges.</w:t>
            </w:r>
          </w:p>
        </w:tc>
      </w:tr>
    </w:tbl>
    <w:p w14:paraId="6D6E2195" w14:textId="77777777" w:rsidR="00544E28" w:rsidRPr="005F0CEA" w:rsidRDefault="00544E28" w:rsidP="00544E28">
      <w:pPr>
        <w:rPr>
          <w:rFonts w:ascii="Times New Roman" w:hAnsi="Times New Roman" w:cs="Times New Roman"/>
          <w:b/>
          <w:bCs/>
          <w:sz w:val="24"/>
          <w:szCs w:val="24"/>
        </w:rPr>
      </w:pPr>
    </w:p>
    <w:p w14:paraId="23E78EBF" w14:textId="77777777" w:rsidR="00544E28" w:rsidRPr="00544E28" w:rsidRDefault="00544E28" w:rsidP="00544E28">
      <w:pPr>
        <w:pStyle w:val="NormalWeb"/>
        <w:shd w:val="clear" w:color="auto" w:fill="FFFFFF"/>
        <w:spacing w:before="0" w:beforeAutospacing="0" w:after="0" w:afterAutospacing="0" w:line="360" w:lineRule="auto"/>
        <w:jc w:val="both"/>
        <w:rPr>
          <w:color w:val="455F7C"/>
          <w:shd w:val="clear" w:color="auto" w:fill="FFFFFF"/>
          <w:lang w:val="en-US"/>
        </w:rPr>
      </w:pPr>
    </w:p>
    <w:p w14:paraId="691941EC" w14:textId="77777777" w:rsidR="00AA7651" w:rsidRPr="00544E28" w:rsidRDefault="00AA7651" w:rsidP="00AA7651">
      <w:pPr>
        <w:pStyle w:val="ListParagraph"/>
        <w:spacing w:after="0" w:line="360" w:lineRule="auto"/>
        <w:ind w:left="567"/>
        <w:jc w:val="both"/>
        <w:rPr>
          <w:rFonts w:ascii="Times New Roman" w:hAnsi="Times New Roman" w:cs="Times New Roman"/>
          <w:sz w:val="24"/>
          <w:szCs w:val="24"/>
          <w:lang w:val="en-MY"/>
        </w:rPr>
      </w:pPr>
    </w:p>
    <w:p w14:paraId="34C274CD" w14:textId="77777777" w:rsidR="00412CA1" w:rsidRDefault="00412CA1" w:rsidP="00AA7651">
      <w:pPr>
        <w:pStyle w:val="ListParagraph"/>
        <w:spacing w:after="0" w:line="360" w:lineRule="auto"/>
        <w:ind w:left="567"/>
        <w:jc w:val="both"/>
        <w:rPr>
          <w:rFonts w:ascii="Times New Roman" w:hAnsi="Times New Roman" w:cs="Times New Roman"/>
          <w:sz w:val="24"/>
          <w:szCs w:val="24"/>
        </w:rPr>
      </w:pPr>
    </w:p>
    <w:p w14:paraId="4A91102A" w14:textId="77777777" w:rsidR="005F0CEA" w:rsidRDefault="005F0CEA" w:rsidP="00AA7651">
      <w:pPr>
        <w:pStyle w:val="ListParagraph"/>
        <w:spacing w:after="0" w:line="360" w:lineRule="auto"/>
        <w:ind w:left="567"/>
        <w:jc w:val="both"/>
        <w:rPr>
          <w:rFonts w:ascii="Times New Roman" w:hAnsi="Times New Roman" w:cs="Times New Roman"/>
          <w:sz w:val="24"/>
          <w:szCs w:val="24"/>
        </w:rPr>
      </w:pPr>
    </w:p>
    <w:p w14:paraId="5E216747" w14:textId="77777777" w:rsidR="005F0CEA" w:rsidRDefault="005F0CEA" w:rsidP="00AA7651">
      <w:pPr>
        <w:pStyle w:val="ListParagraph"/>
        <w:spacing w:after="0" w:line="360" w:lineRule="auto"/>
        <w:ind w:left="567"/>
        <w:jc w:val="both"/>
        <w:rPr>
          <w:rFonts w:ascii="Times New Roman" w:hAnsi="Times New Roman" w:cs="Times New Roman"/>
          <w:sz w:val="24"/>
          <w:szCs w:val="24"/>
        </w:rPr>
      </w:pPr>
    </w:p>
    <w:p w14:paraId="5B26ED83" w14:textId="77777777" w:rsidR="005F0CEA" w:rsidRDefault="005F0CEA" w:rsidP="00AA7651">
      <w:pPr>
        <w:pStyle w:val="ListParagraph"/>
        <w:spacing w:after="0" w:line="360" w:lineRule="auto"/>
        <w:ind w:left="567"/>
        <w:jc w:val="both"/>
        <w:rPr>
          <w:rFonts w:ascii="Times New Roman" w:hAnsi="Times New Roman" w:cs="Times New Roman"/>
          <w:sz w:val="24"/>
          <w:szCs w:val="24"/>
        </w:rPr>
      </w:pPr>
    </w:p>
    <w:p w14:paraId="6AD76492" w14:textId="77777777" w:rsidR="005F0CEA" w:rsidRDefault="005F0CEA" w:rsidP="00AA7651">
      <w:pPr>
        <w:pStyle w:val="ListParagraph"/>
        <w:spacing w:after="0" w:line="360" w:lineRule="auto"/>
        <w:ind w:left="567"/>
        <w:jc w:val="both"/>
        <w:rPr>
          <w:rFonts w:ascii="Times New Roman" w:hAnsi="Times New Roman" w:cs="Times New Roman"/>
          <w:sz w:val="24"/>
          <w:szCs w:val="24"/>
        </w:rPr>
      </w:pPr>
    </w:p>
    <w:p w14:paraId="2328962D" w14:textId="77777777" w:rsidR="005F0CEA" w:rsidRPr="00544E28" w:rsidRDefault="005F0CEA" w:rsidP="00AA7651">
      <w:pPr>
        <w:pStyle w:val="ListParagraph"/>
        <w:spacing w:after="0" w:line="360" w:lineRule="auto"/>
        <w:ind w:left="567"/>
        <w:jc w:val="both"/>
        <w:rPr>
          <w:rFonts w:ascii="Times New Roman" w:hAnsi="Times New Roman" w:cs="Times New Roman"/>
          <w:sz w:val="24"/>
          <w:szCs w:val="24"/>
        </w:rPr>
      </w:pPr>
    </w:p>
    <w:p w14:paraId="0902E98F" w14:textId="77777777" w:rsidR="00AA7651" w:rsidRDefault="00AA7651" w:rsidP="00AA7651">
      <w:pPr>
        <w:spacing w:after="0"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Additional Information</w:t>
      </w:r>
      <w:r w:rsidRPr="007E711F">
        <w:rPr>
          <w:rFonts w:ascii="Times New Roman" w:hAnsi="Times New Roman" w:cs="Times New Roman"/>
          <w:b/>
          <w:bCs/>
          <w:sz w:val="24"/>
          <w:szCs w:val="24"/>
          <w:u w:val="single"/>
        </w:rPr>
        <w:t>:</w:t>
      </w:r>
    </w:p>
    <w:p w14:paraId="47D9E2F9" w14:textId="7E388533" w:rsidR="00AA7651" w:rsidRDefault="004E4B4F" w:rsidP="00AA7651">
      <w:pPr>
        <w:pStyle w:val="ListParagraph"/>
        <w:numPr>
          <w:ilvl w:val="0"/>
          <w:numId w:val="20"/>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Please</w:t>
      </w:r>
      <w:r w:rsidR="00AA7651">
        <w:rPr>
          <w:rFonts w:ascii="Times New Roman" w:hAnsi="Times New Roman" w:cs="Times New Roman"/>
          <w:sz w:val="24"/>
          <w:szCs w:val="24"/>
        </w:rPr>
        <w:t xml:space="preserve"> develop this system using </w:t>
      </w:r>
      <w:proofErr w:type="spellStart"/>
      <w:r w:rsidR="00412CA1">
        <w:rPr>
          <w:rFonts w:ascii="Times New Roman" w:hAnsi="Times New Roman" w:cs="Times New Roman"/>
          <w:sz w:val="24"/>
          <w:szCs w:val="24"/>
        </w:rPr>
        <w:t>Javascript</w:t>
      </w:r>
      <w:proofErr w:type="spellEnd"/>
      <w:r w:rsidR="00AA7651">
        <w:rPr>
          <w:rFonts w:ascii="Times New Roman" w:hAnsi="Times New Roman" w:cs="Times New Roman"/>
          <w:sz w:val="24"/>
          <w:szCs w:val="24"/>
        </w:rPr>
        <w:t xml:space="preserve"> </w:t>
      </w:r>
      <w:r w:rsidR="00E96292">
        <w:rPr>
          <w:rFonts w:ascii="Times New Roman" w:hAnsi="Times New Roman" w:cs="Times New Roman"/>
          <w:sz w:val="24"/>
          <w:szCs w:val="24"/>
        </w:rPr>
        <w:t xml:space="preserve">front end </w:t>
      </w:r>
      <w:r w:rsidR="00AA7651">
        <w:rPr>
          <w:rFonts w:ascii="Times New Roman" w:hAnsi="Times New Roman" w:cs="Times New Roman"/>
          <w:sz w:val="24"/>
          <w:szCs w:val="24"/>
        </w:rPr>
        <w:t>framework</w:t>
      </w:r>
      <w:r w:rsidR="00E96292">
        <w:rPr>
          <w:rFonts w:ascii="Times New Roman" w:hAnsi="Times New Roman" w:cs="Times New Roman"/>
          <w:sz w:val="24"/>
          <w:szCs w:val="24"/>
        </w:rPr>
        <w:t>.</w:t>
      </w:r>
    </w:p>
    <w:p w14:paraId="2EA70C1F" w14:textId="77777777" w:rsidR="00412CA1" w:rsidRPr="00412CA1" w:rsidRDefault="00412CA1" w:rsidP="00412CA1">
      <w:pPr>
        <w:pStyle w:val="ListParagraph"/>
        <w:rPr>
          <w:rFonts w:ascii="Times New Roman" w:hAnsi="Times New Roman" w:cs="Times New Roman"/>
          <w:sz w:val="24"/>
          <w:szCs w:val="24"/>
        </w:rPr>
      </w:pPr>
    </w:p>
    <w:p w14:paraId="5B8594B7" w14:textId="243ACFD4" w:rsidR="00412CA1" w:rsidRDefault="00581BFB" w:rsidP="00AA7651">
      <w:pPr>
        <w:pStyle w:val="ListParagraph"/>
        <w:numPr>
          <w:ilvl w:val="0"/>
          <w:numId w:val="20"/>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You are not allowed to use any content management system such as Joomla, WordPress, Drupal, or any other similar platform for this assignment. You can use code editor such as Visual Studio to do it.</w:t>
      </w:r>
    </w:p>
    <w:p w14:paraId="0CE545BA" w14:textId="77777777" w:rsidR="00AA7651" w:rsidRDefault="00AA7651" w:rsidP="00AA7651">
      <w:pPr>
        <w:spacing w:after="0" w:line="360" w:lineRule="auto"/>
        <w:jc w:val="both"/>
        <w:rPr>
          <w:rFonts w:ascii="Times New Roman" w:hAnsi="Times New Roman" w:cs="Times New Roman"/>
          <w:sz w:val="24"/>
          <w:szCs w:val="24"/>
        </w:rPr>
      </w:pPr>
    </w:p>
    <w:p w14:paraId="773DCB83" w14:textId="77777777" w:rsidR="00412CA1" w:rsidRDefault="00412CA1" w:rsidP="00AA7651">
      <w:pPr>
        <w:spacing w:after="0" w:line="360" w:lineRule="auto"/>
        <w:jc w:val="both"/>
        <w:rPr>
          <w:rFonts w:ascii="Times New Roman" w:hAnsi="Times New Roman" w:cs="Times New Roman"/>
          <w:b/>
          <w:bCs/>
          <w:sz w:val="24"/>
          <w:szCs w:val="24"/>
        </w:rPr>
      </w:pPr>
    </w:p>
    <w:p w14:paraId="51A5FA97" w14:textId="77777777" w:rsidR="00D11CAF" w:rsidRDefault="0002607C" w:rsidP="00375947">
      <w:pPr>
        <w:widowControl w:val="0"/>
        <w:tabs>
          <w:tab w:val="left" w:pos="7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outlineLvl w:val="0"/>
        <w:rPr>
          <w:rStyle w:val="Hyperlink"/>
          <w:rFonts w:ascii="Times New Roman" w:hAnsi="Times New Roman" w:cs="Times New Roman"/>
          <w:b/>
          <w:color w:val="auto"/>
          <w:sz w:val="24"/>
          <w:szCs w:val="24"/>
        </w:rPr>
      </w:pPr>
      <w:r>
        <w:rPr>
          <w:rStyle w:val="Hyperlink"/>
          <w:rFonts w:ascii="Times New Roman" w:hAnsi="Times New Roman" w:cs="Times New Roman"/>
          <w:b/>
          <w:color w:val="auto"/>
          <w:sz w:val="24"/>
          <w:szCs w:val="24"/>
        </w:rPr>
        <w:t>TASKS</w:t>
      </w:r>
    </w:p>
    <w:p w14:paraId="56422F4E" w14:textId="2C57ADB9" w:rsidR="003D179D" w:rsidRDefault="003D179D" w:rsidP="00375947">
      <w:pPr>
        <w:widowControl w:val="0"/>
        <w:tabs>
          <w:tab w:val="left" w:pos="7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outlineLvl w:val="0"/>
        <w:rPr>
          <w:rStyle w:val="Hyperlink"/>
          <w:rFonts w:ascii="Times New Roman" w:hAnsi="Times New Roman" w:cs="Times New Roman"/>
          <w:bCs/>
          <w:color w:val="auto"/>
          <w:sz w:val="24"/>
          <w:szCs w:val="24"/>
          <w:u w:val="none"/>
        </w:rPr>
      </w:pPr>
      <w:r>
        <w:rPr>
          <w:rStyle w:val="Hyperlink"/>
          <w:rFonts w:ascii="Times New Roman" w:hAnsi="Times New Roman" w:cs="Times New Roman"/>
          <w:bCs/>
          <w:color w:val="auto"/>
          <w:sz w:val="24"/>
          <w:szCs w:val="24"/>
          <w:u w:val="none"/>
        </w:rPr>
        <w:t>Produce a project report. Your report MUST include the following points:</w:t>
      </w:r>
    </w:p>
    <w:p w14:paraId="1ADDB4AD" w14:textId="77777777" w:rsidR="003D179D" w:rsidRPr="003D179D" w:rsidRDefault="003D179D" w:rsidP="00375947">
      <w:pPr>
        <w:widowControl w:val="0"/>
        <w:tabs>
          <w:tab w:val="left" w:pos="7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outlineLvl w:val="0"/>
        <w:rPr>
          <w:rStyle w:val="Hyperlink"/>
          <w:rFonts w:ascii="Times New Roman" w:hAnsi="Times New Roman" w:cs="Times New Roman"/>
          <w:bCs/>
          <w:color w:val="auto"/>
          <w:sz w:val="24"/>
          <w:szCs w:val="24"/>
          <w:u w:val="none"/>
        </w:rPr>
      </w:pPr>
    </w:p>
    <w:p w14:paraId="678B474C" w14:textId="362E97DA" w:rsidR="00E064FC" w:rsidRDefault="003D179D" w:rsidP="00957FC6">
      <w:pPr>
        <w:pStyle w:val="ListParagraph"/>
        <w:widowControl w:val="0"/>
        <w:numPr>
          <w:ilvl w:val="0"/>
          <w:numId w:val="12"/>
        </w:numPr>
        <w:tabs>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hanging="720"/>
        <w:jc w:val="both"/>
        <w:outlineLvl w:val="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Project Title.</w:t>
      </w:r>
    </w:p>
    <w:p w14:paraId="7BDDDC87" w14:textId="65E84C78" w:rsidR="004E29B7" w:rsidRDefault="0054484C" w:rsidP="003D179D">
      <w:pPr>
        <w:pStyle w:val="ListParagraph"/>
        <w:widowControl w:val="0"/>
        <w:numPr>
          <w:ilvl w:val="0"/>
          <w:numId w:val="12"/>
        </w:numPr>
        <w:tabs>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hanging="720"/>
        <w:jc w:val="both"/>
        <w:outlineLvl w:val="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Table Content of the report.</w:t>
      </w:r>
    </w:p>
    <w:p w14:paraId="439EDC45" w14:textId="470B0FC8" w:rsidR="0054484C" w:rsidRDefault="0054484C" w:rsidP="003D179D">
      <w:pPr>
        <w:pStyle w:val="ListParagraph"/>
        <w:widowControl w:val="0"/>
        <w:numPr>
          <w:ilvl w:val="0"/>
          <w:numId w:val="12"/>
        </w:numPr>
        <w:tabs>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hanging="720"/>
        <w:jc w:val="both"/>
        <w:outlineLvl w:val="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List all the technologies, frameworks, and libraries used to build this web application. Justify the choice of technologies with support from exiting literatures.</w:t>
      </w:r>
    </w:p>
    <w:p w14:paraId="77AD2A08" w14:textId="73B3366C" w:rsidR="0054484C" w:rsidRDefault="0054484C" w:rsidP="003D179D">
      <w:pPr>
        <w:pStyle w:val="ListParagraph"/>
        <w:widowControl w:val="0"/>
        <w:numPr>
          <w:ilvl w:val="0"/>
          <w:numId w:val="12"/>
        </w:numPr>
        <w:tabs>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hanging="720"/>
        <w:jc w:val="both"/>
        <w:outlineLvl w:val="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Manual guide of web setting / configuration / installation of node JS and packages required to execute the application.</w:t>
      </w:r>
    </w:p>
    <w:p w14:paraId="374B55C8" w14:textId="1262305B" w:rsidR="0054484C" w:rsidRDefault="00DD0F9E" w:rsidP="003D179D">
      <w:pPr>
        <w:pStyle w:val="ListParagraph"/>
        <w:widowControl w:val="0"/>
        <w:numPr>
          <w:ilvl w:val="0"/>
          <w:numId w:val="12"/>
        </w:numPr>
        <w:tabs>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hanging="720"/>
        <w:jc w:val="both"/>
        <w:outlineLvl w:val="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User manuals</w:t>
      </w:r>
      <w:r w:rsidR="0054484C">
        <w:rPr>
          <w:rStyle w:val="Hyperlink"/>
          <w:rFonts w:ascii="Times New Roman" w:hAnsi="Times New Roman" w:cs="Times New Roman"/>
          <w:color w:val="auto"/>
          <w:sz w:val="24"/>
          <w:szCs w:val="24"/>
          <w:u w:val="none"/>
        </w:rPr>
        <w:t xml:space="preserve"> of the web application that you developed (Individual and Group functionalities).</w:t>
      </w:r>
    </w:p>
    <w:p w14:paraId="1737DD7F" w14:textId="633AA12F" w:rsidR="0054484C" w:rsidRDefault="005F0CEA" w:rsidP="003D179D">
      <w:pPr>
        <w:pStyle w:val="ListParagraph"/>
        <w:widowControl w:val="0"/>
        <w:numPr>
          <w:ilvl w:val="0"/>
          <w:numId w:val="12"/>
        </w:numPr>
        <w:tabs>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hanging="720"/>
        <w:jc w:val="both"/>
        <w:outlineLvl w:val="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Create a video to present your prototype in a user manuals way.</w:t>
      </w:r>
    </w:p>
    <w:p w14:paraId="2DFE7122" w14:textId="1E223D74" w:rsidR="0054484C" w:rsidRDefault="0054484C" w:rsidP="003D179D">
      <w:pPr>
        <w:pStyle w:val="ListParagraph"/>
        <w:widowControl w:val="0"/>
        <w:numPr>
          <w:ilvl w:val="0"/>
          <w:numId w:val="12"/>
        </w:numPr>
        <w:tabs>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hanging="720"/>
        <w:jc w:val="both"/>
        <w:outlineLvl w:val="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 xml:space="preserve">List out all references that </w:t>
      </w:r>
      <w:r w:rsidR="004E4B4F">
        <w:rPr>
          <w:rStyle w:val="Hyperlink"/>
          <w:rFonts w:ascii="Times New Roman" w:hAnsi="Times New Roman" w:cs="Times New Roman"/>
          <w:color w:val="auto"/>
          <w:sz w:val="24"/>
          <w:szCs w:val="24"/>
          <w:u w:val="none"/>
        </w:rPr>
        <w:t>are</w:t>
      </w:r>
      <w:r>
        <w:rPr>
          <w:rStyle w:val="Hyperlink"/>
          <w:rFonts w:ascii="Times New Roman" w:hAnsi="Times New Roman" w:cs="Times New Roman"/>
          <w:color w:val="auto"/>
          <w:sz w:val="24"/>
          <w:szCs w:val="24"/>
          <w:u w:val="none"/>
        </w:rPr>
        <w:t xml:space="preserve"> used in APA format. </w:t>
      </w:r>
    </w:p>
    <w:p w14:paraId="09621AA9" w14:textId="77777777" w:rsidR="00D924F1" w:rsidRDefault="00D924F1" w:rsidP="00957FC6">
      <w:pPr>
        <w:widowControl w:val="0"/>
        <w:tabs>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outlineLvl w:val="0"/>
        <w:rPr>
          <w:rStyle w:val="Hyperlink"/>
          <w:rFonts w:ascii="Times New Roman" w:hAnsi="Times New Roman" w:cs="Times New Roman"/>
          <w:color w:val="auto"/>
          <w:sz w:val="24"/>
          <w:szCs w:val="24"/>
          <w:u w:val="none"/>
        </w:rPr>
      </w:pPr>
    </w:p>
    <w:p w14:paraId="6120B344" w14:textId="77777777" w:rsidR="00003616" w:rsidRDefault="00003616" w:rsidP="00957FC6">
      <w:pPr>
        <w:widowControl w:val="0"/>
        <w:tabs>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outlineLvl w:val="0"/>
        <w:rPr>
          <w:rStyle w:val="Hyperlink"/>
          <w:rFonts w:ascii="Times New Roman" w:hAnsi="Times New Roman" w:cs="Times New Roman"/>
          <w:color w:val="auto"/>
          <w:sz w:val="24"/>
          <w:szCs w:val="24"/>
          <w:u w:val="none"/>
        </w:rPr>
      </w:pPr>
    </w:p>
    <w:p w14:paraId="13A5835D" w14:textId="77777777" w:rsidR="00F61765" w:rsidRPr="00CC7EF7" w:rsidRDefault="00CC7EF7" w:rsidP="00F61765">
      <w:pPr>
        <w:widowControl w:val="0"/>
        <w:tabs>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outlineLvl w:val="0"/>
        <w:rPr>
          <w:rFonts w:ascii="Times New Roman" w:hAnsi="Times New Roman" w:cs="Times New Roman"/>
          <w:b/>
          <w:sz w:val="24"/>
          <w:szCs w:val="24"/>
          <w:u w:val="single"/>
        </w:rPr>
      </w:pPr>
      <w:r w:rsidRPr="00CC7EF7">
        <w:rPr>
          <w:rFonts w:ascii="Times New Roman" w:hAnsi="Times New Roman" w:cs="Times New Roman"/>
          <w:b/>
          <w:sz w:val="24"/>
          <w:szCs w:val="24"/>
          <w:u w:val="single"/>
        </w:rPr>
        <w:t>SUBMISSION CHECK LIST</w:t>
      </w:r>
    </w:p>
    <w:p w14:paraId="1E06885E" w14:textId="0D31DCD6" w:rsidR="002968CC" w:rsidRPr="00003616" w:rsidRDefault="00003616" w:rsidP="00003616">
      <w:pPr>
        <w:pStyle w:val="ListParagraph"/>
        <w:widowControl w:val="0"/>
        <w:numPr>
          <w:ilvl w:val="0"/>
          <w:numId w:val="5"/>
        </w:numPr>
        <w:tabs>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720"/>
        <w:jc w:val="both"/>
        <w:outlineLvl w:val="0"/>
        <w:rPr>
          <w:rFonts w:ascii="Times New Roman" w:hAnsi="Times New Roman" w:cs="Times New Roman"/>
          <w:b/>
          <w:sz w:val="24"/>
          <w:szCs w:val="24"/>
        </w:rPr>
      </w:pPr>
      <w:r>
        <w:rPr>
          <w:rFonts w:ascii="Times New Roman" w:hAnsi="Times New Roman" w:cs="Times New Roman"/>
          <w:sz w:val="24"/>
          <w:szCs w:val="24"/>
        </w:rPr>
        <w:t>Upload the project source code to the HLMS link provided.</w:t>
      </w:r>
    </w:p>
    <w:p w14:paraId="6F50C134" w14:textId="1133D748" w:rsidR="00003616" w:rsidRDefault="00003616" w:rsidP="00003616">
      <w:pPr>
        <w:pStyle w:val="ListParagraph"/>
        <w:widowControl w:val="0"/>
        <w:numPr>
          <w:ilvl w:val="0"/>
          <w:numId w:val="5"/>
        </w:numPr>
        <w:tabs>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720"/>
        <w:jc w:val="both"/>
        <w:outlineLvl w:val="0"/>
        <w:rPr>
          <w:rFonts w:ascii="Times New Roman" w:hAnsi="Times New Roman" w:cs="Times New Roman"/>
          <w:bCs/>
          <w:sz w:val="24"/>
          <w:szCs w:val="24"/>
        </w:rPr>
      </w:pPr>
      <w:r w:rsidRPr="00003616">
        <w:rPr>
          <w:rFonts w:ascii="Times New Roman" w:hAnsi="Times New Roman" w:cs="Times New Roman"/>
          <w:bCs/>
          <w:sz w:val="24"/>
          <w:szCs w:val="24"/>
        </w:rPr>
        <w:t>Upload the project report in Word document</w:t>
      </w:r>
      <w:r w:rsidR="00C21281">
        <w:rPr>
          <w:rFonts w:ascii="Times New Roman" w:hAnsi="Times New Roman" w:cs="Times New Roman"/>
          <w:bCs/>
          <w:sz w:val="24"/>
          <w:szCs w:val="24"/>
        </w:rPr>
        <w:t xml:space="preserve"> to the HLMS link provided.</w:t>
      </w:r>
    </w:p>
    <w:p w14:paraId="2084C6B2" w14:textId="75674473" w:rsidR="00C21281" w:rsidRDefault="00C21281" w:rsidP="00003616">
      <w:pPr>
        <w:pStyle w:val="ListParagraph"/>
        <w:widowControl w:val="0"/>
        <w:numPr>
          <w:ilvl w:val="0"/>
          <w:numId w:val="5"/>
        </w:numPr>
        <w:tabs>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ind w:left="720"/>
        <w:jc w:val="both"/>
        <w:outlineLvl w:val="0"/>
        <w:rPr>
          <w:rFonts w:ascii="Times New Roman" w:hAnsi="Times New Roman" w:cs="Times New Roman"/>
          <w:bCs/>
          <w:sz w:val="24"/>
          <w:szCs w:val="24"/>
        </w:rPr>
      </w:pPr>
      <w:r>
        <w:rPr>
          <w:rFonts w:ascii="Times New Roman" w:hAnsi="Times New Roman" w:cs="Times New Roman"/>
          <w:bCs/>
          <w:sz w:val="24"/>
          <w:szCs w:val="24"/>
        </w:rPr>
        <w:t>Only one submission is allowed.</w:t>
      </w:r>
    </w:p>
    <w:p w14:paraId="7FA3A825" w14:textId="4476991D" w:rsidR="00E16DD8" w:rsidRDefault="00E16DD8" w:rsidP="002968CC">
      <w:pPr>
        <w:widowControl w:val="0"/>
        <w:tabs>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outlineLvl w:val="0"/>
        <w:rPr>
          <w:rFonts w:ascii="Times New Roman" w:hAnsi="Times New Roman" w:cs="Times New Roman"/>
          <w:b/>
          <w:sz w:val="24"/>
          <w:szCs w:val="24"/>
        </w:rPr>
      </w:pPr>
    </w:p>
    <w:p w14:paraId="14DCC92D" w14:textId="751E7C71" w:rsidR="00E16DD8" w:rsidRDefault="00E16DD8" w:rsidP="002968CC">
      <w:pPr>
        <w:widowControl w:val="0"/>
        <w:tabs>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outlineLvl w:val="0"/>
        <w:rPr>
          <w:rFonts w:ascii="Times New Roman" w:hAnsi="Times New Roman" w:cs="Times New Roman"/>
          <w:b/>
          <w:sz w:val="24"/>
          <w:szCs w:val="24"/>
        </w:rPr>
      </w:pPr>
    </w:p>
    <w:p w14:paraId="127D8E14" w14:textId="77777777" w:rsidR="00E96292" w:rsidRDefault="00E96292" w:rsidP="002968CC">
      <w:pPr>
        <w:widowControl w:val="0"/>
        <w:tabs>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outlineLvl w:val="0"/>
        <w:rPr>
          <w:rFonts w:ascii="Times New Roman" w:hAnsi="Times New Roman" w:cs="Times New Roman"/>
          <w:b/>
          <w:sz w:val="24"/>
          <w:szCs w:val="24"/>
        </w:rPr>
      </w:pPr>
    </w:p>
    <w:p w14:paraId="6EC73AC4" w14:textId="77777777" w:rsidR="00E96292" w:rsidRDefault="00E96292" w:rsidP="002968CC">
      <w:pPr>
        <w:widowControl w:val="0"/>
        <w:tabs>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outlineLvl w:val="0"/>
        <w:rPr>
          <w:rFonts w:ascii="Times New Roman" w:hAnsi="Times New Roman" w:cs="Times New Roman"/>
          <w:b/>
          <w:sz w:val="24"/>
          <w:szCs w:val="24"/>
        </w:rPr>
      </w:pPr>
    </w:p>
    <w:p w14:paraId="0C88D59F" w14:textId="77777777" w:rsidR="002968CC" w:rsidRPr="00F41615" w:rsidRDefault="00F41615" w:rsidP="00F41615">
      <w:pPr>
        <w:widowControl w:val="0"/>
        <w:tabs>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outlineLvl w:val="0"/>
        <w:rPr>
          <w:rFonts w:ascii="Times New Roman" w:hAnsi="Times New Roman" w:cs="Times New Roman"/>
          <w:b/>
          <w:sz w:val="24"/>
          <w:szCs w:val="24"/>
          <w:u w:val="single"/>
        </w:rPr>
      </w:pPr>
      <w:r w:rsidRPr="00F41615">
        <w:rPr>
          <w:rFonts w:ascii="Times New Roman" w:hAnsi="Times New Roman" w:cs="Times New Roman"/>
          <w:b/>
          <w:sz w:val="24"/>
          <w:szCs w:val="24"/>
          <w:u w:val="single"/>
        </w:rPr>
        <w:lastRenderedPageBreak/>
        <w:t>REMARKS</w:t>
      </w:r>
    </w:p>
    <w:p w14:paraId="7877EAC8" w14:textId="47CD5923" w:rsidR="00A77EE5" w:rsidRDefault="00BD6CE5" w:rsidP="00A27726">
      <w:pPr>
        <w:pStyle w:val="ListParagraph"/>
        <w:widowControl w:val="0"/>
        <w:numPr>
          <w:ilvl w:val="0"/>
          <w:numId w:val="6"/>
        </w:numPr>
        <w:tabs>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This a</w:t>
      </w:r>
      <w:r w:rsidR="00A77EE5">
        <w:rPr>
          <w:rFonts w:ascii="Times New Roman" w:hAnsi="Times New Roman" w:cs="Times New Roman"/>
          <w:sz w:val="24"/>
          <w:szCs w:val="24"/>
        </w:rPr>
        <w:t xml:space="preserve">ssignment should be prepared using </w:t>
      </w:r>
      <w:r w:rsidR="00423D14">
        <w:rPr>
          <w:rFonts w:ascii="Times New Roman" w:hAnsi="Times New Roman" w:cs="Times New Roman"/>
          <w:sz w:val="24"/>
          <w:szCs w:val="24"/>
        </w:rPr>
        <w:t>word</w:t>
      </w:r>
      <w:r w:rsidR="00A77EE5">
        <w:rPr>
          <w:rFonts w:ascii="Times New Roman" w:hAnsi="Times New Roman" w:cs="Times New Roman"/>
          <w:sz w:val="24"/>
          <w:szCs w:val="24"/>
        </w:rPr>
        <w:t xml:space="preserve"> processing </w:t>
      </w:r>
      <w:r w:rsidR="00FF5B5A">
        <w:rPr>
          <w:rFonts w:ascii="Times New Roman" w:hAnsi="Times New Roman" w:cs="Times New Roman"/>
          <w:sz w:val="24"/>
          <w:szCs w:val="24"/>
        </w:rPr>
        <w:t>software</w:t>
      </w:r>
      <w:r w:rsidR="00A77EE5">
        <w:rPr>
          <w:rFonts w:ascii="Times New Roman" w:hAnsi="Times New Roman" w:cs="Times New Roman"/>
          <w:sz w:val="24"/>
          <w:szCs w:val="24"/>
        </w:rPr>
        <w:t xml:space="preserve"> with 12 points </w:t>
      </w:r>
      <w:r w:rsidR="00D90FFB">
        <w:rPr>
          <w:rFonts w:ascii="Times New Roman" w:hAnsi="Times New Roman" w:cs="Times New Roman"/>
          <w:sz w:val="24"/>
          <w:szCs w:val="24"/>
        </w:rPr>
        <w:t xml:space="preserve">Times New Roman </w:t>
      </w:r>
      <w:r w:rsidR="00A77EE5">
        <w:rPr>
          <w:rFonts w:ascii="Times New Roman" w:hAnsi="Times New Roman" w:cs="Times New Roman"/>
          <w:sz w:val="24"/>
          <w:szCs w:val="24"/>
        </w:rPr>
        <w:t xml:space="preserve">font, </w:t>
      </w:r>
      <w:r w:rsidR="00D90FFB">
        <w:rPr>
          <w:rFonts w:ascii="Times New Roman" w:hAnsi="Times New Roman" w:cs="Times New Roman"/>
          <w:sz w:val="24"/>
          <w:szCs w:val="24"/>
        </w:rPr>
        <w:t>1.5</w:t>
      </w:r>
      <w:r w:rsidR="00A77EE5">
        <w:rPr>
          <w:rFonts w:ascii="Times New Roman" w:hAnsi="Times New Roman" w:cs="Times New Roman"/>
          <w:sz w:val="24"/>
          <w:szCs w:val="24"/>
        </w:rPr>
        <w:t xml:space="preserve"> spacing, and page numbering.</w:t>
      </w:r>
    </w:p>
    <w:p w14:paraId="2B76F970" w14:textId="77777777" w:rsidR="00AF4715" w:rsidRDefault="00A77EE5" w:rsidP="00AF4715">
      <w:pPr>
        <w:pStyle w:val="ListParagraph"/>
        <w:widowControl w:val="0"/>
        <w:numPr>
          <w:ilvl w:val="0"/>
          <w:numId w:val="6"/>
        </w:numPr>
        <w:tabs>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outlineLvl w:val="0"/>
        <w:rPr>
          <w:rFonts w:ascii="Times New Roman" w:hAnsi="Times New Roman" w:cs="Times New Roman"/>
          <w:sz w:val="24"/>
          <w:szCs w:val="24"/>
        </w:rPr>
      </w:pPr>
      <w:r w:rsidRPr="00180AAD">
        <w:rPr>
          <w:rFonts w:ascii="Times New Roman" w:hAnsi="Times New Roman" w:cs="Times New Roman"/>
          <w:sz w:val="24"/>
          <w:szCs w:val="24"/>
        </w:rPr>
        <w:t xml:space="preserve">If you are not clear about the assignment requirements, please contact the </w:t>
      </w:r>
      <w:r w:rsidR="00180AAD" w:rsidRPr="00180AAD">
        <w:rPr>
          <w:rFonts w:ascii="Times New Roman" w:hAnsi="Times New Roman" w:cs="Times New Roman"/>
          <w:sz w:val="24"/>
          <w:szCs w:val="24"/>
        </w:rPr>
        <w:t>module leader</w:t>
      </w:r>
      <w:r w:rsidR="00180AAD">
        <w:rPr>
          <w:rFonts w:ascii="Times New Roman" w:hAnsi="Times New Roman" w:cs="Times New Roman"/>
          <w:sz w:val="24"/>
          <w:szCs w:val="24"/>
        </w:rPr>
        <w:t>.</w:t>
      </w:r>
    </w:p>
    <w:p w14:paraId="0E4BFE0E" w14:textId="54253126" w:rsidR="00B82E4E" w:rsidRDefault="00B82E4E" w:rsidP="00D90FFB">
      <w:pPr>
        <w:pStyle w:val="ListParagraph"/>
        <w:widowControl w:val="0"/>
        <w:numPr>
          <w:ilvl w:val="0"/>
          <w:numId w:val="6"/>
        </w:numPr>
        <w:tabs>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You may </w:t>
      </w:r>
      <w:r w:rsidR="00423D14">
        <w:rPr>
          <w:rFonts w:ascii="Times New Roman" w:hAnsi="Times New Roman" w:cs="Times New Roman"/>
          <w:sz w:val="24"/>
          <w:szCs w:val="24"/>
        </w:rPr>
        <w:t>refer to</w:t>
      </w:r>
      <w:r>
        <w:rPr>
          <w:rFonts w:ascii="Times New Roman" w:hAnsi="Times New Roman" w:cs="Times New Roman"/>
          <w:sz w:val="24"/>
          <w:szCs w:val="24"/>
        </w:rPr>
        <w:t xml:space="preserve"> material</w:t>
      </w:r>
      <w:r w:rsidR="00A27726">
        <w:rPr>
          <w:rFonts w:ascii="Times New Roman" w:hAnsi="Times New Roman" w:cs="Times New Roman"/>
          <w:sz w:val="24"/>
          <w:szCs w:val="24"/>
        </w:rPr>
        <w:t>s</w:t>
      </w:r>
      <w:r>
        <w:rPr>
          <w:rFonts w:ascii="Times New Roman" w:hAnsi="Times New Roman" w:cs="Times New Roman"/>
          <w:sz w:val="24"/>
          <w:szCs w:val="24"/>
        </w:rPr>
        <w:t xml:space="preserve"> from textbooks or </w:t>
      </w:r>
      <w:r w:rsidR="00D90FFB">
        <w:rPr>
          <w:rFonts w:ascii="Times New Roman" w:hAnsi="Times New Roman" w:cs="Times New Roman"/>
          <w:sz w:val="24"/>
          <w:szCs w:val="24"/>
        </w:rPr>
        <w:t xml:space="preserve">any other </w:t>
      </w:r>
      <w:r w:rsidR="00423D14">
        <w:rPr>
          <w:rFonts w:ascii="Times New Roman" w:hAnsi="Times New Roman" w:cs="Times New Roman"/>
          <w:sz w:val="24"/>
          <w:szCs w:val="24"/>
        </w:rPr>
        <w:t>references,</w:t>
      </w:r>
      <w:r>
        <w:rPr>
          <w:rFonts w:ascii="Times New Roman" w:hAnsi="Times New Roman" w:cs="Times New Roman"/>
          <w:sz w:val="24"/>
          <w:szCs w:val="24"/>
        </w:rPr>
        <w:t xml:space="preserve"> but you must acknowledge the quotation, no matter how brief. Failure to do so will result in zero marks being awarded for the assignment.</w:t>
      </w:r>
    </w:p>
    <w:p w14:paraId="78260E0B" w14:textId="0D70A3A8" w:rsidR="00B82E4E" w:rsidRDefault="00B82E4E" w:rsidP="00D06CFE">
      <w:pPr>
        <w:pStyle w:val="ListParagraph"/>
        <w:widowControl w:val="0"/>
        <w:numPr>
          <w:ilvl w:val="0"/>
          <w:numId w:val="6"/>
        </w:numPr>
        <w:tabs>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All assignments should be accompanied by a completed assignment cover shee</w:t>
      </w:r>
      <w:r w:rsidR="00336537">
        <w:rPr>
          <w:rFonts w:ascii="Times New Roman" w:hAnsi="Times New Roman" w:cs="Times New Roman"/>
          <w:sz w:val="24"/>
          <w:szCs w:val="24"/>
        </w:rPr>
        <w:t>t</w:t>
      </w:r>
      <w:r>
        <w:rPr>
          <w:rFonts w:ascii="Times New Roman" w:hAnsi="Times New Roman" w:cs="Times New Roman"/>
          <w:sz w:val="24"/>
          <w:szCs w:val="24"/>
        </w:rPr>
        <w:t xml:space="preserve">. </w:t>
      </w:r>
      <w:r w:rsidRPr="00B82E4E">
        <w:rPr>
          <w:rFonts w:ascii="Times New Roman" w:hAnsi="Times New Roman" w:cs="Times New Roman"/>
          <w:b/>
          <w:sz w:val="24"/>
          <w:szCs w:val="24"/>
        </w:rPr>
        <w:t xml:space="preserve">You must sign the submission </w:t>
      </w:r>
      <w:r w:rsidR="00180AAD">
        <w:rPr>
          <w:rFonts w:ascii="Times New Roman" w:hAnsi="Times New Roman" w:cs="Times New Roman"/>
          <w:b/>
          <w:sz w:val="24"/>
          <w:szCs w:val="24"/>
        </w:rPr>
        <w:t>form</w:t>
      </w:r>
      <w:r w:rsidRPr="00B82E4E">
        <w:rPr>
          <w:rFonts w:ascii="Times New Roman" w:hAnsi="Times New Roman" w:cs="Times New Roman"/>
          <w:b/>
          <w:sz w:val="24"/>
          <w:szCs w:val="24"/>
        </w:rPr>
        <w:t xml:space="preserve"> during your submission.</w:t>
      </w:r>
    </w:p>
    <w:p w14:paraId="66F5A44B" w14:textId="77777777" w:rsidR="001C50B8" w:rsidRDefault="001C50B8" w:rsidP="00B82E4E">
      <w:pPr>
        <w:pStyle w:val="ListParagraph"/>
        <w:widowControl w:val="0"/>
        <w:numPr>
          <w:ilvl w:val="0"/>
          <w:numId w:val="6"/>
        </w:numPr>
        <w:tabs>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A penalty of 5 marks per working day</w:t>
      </w:r>
      <w:r w:rsidR="00DA1D1F">
        <w:rPr>
          <w:rFonts w:ascii="Times New Roman" w:hAnsi="Times New Roman" w:cs="Times New Roman"/>
          <w:sz w:val="24"/>
          <w:szCs w:val="24"/>
        </w:rPr>
        <w:t xml:space="preserve"> (including</w:t>
      </w:r>
      <w:r w:rsidR="00DC4708">
        <w:rPr>
          <w:rFonts w:ascii="Times New Roman" w:hAnsi="Times New Roman" w:cs="Times New Roman"/>
          <w:sz w:val="24"/>
          <w:szCs w:val="24"/>
        </w:rPr>
        <w:t xml:space="preserve"> Saturday)</w:t>
      </w:r>
      <w:r>
        <w:rPr>
          <w:rFonts w:ascii="Times New Roman" w:hAnsi="Times New Roman" w:cs="Times New Roman"/>
          <w:sz w:val="24"/>
          <w:szCs w:val="24"/>
        </w:rPr>
        <w:t xml:space="preserve"> deduction from the marks obtained for this assignment will be imposed for late submission.</w:t>
      </w:r>
    </w:p>
    <w:p w14:paraId="78ACCB73" w14:textId="73E187C9" w:rsidR="00F01A56" w:rsidRDefault="00F01A56" w:rsidP="00B82E4E">
      <w:pPr>
        <w:pStyle w:val="ListParagraph"/>
        <w:widowControl w:val="0"/>
        <w:numPr>
          <w:ilvl w:val="0"/>
          <w:numId w:val="6"/>
        </w:numPr>
        <w:tabs>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If students </w:t>
      </w:r>
      <w:r w:rsidR="00DD34AA">
        <w:rPr>
          <w:rFonts w:ascii="Times New Roman" w:hAnsi="Times New Roman" w:cs="Times New Roman"/>
          <w:sz w:val="24"/>
          <w:szCs w:val="24"/>
        </w:rPr>
        <w:t>are not</w:t>
      </w:r>
      <w:r>
        <w:rPr>
          <w:rFonts w:ascii="Times New Roman" w:hAnsi="Times New Roman" w:cs="Times New Roman"/>
          <w:sz w:val="24"/>
          <w:szCs w:val="24"/>
        </w:rPr>
        <w:t xml:space="preserve"> able to submit any item in the checklist, students will be awa</w:t>
      </w:r>
      <w:r w:rsidR="00F77C2B">
        <w:rPr>
          <w:rFonts w:ascii="Times New Roman" w:hAnsi="Times New Roman" w:cs="Times New Roman"/>
          <w:sz w:val="24"/>
          <w:szCs w:val="24"/>
        </w:rPr>
        <w:t>rded 0 mark for this assignment for all group members.</w:t>
      </w:r>
    </w:p>
    <w:p w14:paraId="180604CC" w14:textId="77777777" w:rsidR="00B82E4E" w:rsidRDefault="00B82E4E" w:rsidP="00A77EE5">
      <w:pPr>
        <w:widowControl w:val="0"/>
        <w:tabs>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outlineLvl w:val="0"/>
        <w:rPr>
          <w:rFonts w:ascii="Times New Roman" w:hAnsi="Times New Roman" w:cs="Times New Roman"/>
          <w:sz w:val="24"/>
          <w:szCs w:val="24"/>
        </w:rPr>
      </w:pPr>
    </w:p>
    <w:p w14:paraId="602366EC" w14:textId="77777777" w:rsidR="00B4565C" w:rsidRDefault="00B4565C" w:rsidP="00A77EE5">
      <w:pPr>
        <w:widowControl w:val="0"/>
        <w:tabs>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outlineLvl w:val="0"/>
        <w:rPr>
          <w:rFonts w:ascii="Times New Roman" w:hAnsi="Times New Roman" w:cs="Times New Roman"/>
          <w:sz w:val="24"/>
          <w:szCs w:val="24"/>
        </w:rPr>
      </w:pPr>
    </w:p>
    <w:p w14:paraId="22D88E42" w14:textId="77777777" w:rsidR="00B4565C" w:rsidRDefault="00B4565C" w:rsidP="00A77EE5">
      <w:pPr>
        <w:widowControl w:val="0"/>
        <w:tabs>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outlineLvl w:val="0"/>
        <w:rPr>
          <w:rFonts w:ascii="Times New Roman" w:hAnsi="Times New Roman" w:cs="Times New Roman"/>
          <w:sz w:val="24"/>
          <w:szCs w:val="24"/>
        </w:rPr>
      </w:pPr>
    </w:p>
    <w:p w14:paraId="52803200" w14:textId="77777777" w:rsidR="00B4565C" w:rsidRDefault="00B4565C" w:rsidP="00A77EE5">
      <w:pPr>
        <w:widowControl w:val="0"/>
        <w:tabs>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outlineLvl w:val="0"/>
        <w:rPr>
          <w:rFonts w:ascii="Times New Roman" w:hAnsi="Times New Roman" w:cs="Times New Roman"/>
          <w:sz w:val="24"/>
          <w:szCs w:val="24"/>
        </w:rPr>
      </w:pPr>
    </w:p>
    <w:p w14:paraId="73375A43" w14:textId="77777777" w:rsidR="00B4565C" w:rsidRDefault="00B4565C" w:rsidP="00A77EE5">
      <w:pPr>
        <w:widowControl w:val="0"/>
        <w:tabs>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outlineLvl w:val="0"/>
        <w:rPr>
          <w:rFonts w:ascii="Times New Roman" w:hAnsi="Times New Roman" w:cs="Times New Roman"/>
          <w:sz w:val="24"/>
          <w:szCs w:val="24"/>
        </w:rPr>
      </w:pPr>
    </w:p>
    <w:p w14:paraId="66AE198D" w14:textId="77777777" w:rsidR="00B4565C" w:rsidRDefault="00B4565C" w:rsidP="00A77EE5">
      <w:pPr>
        <w:widowControl w:val="0"/>
        <w:tabs>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outlineLvl w:val="0"/>
        <w:rPr>
          <w:rFonts w:ascii="Times New Roman" w:hAnsi="Times New Roman" w:cs="Times New Roman"/>
          <w:sz w:val="24"/>
          <w:szCs w:val="24"/>
        </w:rPr>
      </w:pPr>
    </w:p>
    <w:p w14:paraId="2CC7250A" w14:textId="77777777" w:rsidR="00B4565C" w:rsidRDefault="00B4565C" w:rsidP="00A77EE5">
      <w:pPr>
        <w:widowControl w:val="0"/>
        <w:tabs>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outlineLvl w:val="0"/>
        <w:rPr>
          <w:rFonts w:ascii="Times New Roman" w:hAnsi="Times New Roman" w:cs="Times New Roman"/>
          <w:sz w:val="24"/>
          <w:szCs w:val="24"/>
        </w:rPr>
      </w:pPr>
    </w:p>
    <w:p w14:paraId="038DB422" w14:textId="77777777" w:rsidR="00B4565C" w:rsidRDefault="00B4565C" w:rsidP="00A77EE5">
      <w:pPr>
        <w:widowControl w:val="0"/>
        <w:tabs>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outlineLvl w:val="0"/>
        <w:rPr>
          <w:rFonts w:ascii="Times New Roman" w:hAnsi="Times New Roman" w:cs="Times New Roman"/>
          <w:sz w:val="24"/>
          <w:szCs w:val="24"/>
        </w:rPr>
      </w:pPr>
    </w:p>
    <w:p w14:paraId="2E7923D9" w14:textId="77777777" w:rsidR="00B4565C" w:rsidRDefault="00B4565C" w:rsidP="00A77EE5">
      <w:pPr>
        <w:widowControl w:val="0"/>
        <w:tabs>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outlineLvl w:val="0"/>
        <w:rPr>
          <w:rFonts w:ascii="Times New Roman" w:hAnsi="Times New Roman" w:cs="Times New Roman"/>
          <w:sz w:val="24"/>
          <w:szCs w:val="24"/>
        </w:rPr>
      </w:pPr>
    </w:p>
    <w:p w14:paraId="5CD3EE8E" w14:textId="77777777" w:rsidR="00B4565C" w:rsidRDefault="00B4565C" w:rsidP="00A77EE5">
      <w:pPr>
        <w:widowControl w:val="0"/>
        <w:tabs>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outlineLvl w:val="0"/>
        <w:rPr>
          <w:rFonts w:ascii="Times New Roman" w:hAnsi="Times New Roman" w:cs="Times New Roman"/>
          <w:sz w:val="24"/>
          <w:szCs w:val="24"/>
        </w:rPr>
      </w:pPr>
    </w:p>
    <w:p w14:paraId="46CBCBF0" w14:textId="77777777" w:rsidR="00B4565C" w:rsidRDefault="00B4565C" w:rsidP="00A77EE5">
      <w:pPr>
        <w:widowControl w:val="0"/>
        <w:tabs>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outlineLvl w:val="0"/>
        <w:rPr>
          <w:rFonts w:ascii="Times New Roman" w:hAnsi="Times New Roman" w:cs="Times New Roman"/>
          <w:sz w:val="24"/>
          <w:szCs w:val="24"/>
        </w:rPr>
      </w:pPr>
    </w:p>
    <w:p w14:paraId="75620630" w14:textId="77777777" w:rsidR="00B4565C" w:rsidRDefault="00B4565C" w:rsidP="00A77EE5">
      <w:pPr>
        <w:widowControl w:val="0"/>
        <w:tabs>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outlineLvl w:val="0"/>
        <w:rPr>
          <w:rFonts w:ascii="Times New Roman" w:hAnsi="Times New Roman" w:cs="Times New Roman"/>
          <w:sz w:val="24"/>
          <w:szCs w:val="24"/>
        </w:rPr>
      </w:pPr>
    </w:p>
    <w:p w14:paraId="748A5939" w14:textId="77777777" w:rsidR="00B4565C" w:rsidRDefault="00B4565C" w:rsidP="00A77EE5">
      <w:pPr>
        <w:widowControl w:val="0"/>
        <w:tabs>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outlineLvl w:val="0"/>
        <w:rPr>
          <w:rFonts w:ascii="Times New Roman" w:hAnsi="Times New Roman" w:cs="Times New Roman"/>
          <w:sz w:val="24"/>
          <w:szCs w:val="24"/>
        </w:rPr>
      </w:pPr>
    </w:p>
    <w:p w14:paraId="7FFD30B3" w14:textId="77777777" w:rsidR="00B4565C" w:rsidRDefault="00B4565C" w:rsidP="00A77EE5">
      <w:pPr>
        <w:widowControl w:val="0"/>
        <w:tabs>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outlineLvl w:val="0"/>
        <w:rPr>
          <w:rFonts w:ascii="Times New Roman" w:hAnsi="Times New Roman" w:cs="Times New Roman"/>
          <w:sz w:val="24"/>
          <w:szCs w:val="24"/>
        </w:rPr>
      </w:pPr>
    </w:p>
    <w:p w14:paraId="32EE9F6A" w14:textId="77777777" w:rsidR="00B4565C" w:rsidRDefault="00B4565C" w:rsidP="00A77EE5">
      <w:pPr>
        <w:widowControl w:val="0"/>
        <w:tabs>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outlineLvl w:val="0"/>
        <w:rPr>
          <w:rFonts w:ascii="Times New Roman" w:hAnsi="Times New Roman" w:cs="Times New Roman"/>
          <w:sz w:val="24"/>
          <w:szCs w:val="24"/>
        </w:rPr>
      </w:pPr>
    </w:p>
    <w:p w14:paraId="6209F435" w14:textId="77777777" w:rsidR="00B4565C" w:rsidRDefault="00B4565C" w:rsidP="00A77EE5">
      <w:pPr>
        <w:widowControl w:val="0"/>
        <w:tabs>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outlineLvl w:val="0"/>
        <w:rPr>
          <w:rFonts w:ascii="Times New Roman" w:hAnsi="Times New Roman" w:cs="Times New Roman"/>
          <w:sz w:val="24"/>
          <w:szCs w:val="24"/>
        </w:rPr>
      </w:pPr>
    </w:p>
    <w:p w14:paraId="1F6CACD7" w14:textId="77777777" w:rsidR="00B4565C" w:rsidRPr="00A00569" w:rsidRDefault="00B4565C" w:rsidP="00A77EE5">
      <w:pPr>
        <w:widowControl w:val="0"/>
        <w:tabs>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jc w:val="both"/>
        <w:outlineLvl w:val="0"/>
        <w:rPr>
          <w:rFonts w:ascii="Times New Roman" w:hAnsi="Times New Roman" w:cs="Times New Roman"/>
          <w:sz w:val="24"/>
          <w:szCs w:val="24"/>
        </w:rPr>
      </w:pPr>
    </w:p>
    <w:tbl>
      <w:tblPr>
        <w:tblW w:w="9776"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0"/>
        <w:gridCol w:w="7816"/>
      </w:tblGrid>
      <w:tr w:rsidR="00B4565C" w:rsidRPr="00A00569" w14:paraId="751F025E" w14:textId="77777777" w:rsidTr="005F7270">
        <w:trPr>
          <w:trHeight w:val="12532"/>
        </w:trPr>
        <w:tc>
          <w:tcPr>
            <w:tcW w:w="1960" w:type="dxa"/>
            <w:tcBorders>
              <w:top w:val="single" w:sz="6" w:space="0" w:color="auto"/>
              <w:left w:val="single" w:sz="6" w:space="0" w:color="auto"/>
              <w:bottom w:val="single" w:sz="6" w:space="0" w:color="auto"/>
              <w:right w:val="single" w:sz="6" w:space="0" w:color="auto"/>
            </w:tcBorders>
            <w:shd w:val="clear" w:color="auto" w:fill="auto"/>
          </w:tcPr>
          <w:p w14:paraId="5EB3AFEF" w14:textId="77777777" w:rsidR="00B4565C" w:rsidRPr="00A00569" w:rsidRDefault="00B4565C" w:rsidP="00B71FFD">
            <w:pPr>
              <w:spacing w:after="0" w:line="240" w:lineRule="auto"/>
              <w:textAlignment w:val="baseline"/>
              <w:rPr>
                <w:rFonts w:ascii="Times New Roman" w:eastAsia="Times New Roman" w:hAnsi="Times New Roman" w:cs="Times New Roman"/>
                <w:b/>
                <w:bCs/>
                <w:sz w:val="24"/>
                <w:szCs w:val="24"/>
                <w:lang w:eastAsia="en-MY"/>
              </w:rPr>
            </w:pPr>
            <w:bookmarkStart w:id="1" w:name="_Hlk140841502"/>
            <w:r w:rsidRPr="00A00569">
              <w:rPr>
                <w:rFonts w:ascii="Times New Roman" w:eastAsia="Times New Roman" w:hAnsi="Times New Roman" w:cs="Times New Roman"/>
                <w:b/>
                <w:bCs/>
                <w:sz w:val="24"/>
                <w:szCs w:val="24"/>
                <w:lang w:eastAsia="en-MY"/>
              </w:rPr>
              <w:lastRenderedPageBreak/>
              <w:t>Use of AI generative tools</w:t>
            </w:r>
          </w:p>
        </w:tc>
        <w:tc>
          <w:tcPr>
            <w:tcW w:w="7816" w:type="dxa"/>
            <w:tcBorders>
              <w:top w:val="single" w:sz="6" w:space="0" w:color="auto"/>
              <w:left w:val="single" w:sz="6" w:space="0" w:color="auto"/>
              <w:bottom w:val="single" w:sz="6" w:space="0" w:color="auto"/>
              <w:right w:val="single" w:sz="6" w:space="0" w:color="auto"/>
            </w:tcBorders>
            <w:shd w:val="clear" w:color="auto" w:fill="auto"/>
          </w:tcPr>
          <w:p w14:paraId="2E714EE6" w14:textId="77777777" w:rsidR="00B4565C" w:rsidRPr="00A00569" w:rsidRDefault="00B4565C" w:rsidP="00B4565C">
            <w:pPr>
              <w:pStyle w:val="ListParagraph"/>
              <w:numPr>
                <w:ilvl w:val="0"/>
                <w:numId w:val="17"/>
              </w:numPr>
              <w:spacing w:after="0" w:line="240" w:lineRule="auto"/>
              <w:ind w:right="135"/>
              <w:jc w:val="both"/>
              <w:textAlignment w:val="baseline"/>
              <w:rPr>
                <w:rFonts w:ascii="Times New Roman" w:eastAsia="Times New Roman" w:hAnsi="Times New Roman" w:cs="Times New Roman"/>
                <w:sz w:val="24"/>
                <w:szCs w:val="24"/>
                <w:lang w:eastAsia="en-MY"/>
              </w:rPr>
            </w:pPr>
            <w:r w:rsidRPr="00A00569">
              <w:rPr>
                <w:rFonts w:ascii="Times New Roman" w:eastAsia="Times New Roman" w:hAnsi="Times New Roman" w:cs="Times New Roman"/>
                <w:sz w:val="24"/>
                <w:szCs w:val="24"/>
                <w:lang w:eastAsia="en-MY"/>
              </w:rPr>
              <w:t>Utilizing AI generative tools should be seen to augment creativity, problem-solving, and productivity while maintaining the integrity of the subject matter and upholding academic and professional standards.</w:t>
            </w:r>
          </w:p>
          <w:p w14:paraId="4BEC96AF" w14:textId="77777777" w:rsidR="00B4565C" w:rsidRPr="00A00569" w:rsidRDefault="00B4565C" w:rsidP="00B71FFD">
            <w:pPr>
              <w:pStyle w:val="ListParagraph"/>
              <w:ind w:right="135"/>
              <w:jc w:val="both"/>
              <w:textAlignment w:val="baseline"/>
              <w:rPr>
                <w:rFonts w:ascii="Times New Roman" w:eastAsia="Times New Roman" w:hAnsi="Times New Roman" w:cs="Times New Roman"/>
                <w:sz w:val="24"/>
                <w:szCs w:val="24"/>
                <w:lang w:eastAsia="en-MY"/>
              </w:rPr>
            </w:pPr>
          </w:p>
          <w:p w14:paraId="4E5D9C34" w14:textId="77777777" w:rsidR="00B4565C" w:rsidRPr="00A00569" w:rsidRDefault="00B4565C" w:rsidP="00B4565C">
            <w:pPr>
              <w:pStyle w:val="ListParagraph"/>
              <w:numPr>
                <w:ilvl w:val="0"/>
                <w:numId w:val="17"/>
              </w:numPr>
              <w:spacing w:after="0" w:line="240" w:lineRule="auto"/>
              <w:ind w:right="135"/>
              <w:jc w:val="both"/>
              <w:textAlignment w:val="baseline"/>
              <w:rPr>
                <w:rFonts w:ascii="Times New Roman" w:eastAsia="Times New Roman" w:hAnsi="Times New Roman" w:cs="Times New Roman"/>
                <w:sz w:val="24"/>
                <w:szCs w:val="24"/>
                <w:lang w:eastAsia="en-MY"/>
              </w:rPr>
            </w:pPr>
            <w:r w:rsidRPr="00A00569">
              <w:rPr>
                <w:rFonts w:ascii="Times New Roman" w:eastAsia="Times New Roman" w:hAnsi="Times New Roman" w:cs="Times New Roman"/>
                <w:sz w:val="24"/>
                <w:szCs w:val="24"/>
                <w:lang w:eastAsia="en-MY"/>
              </w:rPr>
              <w:t>Students must demonstrate their own knowledge, skills, and understanding of the subject matter in their work.</w:t>
            </w:r>
          </w:p>
          <w:p w14:paraId="783E4E8E" w14:textId="77777777" w:rsidR="00B4565C" w:rsidRPr="00A00569" w:rsidRDefault="00B4565C" w:rsidP="00B71FFD">
            <w:pPr>
              <w:pStyle w:val="ListParagraph"/>
              <w:ind w:right="135"/>
              <w:jc w:val="both"/>
              <w:rPr>
                <w:rFonts w:ascii="Times New Roman" w:eastAsia="Times New Roman" w:hAnsi="Times New Roman" w:cs="Times New Roman"/>
                <w:sz w:val="24"/>
                <w:szCs w:val="24"/>
                <w:lang w:eastAsia="en-MY"/>
              </w:rPr>
            </w:pPr>
          </w:p>
          <w:p w14:paraId="09588B5C" w14:textId="77777777" w:rsidR="00B4565C" w:rsidRPr="00A00569" w:rsidRDefault="00B4565C" w:rsidP="00B4565C">
            <w:pPr>
              <w:pStyle w:val="ListParagraph"/>
              <w:numPr>
                <w:ilvl w:val="0"/>
                <w:numId w:val="17"/>
              </w:numPr>
              <w:spacing w:after="0" w:line="240" w:lineRule="auto"/>
              <w:ind w:right="135"/>
              <w:jc w:val="both"/>
              <w:textAlignment w:val="baseline"/>
              <w:rPr>
                <w:rFonts w:ascii="Times New Roman" w:eastAsia="Times New Roman" w:hAnsi="Times New Roman" w:cs="Times New Roman"/>
                <w:sz w:val="24"/>
                <w:szCs w:val="24"/>
                <w:lang w:eastAsia="en-MY"/>
              </w:rPr>
            </w:pPr>
            <w:r w:rsidRPr="00A00569">
              <w:rPr>
                <w:rFonts w:ascii="Times New Roman" w:eastAsia="Times New Roman" w:hAnsi="Times New Roman" w:cs="Times New Roman"/>
                <w:sz w:val="24"/>
                <w:szCs w:val="24"/>
                <w:lang w:eastAsia="en-MY"/>
              </w:rPr>
              <w:t>Where an assignment requires ChatGPT to be cited, you must reference all the content from Generative AI tools that you include. Failure to reference externally sourced, non-original work can result in Academic misconduct.</w:t>
            </w:r>
          </w:p>
          <w:p w14:paraId="24E6FFF2" w14:textId="77777777" w:rsidR="00B4565C" w:rsidRPr="00A00569" w:rsidRDefault="00B4565C" w:rsidP="00B71FFD">
            <w:pPr>
              <w:pStyle w:val="ListParagraph"/>
              <w:ind w:right="135"/>
              <w:jc w:val="both"/>
              <w:rPr>
                <w:rFonts w:ascii="Times New Roman" w:eastAsia="Times New Roman" w:hAnsi="Times New Roman" w:cs="Times New Roman"/>
                <w:sz w:val="24"/>
                <w:szCs w:val="24"/>
                <w:lang w:eastAsia="en-MY"/>
              </w:rPr>
            </w:pPr>
          </w:p>
          <w:p w14:paraId="4CF5B13E" w14:textId="77777777" w:rsidR="00B4565C" w:rsidRPr="00A00569" w:rsidRDefault="00B4565C" w:rsidP="00B4565C">
            <w:pPr>
              <w:pStyle w:val="ListParagraph"/>
              <w:numPr>
                <w:ilvl w:val="0"/>
                <w:numId w:val="17"/>
              </w:numPr>
              <w:spacing w:after="0" w:line="240" w:lineRule="auto"/>
              <w:ind w:left="705" w:right="135"/>
              <w:jc w:val="both"/>
              <w:textAlignment w:val="baseline"/>
              <w:rPr>
                <w:rFonts w:ascii="Times New Roman" w:eastAsia="Times New Roman" w:hAnsi="Times New Roman" w:cs="Times New Roman"/>
                <w:sz w:val="24"/>
                <w:szCs w:val="24"/>
                <w:lang w:eastAsia="en-MY"/>
              </w:rPr>
            </w:pPr>
            <w:r w:rsidRPr="00A00569">
              <w:rPr>
                <w:rFonts w:ascii="Times New Roman" w:eastAsia="Times New Roman" w:hAnsi="Times New Roman" w:cs="Times New Roman"/>
                <w:sz w:val="24"/>
                <w:szCs w:val="24"/>
                <w:lang w:eastAsia="en-MY"/>
              </w:rPr>
              <w:t xml:space="preserve">Students are to apply </w:t>
            </w:r>
            <w:r w:rsidRPr="00A00569">
              <w:rPr>
                <w:rFonts w:ascii="Times New Roman" w:eastAsia="Times New Roman" w:hAnsi="Times New Roman" w:cs="Times New Roman"/>
                <w:b/>
                <w:bCs/>
                <w:sz w:val="24"/>
                <w:szCs w:val="24"/>
                <w:lang w:eastAsia="en-MY"/>
              </w:rPr>
              <w:t>APA Style</w:t>
            </w:r>
            <w:r w:rsidRPr="00A00569">
              <w:rPr>
                <w:rFonts w:ascii="Times New Roman" w:eastAsia="Times New Roman" w:hAnsi="Times New Roman" w:cs="Times New Roman"/>
                <w:sz w:val="24"/>
                <w:szCs w:val="24"/>
                <w:lang w:eastAsia="en-MY"/>
              </w:rPr>
              <w:t xml:space="preserve"> for any AI content generated that is utilized and integrated into the final work. This acknowledgment is to be added to the </w:t>
            </w:r>
            <w:r w:rsidRPr="00A00569">
              <w:rPr>
                <w:rFonts w:ascii="Times New Roman" w:eastAsia="Times New Roman" w:hAnsi="Times New Roman" w:cs="Times New Roman"/>
                <w:b/>
                <w:bCs/>
                <w:sz w:val="24"/>
                <w:szCs w:val="24"/>
                <w:lang w:eastAsia="en-MY"/>
              </w:rPr>
              <w:t>footnote</w:t>
            </w:r>
            <w:r w:rsidRPr="00A00569">
              <w:rPr>
                <w:rFonts w:ascii="Times New Roman" w:eastAsia="Times New Roman" w:hAnsi="Times New Roman" w:cs="Times New Roman"/>
                <w:sz w:val="24"/>
                <w:szCs w:val="24"/>
                <w:lang w:eastAsia="en-MY"/>
              </w:rPr>
              <w:t xml:space="preserve"> of the respective pages.</w:t>
            </w:r>
          </w:p>
          <w:p w14:paraId="089D788F" w14:textId="77777777" w:rsidR="00B4565C" w:rsidRPr="00A00569" w:rsidRDefault="00B4565C" w:rsidP="00B71FFD">
            <w:pPr>
              <w:pStyle w:val="ListParagraph"/>
              <w:ind w:left="1800" w:right="135"/>
              <w:jc w:val="both"/>
              <w:textAlignment w:val="baseline"/>
              <w:rPr>
                <w:rFonts w:ascii="Times New Roman" w:hAnsi="Times New Roman" w:cs="Times New Roman"/>
                <w:i/>
                <w:iCs/>
                <w:color w:val="343541"/>
              </w:rPr>
            </w:pPr>
          </w:p>
          <w:p w14:paraId="1C26C20B" w14:textId="77777777" w:rsidR="00B4565C" w:rsidRPr="00A00569" w:rsidRDefault="00B4565C" w:rsidP="00B4565C">
            <w:pPr>
              <w:pStyle w:val="ListParagraph"/>
              <w:numPr>
                <w:ilvl w:val="0"/>
                <w:numId w:val="18"/>
              </w:numPr>
              <w:spacing w:after="0" w:line="276" w:lineRule="auto"/>
              <w:ind w:right="135"/>
              <w:jc w:val="both"/>
              <w:rPr>
                <w:rFonts w:ascii="Times New Roman" w:hAnsi="Times New Roman" w:cs="Times New Roman"/>
                <w:b/>
                <w:bCs/>
              </w:rPr>
            </w:pPr>
            <w:r w:rsidRPr="00A00569">
              <w:rPr>
                <w:rFonts w:ascii="Times New Roman" w:hAnsi="Times New Roman" w:cs="Times New Roman"/>
                <w:b/>
                <w:bCs/>
              </w:rPr>
              <w:t xml:space="preserve">To cite AI-generated work that you did not edit or revise: </w:t>
            </w:r>
          </w:p>
          <w:p w14:paraId="15EEED66" w14:textId="77777777" w:rsidR="00B4565C" w:rsidRPr="00A00569" w:rsidRDefault="00B4565C" w:rsidP="00B71FFD">
            <w:pPr>
              <w:ind w:left="720" w:right="135"/>
              <w:jc w:val="both"/>
              <w:rPr>
                <w:rFonts w:ascii="Times New Roman" w:hAnsi="Times New Roman" w:cs="Times New Roman"/>
              </w:rPr>
            </w:pPr>
            <w:r w:rsidRPr="00A00569">
              <w:rPr>
                <w:rFonts w:ascii="Times New Roman" w:hAnsi="Times New Roman" w:cs="Times New Roman"/>
              </w:rPr>
              <w:t xml:space="preserve">Name of AI Tool. (Year, Month Day you generated the content). Exact text of question or prompt you entered [AI-generated text/image/video, etc.]. Name of Company/Developer if different than name of AI tool. URL. </w:t>
            </w:r>
          </w:p>
          <w:p w14:paraId="0A162DE3" w14:textId="77777777" w:rsidR="00B4565C" w:rsidRPr="00A00569" w:rsidRDefault="00B4565C" w:rsidP="00B71FFD">
            <w:pPr>
              <w:ind w:left="720" w:right="135"/>
              <w:jc w:val="both"/>
              <w:rPr>
                <w:rFonts w:ascii="Times New Roman" w:hAnsi="Times New Roman" w:cs="Times New Roman"/>
              </w:rPr>
            </w:pPr>
            <w:r w:rsidRPr="00A00569">
              <w:rPr>
                <w:rFonts w:ascii="Times New Roman" w:hAnsi="Times New Roman" w:cs="Times New Roman"/>
              </w:rPr>
              <w:t>Example: ChatGPT. (2023, June 3). “</w:t>
            </w:r>
            <w:r w:rsidRPr="00A00569">
              <w:rPr>
                <w:rFonts w:ascii="Times New Roman" w:hAnsi="Times New Roman" w:cs="Times New Roman"/>
                <w:color w:val="343541"/>
              </w:rPr>
              <w:t>Steps of creating a running website using XAMPP</w:t>
            </w:r>
            <w:r w:rsidRPr="00A00569">
              <w:rPr>
                <w:rFonts w:ascii="Times New Roman" w:hAnsi="Times New Roman" w:cs="Times New Roman"/>
              </w:rPr>
              <w:t>?” [</w:t>
            </w:r>
            <w:proofErr w:type="spellStart"/>
            <w:r w:rsidRPr="00A00569">
              <w:rPr>
                <w:rFonts w:ascii="Times New Roman" w:hAnsi="Times New Roman" w:cs="Times New Roman"/>
              </w:rPr>
              <w:t>AIgenerated</w:t>
            </w:r>
            <w:proofErr w:type="spellEnd"/>
            <w:r w:rsidRPr="00A00569">
              <w:rPr>
                <w:rFonts w:ascii="Times New Roman" w:hAnsi="Times New Roman" w:cs="Times New Roman"/>
              </w:rPr>
              <w:t xml:space="preserve"> text]. OpenAI. </w:t>
            </w:r>
            <w:hyperlink r:id="rId9" w:history="1">
              <w:r w:rsidRPr="00A00569">
                <w:rPr>
                  <w:rStyle w:val="Hyperlink"/>
                  <w:rFonts w:ascii="Times New Roman" w:hAnsi="Times New Roman" w:cs="Times New Roman"/>
                </w:rPr>
                <w:t>https://chat.openai.com</w:t>
              </w:r>
            </w:hyperlink>
            <w:r w:rsidRPr="00A00569">
              <w:rPr>
                <w:rFonts w:ascii="Times New Roman" w:hAnsi="Times New Roman" w:cs="Times New Roman"/>
              </w:rPr>
              <w:t xml:space="preserve">. </w:t>
            </w:r>
          </w:p>
          <w:p w14:paraId="0FEB0A0D" w14:textId="77777777" w:rsidR="00B4565C" w:rsidRPr="00A00569" w:rsidRDefault="00B4565C" w:rsidP="00B71FFD">
            <w:pPr>
              <w:pStyle w:val="ListParagraph"/>
              <w:ind w:right="135"/>
              <w:jc w:val="both"/>
              <w:rPr>
                <w:rFonts w:ascii="Times New Roman" w:hAnsi="Times New Roman" w:cs="Times New Roman"/>
                <w:b/>
                <w:bCs/>
              </w:rPr>
            </w:pPr>
          </w:p>
          <w:p w14:paraId="46ED4B1F" w14:textId="77777777" w:rsidR="00B4565C" w:rsidRPr="00A00569" w:rsidRDefault="00B4565C" w:rsidP="00B4565C">
            <w:pPr>
              <w:pStyle w:val="ListParagraph"/>
              <w:numPr>
                <w:ilvl w:val="0"/>
                <w:numId w:val="18"/>
              </w:numPr>
              <w:spacing w:after="0" w:line="240" w:lineRule="auto"/>
              <w:ind w:right="135"/>
              <w:jc w:val="both"/>
              <w:rPr>
                <w:rFonts w:ascii="Times New Roman" w:hAnsi="Times New Roman" w:cs="Times New Roman"/>
                <w:b/>
                <w:bCs/>
              </w:rPr>
            </w:pPr>
            <w:r w:rsidRPr="00A00569">
              <w:rPr>
                <w:rFonts w:ascii="Times New Roman" w:hAnsi="Times New Roman" w:cs="Times New Roman"/>
                <w:b/>
                <w:bCs/>
              </w:rPr>
              <w:t xml:space="preserve">To cite AI-generated work that you edited or revised: </w:t>
            </w:r>
          </w:p>
          <w:p w14:paraId="1867B929" w14:textId="77777777" w:rsidR="00B4565C" w:rsidRPr="00A00569" w:rsidRDefault="00B4565C" w:rsidP="00B71FFD">
            <w:pPr>
              <w:ind w:left="720" w:right="135"/>
              <w:jc w:val="both"/>
              <w:rPr>
                <w:rFonts w:ascii="Times New Roman" w:hAnsi="Times New Roman" w:cs="Times New Roman"/>
              </w:rPr>
            </w:pPr>
            <w:r w:rsidRPr="00A00569">
              <w:rPr>
                <w:rFonts w:ascii="Times New Roman" w:hAnsi="Times New Roman" w:cs="Times New Roman"/>
              </w:rPr>
              <w:t xml:space="preserve">Name of AI Tool &amp; Your Last Name, First Initial. (Year, Month Day you generated the content). Exact text of question or prompt you entered [AI-generated text/image/video, etc.]. Name of Company/Developer if different than name of AI tool. URL. </w:t>
            </w:r>
          </w:p>
          <w:p w14:paraId="5E3705A7" w14:textId="77777777" w:rsidR="00B4565C" w:rsidRPr="00A00569" w:rsidRDefault="00B4565C" w:rsidP="00B71FFD">
            <w:pPr>
              <w:ind w:left="720" w:right="135"/>
              <w:jc w:val="both"/>
              <w:rPr>
                <w:rFonts w:ascii="Times New Roman" w:hAnsi="Times New Roman" w:cs="Times New Roman"/>
              </w:rPr>
            </w:pPr>
            <w:r w:rsidRPr="00A00569">
              <w:rPr>
                <w:rFonts w:ascii="Times New Roman" w:hAnsi="Times New Roman" w:cs="Times New Roman"/>
              </w:rPr>
              <w:t xml:space="preserve">Example: ChatGPT &amp; Chong, L.Y. (2023, July 19). How to setup cloud based CI/CD for a website deployment? [AI-generated text]. OpenAI. https://chat.openai.com/c/9bb6771b-209b-4c8c-ac79-6a8a9f39604a   </w:t>
            </w:r>
          </w:p>
          <w:p w14:paraId="7FE0B480" w14:textId="77777777" w:rsidR="00B4565C" w:rsidRPr="00A00569" w:rsidRDefault="00B4565C" w:rsidP="00B4565C">
            <w:pPr>
              <w:pStyle w:val="ListParagraph"/>
              <w:numPr>
                <w:ilvl w:val="0"/>
                <w:numId w:val="18"/>
              </w:numPr>
              <w:spacing w:after="0" w:line="240" w:lineRule="auto"/>
              <w:ind w:right="135"/>
              <w:jc w:val="both"/>
              <w:rPr>
                <w:rFonts w:ascii="Times New Roman" w:hAnsi="Times New Roman" w:cs="Times New Roman"/>
                <w:b/>
                <w:bCs/>
              </w:rPr>
            </w:pPr>
            <w:r w:rsidRPr="00A00569">
              <w:rPr>
                <w:rFonts w:ascii="Times New Roman" w:hAnsi="Times New Roman" w:cs="Times New Roman"/>
                <w:b/>
                <w:bCs/>
              </w:rPr>
              <w:t xml:space="preserve">General Format for In-Text Citations  </w:t>
            </w:r>
          </w:p>
          <w:p w14:paraId="6A7994B9" w14:textId="77777777" w:rsidR="00B4565C" w:rsidRPr="00A00569" w:rsidRDefault="00B4565C" w:rsidP="00B71FFD">
            <w:pPr>
              <w:ind w:left="720" w:right="135"/>
              <w:jc w:val="both"/>
              <w:rPr>
                <w:rFonts w:ascii="Times New Roman" w:hAnsi="Times New Roman" w:cs="Times New Roman"/>
              </w:rPr>
            </w:pPr>
            <w:r w:rsidRPr="00A00569">
              <w:rPr>
                <w:rFonts w:ascii="Times New Roman" w:hAnsi="Times New Roman" w:cs="Times New Roman"/>
              </w:rPr>
              <w:t xml:space="preserve">Examples: To make fluffy basmati rice, “rinse the rice twice in cold water” (ChatGPT, 2023) </w:t>
            </w:r>
          </w:p>
          <w:p w14:paraId="554B71B8" w14:textId="77777777" w:rsidR="00B4565C" w:rsidRPr="00A00569" w:rsidRDefault="00B4565C" w:rsidP="00B71FFD">
            <w:pPr>
              <w:ind w:left="720" w:right="135"/>
              <w:jc w:val="both"/>
              <w:rPr>
                <w:rFonts w:ascii="Times New Roman" w:hAnsi="Times New Roman" w:cs="Times New Roman"/>
              </w:rPr>
            </w:pPr>
            <w:r w:rsidRPr="00A00569">
              <w:rPr>
                <w:rFonts w:ascii="Times New Roman" w:hAnsi="Times New Roman" w:cs="Times New Roman"/>
              </w:rPr>
              <w:t>Cloud-based CI/CD requires the following steps to be applied (ChatGPT &amp; Chong, L.Y., 2023)</w:t>
            </w:r>
          </w:p>
          <w:p w14:paraId="4A568AFE" w14:textId="77777777" w:rsidR="00B4565C" w:rsidRPr="00A00569" w:rsidRDefault="00B4565C" w:rsidP="00B4565C">
            <w:pPr>
              <w:pStyle w:val="ListParagraph"/>
              <w:numPr>
                <w:ilvl w:val="0"/>
                <w:numId w:val="17"/>
              </w:numPr>
              <w:spacing w:after="0" w:line="240" w:lineRule="auto"/>
              <w:ind w:right="135"/>
              <w:jc w:val="both"/>
              <w:textAlignment w:val="baseline"/>
              <w:rPr>
                <w:rFonts w:ascii="Times New Roman" w:eastAsia="Times New Roman" w:hAnsi="Times New Roman" w:cs="Times New Roman"/>
                <w:sz w:val="24"/>
                <w:szCs w:val="24"/>
                <w:lang w:eastAsia="en-MY"/>
              </w:rPr>
            </w:pPr>
            <w:r w:rsidRPr="00A00569">
              <w:rPr>
                <w:rFonts w:ascii="Times New Roman" w:eastAsia="Times New Roman" w:hAnsi="Times New Roman" w:cs="Times New Roman"/>
                <w:sz w:val="24"/>
                <w:szCs w:val="24"/>
                <w:lang w:eastAsia="en-MY"/>
              </w:rPr>
              <w:t>Any violation of this policy will result in appropriate academic sanctions, which may include penalizing your grades, failing the course, and other disciplinary actions.</w:t>
            </w:r>
          </w:p>
        </w:tc>
      </w:tr>
      <w:bookmarkEnd w:id="1"/>
    </w:tbl>
    <w:p w14:paraId="39F2D010" w14:textId="77777777" w:rsidR="00C262F1" w:rsidRPr="00082111" w:rsidRDefault="00C262F1" w:rsidP="00B4565C">
      <w:pPr>
        <w:spacing w:after="0" w:line="360" w:lineRule="auto"/>
        <w:jc w:val="both"/>
        <w:rPr>
          <w:rFonts w:ascii="Times New Roman" w:hAnsi="Times New Roman" w:cs="Times New Roman"/>
          <w:sz w:val="24"/>
          <w:szCs w:val="24"/>
        </w:rPr>
      </w:pPr>
    </w:p>
    <w:sectPr w:rsidR="00C262F1" w:rsidRPr="000821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45C651" w14:textId="77777777" w:rsidR="00FE507A" w:rsidRDefault="00FE507A" w:rsidP="009764D7">
      <w:pPr>
        <w:spacing w:after="0" w:line="240" w:lineRule="auto"/>
      </w:pPr>
      <w:r>
        <w:separator/>
      </w:r>
    </w:p>
  </w:endnote>
  <w:endnote w:type="continuationSeparator" w:id="0">
    <w:p w14:paraId="5D9070D6" w14:textId="77777777" w:rsidR="00FE507A" w:rsidRDefault="00FE507A" w:rsidP="00976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3D0709" w14:textId="77777777" w:rsidR="00FE507A" w:rsidRDefault="00FE507A" w:rsidP="009764D7">
      <w:pPr>
        <w:spacing w:after="0" w:line="240" w:lineRule="auto"/>
      </w:pPr>
      <w:r>
        <w:separator/>
      </w:r>
    </w:p>
  </w:footnote>
  <w:footnote w:type="continuationSeparator" w:id="0">
    <w:p w14:paraId="7C573B8F" w14:textId="77777777" w:rsidR="00FE507A" w:rsidRDefault="00FE507A" w:rsidP="009764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43E2F"/>
    <w:multiLevelType w:val="hybridMultilevel"/>
    <w:tmpl w:val="B12EC6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2A6C7E"/>
    <w:multiLevelType w:val="hybridMultilevel"/>
    <w:tmpl w:val="AA261C18"/>
    <w:lvl w:ilvl="0" w:tplc="4E9AC82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816490"/>
    <w:multiLevelType w:val="hybridMultilevel"/>
    <w:tmpl w:val="9822E41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0A9B188B"/>
    <w:multiLevelType w:val="hybridMultilevel"/>
    <w:tmpl w:val="09E27F10"/>
    <w:lvl w:ilvl="0" w:tplc="4F7226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710353"/>
    <w:multiLevelType w:val="hybridMultilevel"/>
    <w:tmpl w:val="545E3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3273E65"/>
    <w:multiLevelType w:val="hybridMultilevel"/>
    <w:tmpl w:val="E92A771E"/>
    <w:lvl w:ilvl="0" w:tplc="EC2623D4">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0D0AA4"/>
    <w:multiLevelType w:val="hybridMultilevel"/>
    <w:tmpl w:val="A3B2510A"/>
    <w:lvl w:ilvl="0" w:tplc="BF9C516A">
      <w:start w:val="1"/>
      <w:numFmt w:val="lowerRoman"/>
      <w:lvlText w:val="%1."/>
      <w:lvlJc w:val="left"/>
      <w:pPr>
        <w:ind w:left="1845" w:hanging="72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7" w15:restartNumberingAfterBreak="0">
    <w:nsid w:val="26C46A03"/>
    <w:multiLevelType w:val="hybridMultilevel"/>
    <w:tmpl w:val="D77666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626151D"/>
    <w:multiLevelType w:val="hybridMultilevel"/>
    <w:tmpl w:val="701C60B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36546123"/>
    <w:multiLevelType w:val="hybridMultilevel"/>
    <w:tmpl w:val="1DFEF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9528A8"/>
    <w:multiLevelType w:val="hybridMultilevel"/>
    <w:tmpl w:val="D6DC36F6"/>
    <w:lvl w:ilvl="0" w:tplc="D9B47E90">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462A04"/>
    <w:multiLevelType w:val="hybridMultilevel"/>
    <w:tmpl w:val="8CBEE330"/>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3820684B"/>
    <w:multiLevelType w:val="hybridMultilevel"/>
    <w:tmpl w:val="C430F98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3AE06005"/>
    <w:multiLevelType w:val="hybridMultilevel"/>
    <w:tmpl w:val="63BA5B22"/>
    <w:lvl w:ilvl="0" w:tplc="8EAE28EC">
      <w:start w:val="1"/>
      <w:numFmt w:val="lowerRoman"/>
      <w:lvlText w:val="%1."/>
      <w:lvlJc w:val="left"/>
      <w:pPr>
        <w:ind w:left="1440" w:hanging="720"/>
      </w:pPr>
      <w:rPr>
        <w:rFonts w:hint="default"/>
        <w:b w:val="0"/>
        <w:bCs/>
      </w:rPr>
    </w:lvl>
    <w:lvl w:ilvl="1" w:tplc="F9D4C80C">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176B94"/>
    <w:multiLevelType w:val="hybridMultilevel"/>
    <w:tmpl w:val="7CF68422"/>
    <w:lvl w:ilvl="0" w:tplc="C73CD7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CE0C3B"/>
    <w:multiLevelType w:val="hybridMultilevel"/>
    <w:tmpl w:val="D77666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0257E28"/>
    <w:multiLevelType w:val="hybridMultilevel"/>
    <w:tmpl w:val="E8B026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0066FF"/>
    <w:multiLevelType w:val="hybridMultilevel"/>
    <w:tmpl w:val="B12EC6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7831DE7"/>
    <w:multiLevelType w:val="hybridMultilevel"/>
    <w:tmpl w:val="D77666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5183810"/>
    <w:multiLevelType w:val="hybridMultilevel"/>
    <w:tmpl w:val="7312F5E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5AB639EC"/>
    <w:multiLevelType w:val="hybridMultilevel"/>
    <w:tmpl w:val="1B48EFF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609A3178"/>
    <w:multiLevelType w:val="hybridMultilevel"/>
    <w:tmpl w:val="C9E266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48661A"/>
    <w:multiLevelType w:val="hybridMultilevel"/>
    <w:tmpl w:val="17EADE7E"/>
    <w:lvl w:ilvl="0" w:tplc="0409000F">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C53BA5"/>
    <w:multiLevelType w:val="hybridMultilevel"/>
    <w:tmpl w:val="51467A10"/>
    <w:lvl w:ilvl="0" w:tplc="18BA06B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4A4C2A"/>
    <w:multiLevelType w:val="hybridMultilevel"/>
    <w:tmpl w:val="B12EC6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71411F3"/>
    <w:multiLevelType w:val="hybridMultilevel"/>
    <w:tmpl w:val="B12EC6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86E724F"/>
    <w:multiLevelType w:val="hybridMultilevel"/>
    <w:tmpl w:val="1EE450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EA554F"/>
    <w:multiLevelType w:val="hybridMultilevel"/>
    <w:tmpl w:val="C9E266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F54812"/>
    <w:multiLevelType w:val="hybridMultilevel"/>
    <w:tmpl w:val="83A269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7E1B2B8B"/>
    <w:multiLevelType w:val="hybridMultilevel"/>
    <w:tmpl w:val="7BDAE19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0" w15:restartNumberingAfterBreak="0">
    <w:nsid w:val="7FE540AA"/>
    <w:multiLevelType w:val="hybridMultilevel"/>
    <w:tmpl w:val="D77666C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648095663">
    <w:abstractNumId w:val="26"/>
  </w:num>
  <w:num w:numId="2" w16cid:durableId="72699541">
    <w:abstractNumId w:val="4"/>
  </w:num>
  <w:num w:numId="3" w16cid:durableId="1086657129">
    <w:abstractNumId w:val="5"/>
  </w:num>
  <w:num w:numId="4" w16cid:durableId="1090661679">
    <w:abstractNumId w:val="10"/>
  </w:num>
  <w:num w:numId="5" w16cid:durableId="420686710">
    <w:abstractNumId w:val="13"/>
  </w:num>
  <w:num w:numId="6" w16cid:durableId="1960841373">
    <w:abstractNumId w:val="1"/>
  </w:num>
  <w:num w:numId="7" w16cid:durableId="863131010">
    <w:abstractNumId w:val="3"/>
  </w:num>
  <w:num w:numId="8" w16cid:durableId="1866748514">
    <w:abstractNumId w:val="6"/>
  </w:num>
  <w:num w:numId="9" w16cid:durableId="85425488">
    <w:abstractNumId w:val="14"/>
  </w:num>
  <w:num w:numId="10" w16cid:durableId="1972515042">
    <w:abstractNumId w:val="22"/>
  </w:num>
  <w:num w:numId="11" w16cid:durableId="1396316215">
    <w:abstractNumId w:val="21"/>
  </w:num>
  <w:num w:numId="12" w16cid:durableId="978995543">
    <w:abstractNumId w:val="9"/>
  </w:num>
  <w:num w:numId="13" w16cid:durableId="808983267">
    <w:abstractNumId w:val="27"/>
  </w:num>
  <w:num w:numId="14" w16cid:durableId="1010720148">
    <w:abstractNumId w:val="23"/>
  </w:num>
  <w:num w:numId="15" w16cid:durableId="642782168">
    <w:abstractNumId w:val="16"/>
  </w:num>
  <w:num w:numId="16" w16cid:durableId="823739107">
    <w:abstractNumId w:val="11"/>
  </w:num>
  <w:num w:numId="17" w16cid:durableId="1557928932">
    <w:abstractNumId w:val="28"/>
  </w:num>
  <w:num w:numId="18" w16cid:durableId="668868950">
    <w:abstractNumId w:val="2"/>
  </w:num>
  <w:num w:numId="19" w16cid:durableId="842550708">
    <w:abstractNumId w:val="8"/>
  </w:num>
  <w:num w:numId="20" w16cid:durableId="2000498160">
    <w:abstractNumId w:val="29"/>
  </w:num>
  <w:num w:numId="21" w16cid:durableId="1293054196">
    <w:abstractNumId w:val="30"/>
  </w:num>
  <w:num w:numId="22" w16cid:durableId="17629990">
    <w:abstractNumId w:val="17"/>
  </w:num>
  <w:num w:numId="23" w16cid:durableId="1903561405">
    <w:abstractNumId w:val="15"/>
  </w:num>
  <w:num w:numId="24" w16cid:durableId="1423721920">
    <w:abstractNumId w:val="7"/>
  </w:num>
  <w:num w:numId="25" w16cid:durableId="1466965598">
    <w:abstractNumId w:val="18"/>
  </w:num>
  <w:num w:numId="26" w16cid:durableId="1555849377">
    <w:abstractNumId w:val="25"/>
  </w:num>
  <w:num w:numId="27" w16cid:durableId="1261138335">
    <w:abstractNumId w:val="19"/>
  </w:num>
  <w:num w:numId="28" w16cid:durableId="789938041">
    <w:abstractNumId w:val="20"/>
  </w:num>
  <w:num w:numId="29" w16cid:durableId="1187132151">
    <w:abstractNumId w:val="0"/>
  </w:num>
  <w:num w:numId="30" w16cid:durableId="1059209387">
    <w:abstractNumId w:val="24"/>
  </w:num>
  <w:num w:numId="31" w16cid:durableId="1685192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111"/>
    <w:rsid w:val="00003616"/>
    <w:rsid w:val="00013A22"/>
    <w:rsid w:val="0002119A"/>
    <w:rsid w:val="0002537E"/>
    <w:rsid w:val="00025C3E"/>
    <w:rsid w:val="0002607C"/>
    <w:rsid w:val="00034FC2"/>
    <w:rsid w:val="0003616E"/>
    <w:rsid w:val="0004031D"/>
    <w:rsid w:val="000421BC"/>
    <w:rsid w:val="000602DB"/>
    <w:rsid w:val="000638BE"/>
    <w:rsid w:val="000675FC"/>
    <w:rsid w:val="000726D4"/>
    <w:rsid w:val="00080A38"/>
    <w:rsid w:val="00082111"/>
    <w:rsid w:val="000822F9"/>
    <w:rsid w:val="00087C56"/>
    <w:rsid w:val="000902E2"/>
    <w:rsid w:val="00094BCF"/>
    <w:rsid w:val="000A7C5F"/>
    <w:rsid w:val="000C385C"/>
    <w:rsid w:val="000D63F2"/>
    <w:rsid w:val="000E1387"/>
    <w:rsid w:val="000E4A0D"/>
    <w:rsid w:val="000E7F5D"/>
    <w:rsid w:val="000F20D0"/>
    <w:rsid w:val="000F7184"/>
    <w:rsid w:val="00113B5E"/>
    <w:rsid w:val="001248B9"/>
    <w:rsid w:val="0012524D"/>
    <w:rsid w:val="00130AB4"/>
    <w:rsid w:val="00130CD8"/>
    <w:rsid w:val="0013474F"/>
    <w:rsid w:val="001452E5"/>
    <w:rsid w:val="00163364"/>
    <w:rsid w:val="00174FBE"/>
    <w:rsid w:val="00180AAD"/>
    <w:rsid w:val="0018373F"/>
    <w:rsid w:val="0018554A"/>
    <w:rsid w:val="001865CD"/>
    <w:rsid w:val="00191006"/>
    <w:rsid w:val="00197B1F"/>
    <w:rsid w:val="001A3A8D"/>
    <w:rsid w:val="001B51A1"/>
    <w:rsid w:val="001C4C7A"/>
    <w:rsid w:val="001C50B8"/>
    <w:rsid w:val="001C73D1"/>
    <w:rsid w:val="001C79B8"/>
    <w:rsid w:val="001D030B"/>
    <w:rsid w:val="001D3992"/>
    <w:rsid w:val="001D53F8"/>
    <w:rsid w:val="001E27D1"/>
    <w:rsid w:val="001E31CF"/>
    <w:rsid w:val="001E5855"/>
    <w:rsid w:val="001F79D8"/>
    <w:rsid w:val="0021094B"/>
    <w:rsid w:val="002116CE"/>
    <w:rsid w:val="00211DE9"/>
    <w:rsid w:val="0021431E"/>
    <w:rsid w:val="002156A7"/>
    <w:rsid w:val="0021574C"/>
    <w:rsid w:val="002220C6"/>
    <w:rsid w:val="00225D9C"/>
    <w:rsid w:val="00227F0B"/>
    <w:rsid w:val="002434C5"/>
    <w:rsid w:val="002443FA"/>
    <w:rsid w:val="00263CC4"/>
    <w:rsid w:val="00264559"/>
    <w:rsid w:val="00264B96"/>
    <w:rsid w:val="00281A0A"/>
    <w:rsid w:val="002968CC"/>
    <w:rsid w:val="002A2C0F"/>
    <w:rsid w:val="002A4271"/>
    <w:rsid w:val="002A62B4"/>
    <w:rsid w:val="002A6D04"/>
    <w:rsid w:val="002B3649"/>
    <w:rsid w:val="002C0CFB"/>
    <w:rsid w:val="002F51FA"/>
    <w:rsid w:val="00313DB9"/>
    <w:rsid w:val="00323ED2"/>
    <w:rsid w:val="00333D8F"/>
    <w:rsid w:val="00336537"/>
    <w:rsid w:val="00337B68"/>
    <w:rsid w:val="00340404"/>
    <w:rsid w:val="00345F52"/>
    <w:rsid w:val="00346800"/>
    <w:rsid w:val="00347F4B"/>
    <w:rsid w:val="0035295B"/>
    <w:rsid w:val="00360AA2"/>
    <w:rsid w:val="0036742B"/>
    <w:rsid w:val="00375947"/>
    <w:rsid w:val="00380454"/>
    <w:rsid w:val="003923F1"/>
    <w:rsid w:val="00394DFD"/>
    <w:rsid w:val="00396ABA"/>
    <w:rsid w:val="003A0564"/>
    <w:rsid w:val="003A43EF"/>
    <w:rsid w:val="003B3A02"/>
    <w:rsid w:val="003B7017"/>
    <w:rsid w:val="003C0FDE"/>
    <w:rsid w:val="003C2CF4"/>
    <w:rsid w:val="003D179D"/>
    <w:rsid w:val="003D3EB5"/>
    <w:rsid w:val="003E23F4"/>
    <w:rsid w:val="003E6AC5"/>
    <w:rsid w:val="00403F15"/>
    <w:rsid w:val="00412CA1"/>
    <w:rsid w:val="00414B91"/>
    <w:rsid w:val="004157D1"/>
    <w:rsid w:val="00423D14"/>
    <w:rsid w:val="00435A38"/>
    <w:rsid w:val="0044358A"/>
    <w:rsid w:val="00450F4E"/>
    <w:rsid w:val="00451A55"/>
    <w:rsid w:val="004545F1"/>
    <w:rsid w:val="004552AE"/>
    <w:rsid w:val="00461067"/>
    <w:rsid w:val="00465F60"/>
    <w:rsid w:val="004679FA"/>
    <w:rsid w:val="00476881"/>
    <w:rsid w:val="00494BE3"/>
    <w:rsid w:val="004B27ED"/>
    <w:rsid w:val="004B3317"/>
    <w:rsid w:val="004B484D"/>
    <w:rsid w:val="004B5C3C"/>
    <w:rsid w:val="004B7846"/>
    <w:rsid w:val="004D390F"/>
    <w:rsid w:val="004E29B7"/>
    <w:rsid w:val="004E4B4F"/>
    <w:rsid w:val="004E7CBA"/>
    <w:rsid w:val="00524998"/>
    <w:rsid w:val="0052695A"/>
    <w:rsid w:val="00530C5F"/>
    <w:rsid w:val="005314CF"/>
    <w:rsid w:val="0053587C"/>
    <w:rsid w:val="005361AB"/>
    <w:rsid w:val="005374B1"/>
    <w:rsid w:val="00537DF6"/>
    <w:rsid w:val="0054484C"/>
    <w:rsid w:val="00544E28"/>
    <w:rsid w:val="00550A56"/>
    <w:rsid w:val="00554CF9"/>
    <w:rsid w:val="005554C6"/>
    <w:rsid w:val="00556F4D"/>
    <w:rsid w:val="0055738C"/>
    <w:rsid w:val="00557CD5"/>
    <w:rsid w:val="00581BFB"/>
    <w:rsid w:val="005877A7"/>
    <w:rsid w:val="00590A9D"/>
    <w:rsid w:val="005A2EEB"/>
    <w:rsid w:val="005A4B91"/>
    <w:rsid w:val="005B0330"/>
    <w:rsid w:val="005C4FD6"/>
    <w:rsid w:val="005C7B5D"/>
    <w:rsid w:val="005D786C"/>
    <w:rsid w:val="005E0743"/>
    <w:rsid w:val="005E4B4F"/>
    <w:rsid w:val="005E58E3"/>
    <w:rsid w:val="005F0CEA"/>
    <w:rsid w:val="005F6ECE"/>
    <w:rsid w:val="005F7270"/>
    <w:rsid w:val="0060378F"/>
    <w:rsid w:val="0061469D"/>
    <w:rsid w:val="00621D30"/>
    <w:rsid w:val="0062349D"/>
    <w:rsid w:val="00624821"/>
    <w:rsid w:val="00626BAB"/>
    <w:rsid w:val="0063008E"/>
    <w:rsid w:val="00630E2B"/>
    <w:rsid w:val="006453C5"/>
    <w:rsid w:val="00650688"/>
    <w:rsid w:val="00652A03"/>
    <w:rsid w:val="00652D47"/>
    <w:rsid w:val="006560CA"/>
    <w:rsid w:val="00670DC1"/>
    <w:rsid w:val="00680C40"/>
    <w:rsid w:val="00685651"/>
    <w:rsid w:val="00685B58"/>
    <w:rsid w:val="00687D04"/>
    <w:rsid w:val="006912B8"/>
    <w:rsid w:val="006B0B05"/>
    <w:rsid w:val="006B3238"/>
    <w:rsid w:val="006C4757"/>
    <w:rsid w:val="006F5039"/>
    <w:rsid w:val="0070198C"/>
    <w:rsid w:val="00701AF4"/>
    <w:rsid w:val="00710F30"/>
    <w:rsid w:val="00712DB5"/>
    <w:rsid w:val="00715C96"/>
    <w:rsid w:val="00722033"/>
    <w:rsid w:val="0073211D"/>
    <w:rsid w:val="00741E4B"/>
    <w:rsid w:val="00742F03"/>
    <w:rsid w:val="00753661"/>
    <w:rsid w:val="0075429B"/>
    <w:rsid w:val="00764E89"/>
    <w:rsid w:val="00767B41"/>
    <w:rsid w:val="00787E98"/>
    <w:rsid w:val="00793BA2"/>
    <w:rsid w:val="007B18F8"/>
    <w:rsid w:val="007B1C0C"/>
    <w:rsid w:val="007B23E6"/>
    <w:rsid w:val="007B58E7"/>
    <w:rsid w:val="007B7FA1"/>
    <w:rsid w:val="007C357B"/>
    <w:rsid w:val="007D33CB"/>
    <w:rsid w:val="007D42A3"/>
    <w:rsid w:val="007D4A10"/>
    <w:rsid w:val="007E0D21"/>
    <w:rsid w:val="007E11C3"/>
    <w:rsid w:val="007E3A22"/>
    <w:rsid w:val="007E648A"/>
    <w:rsid w:val="007F0CD9"/>
    <w:rsid w:val="007F101D"/>
    <w:rsid w:val="007F7260"/>
    <w:rsid w:val="00800AB8"/>
    <w:rsid w:val="0080752A"/>
    <w:rsid w:val="0081047E"/>
    <w:rsid w:val="00816807"/>
    <w:rsid w:val="00816968"/>
    <w:rsid w:val="00823A6E"/>
    <w:rsid w:val="008313A0"/>
    <w:rsid w:val="00834282"/>
    <w:rsid w:val="0084200D"/>
    <w:rsid w:val="008421A9"/>
    <w:rsid w:val="008433B1"/>
    <w:rsid w:val="00845201"/>
    <w:rsid w:val="00845D4C"/>
    <w:rsid w:val="00854451"/>
    <w:rsid w:val="00866FF1"/>
    <w:rsid w:val="00871911"/>
    <w:rsid w:val="00875824"/>
    <w:rsid w:val="00875872"/>
    <w:rsid w:val="008B214E"/>
    <w:rsid w:val="008C1388"/>
    <w:rsid w:val="008D16AC"/>
    <w:rsid w:val="008D2EC5"/>
    <w:rsid w:val="008F3450"/>
    <w:rsid w:val="008F504F"/>
    <w:rsid w:val="009007CF"/>
    <w:rsid w:val="009042C7"/>
    <w:rsid w:val="009060CE"/>
    <w:rsid w:val="009108A4"/>
    <w:rsid w:val="0091200E"/>
    <w:rsid w:val="00915A41"/>
    <w:rsid w:val="00956E34"/>
    <w:rsid w:val="00957FC6"/>
    <w:rsid w:val="009634A8"/>
    <w:rsid w:val="00967D6C"/>
    <w:rsid w:val="00971EC3"/>
    <w:rsid w:val="009758DD"/>
    <w:rsid w:val="009764D7"/>
    <w:rsid w:val="00977E0B"/>
    <w:rsid w:val="00991311"/>
    <w:rsid w:val="00993807"/>
    <w:rsid w:val="00997131"/>
    <w:rsid w:val="009A0B77"/>
    <w:rsid w:val="009A0E32"/>
    <w:rsid w:val="009A1F70"/>
    <w:rsid w:val="009A62CB"/>
    <w:rsid w:val="009A6A22"/>
    <w:rsid w:val="009C08E3"/>
    <w:rsid w:val="009C1184"/>
    <w:rsid w:val="009C3DDD"/>
    <w:rsid w:val="009C4D85"/>
    <w:rsid w:val="009C53A8"/>
    <w:rsid w:val="009C616D"/>
    <w:rsid w:val="009D17E5"/>
    <w:rsid w:val="009E569D"/>
    <w:rsid w:val="009F634B"/>
    <w:rsid w:val="00A00126"/>
    <w:rsid w:val="00A0019D"/>
    <w:rsid w:val="00A00569"/>
    <w:rsid w:val="00A02CA8"/>
    <w:rsid w:val="00A033F0"/>
    <w:rsid w:val="00A125BC"/>
    <w:rsid w:val="00A27726"/>
    <w:rsid w:val="00A34FF0"/>
    <w:rsid w:val="00A43D88"/>
    <w:rsid w:val="00A46162"/>
    <w:rsid w:val="00A5334E"/>
    <w:rsid w:val="00A61CC1"/>
    <w:rsid w:val="00A63865"/>
    <w:rsid w:val="00A658BC"/>
    <w:rsid w:val="00A70073"/>
    <w:rsid w:val="00A73490"/>
    <w:rsid w:val="00A77425"/>
    <w:rsid w:val="00A77EE5"/>
    <w:rsid w:val="00A80D8E"/>
    <w:rsid w:val="00A83995"/>
    <w:rsid w:val="00A87607"/>
    <w:rsid w:val="00A97BE8"/>
    <w:rsid w:val="00AA0D65"/>
    <w:rsid w:val="00AA252F"/>
    <w:rsid w:val="00AA4ECC"/>
    <w:rsid w:val="00AA7651"/>
    <w:rsid w:val="00AB03B0"/>
    <w:rsid w:val="00AB0C39"/>
    <w:rsid w:val="00AB0DA9"/>
    <w:rsid w:val="00AB1F5D"/>
    <w:rsid w:val="00AB248E"/>
    <w:rsid w:val="00AB52AF"/>
    <w:rsid w:val="00AC2531"/>
    <w:rsid w:val="00AD158E"/>
    <w:rsid w:val="00AF02A6"/>
    <w:rsid w:val="00AF089D"/>
    <w:rsid w:val="00AF10D0"/>
    <w:rsid w:val="00AF3033"/>
    <w:rsid w:val="00AF4715"/>
    <w:rsid w:val="00AF6882"/>
    <w:rsid w:val="00B0200A"/>
    <w:rsid w:val="00B161F5"/>
    <w:rsid w:val="00B21A87"/>
    <w:rsid w:val="00B26FE1"/>
    <w:rsid w:val="00B300A9"/>
    <w:rsid w:val="00B321CC"/>
    <w:rsid w:val="00B454A1"/>
    <w:rsid w:val="00B4565C"/>
    <w:rsid w:val="00B47374"/>
    <w:rsid w:val="00B531B0"/>
    <w:rsid w:val="00B61256"/>
    <w:rsid w:val="00B652D3"/>
    <w:rsid w:val="00B81016"/>
    <w:rsid w:val="00B81655"/>
    <w:rsid w:val="00B8251A"/>
    <w:rsid w:val="00B82E4E"/>
    <w:rsid w:val="00B933C9"/>
    <w:rsid w:val="00B963EA"/>
    <w:rsid w:val="00BC0CCC"/>
    <w:rsid w:val="00BD5EB7"/>
    <w:rsid w:val="00BD6CE5"/>
    <w:rsid w:val="00BD6DDB"/>
    <w:rsid w:val="00BD7F75"/>
    <w:rsid w:val="00BE5065"/>
    <w:rsid w:val="00C018C3"/>
    <w:rsid w:val="00C037B5"/>
    <w:rsid w:val="00C1728F"/>
    <w:rsid w:val="00C21281"/>
    <w:rsid w:val="00C262F1"/>
    <w:rsid w:val="00C30BB2"/>
    <w:rsid w:val="00C3270A"/>
    <w:rsid w:val="00C33282"/>
    <w:rsid w:val="00C3446A"/>
    <w:rsid w:val="00C80C5F"/>
    <w:rsid w:val="00C81905"/>
    <w:rsid w:val="00C81B85"/>
    <w:rsid w:val="00C86DF2"/>
    <w:rsid w:val="00C907D9"/>
    <w:rsid w:val="00C9272D"/>
    <w:rsid w:val="00C950E5"/>
    <w:rsid w:val="00CC0B88"/>
    <w:rsid w:val="00CC10BA"/>
    <w:rsid w:val="00CC27E7"/>
    <w:rsid w:val="00CC32E1"/>
    <w:rsid w:val="00CC7EF7"/>
    <w:rsid w:val="00CD4BB4"/>
    <w:rsid w:val="00CD5D7C"/>
    <w:rsid w:val="00CD6D6E"/>
    <w:rsid w:val="00CD6FBB"/>
    <w:rsid w:val="00CE3EDD"/>
    <w:rsid w:val="00CE56D7"/>
    <w:rsid w:val="00CF0E07"/>
    <w:rsid w:val="00D01F67"/>
    <w:rsid w:val="00D06CFE"/>
    <w:rsid w:val="00D11CAF"/>
    <w:rsid w:val="00D156A9"/>
    <w:rsid w:val="00D20C06"/>
    <w:rsid w:val="00D22298"/>
    <w:rsid w:val="00D24084"/>
    <w:rsid w:val="00D42E26"/>
    <w:rsid w:val="00D47D80"/>
    <w:rsid w:val="00D6276D"/>
    <w:rsid w:val="00D90FFB"/>
    <w:rsid w:val="00D924F1"/>
    <w:rsid w:val="00D9394D"/>
    <w:rsid w:val="00D939AC"/>
    <w:rsid w:val="00DA1D1F"/>
    <w:rsid w:val="00DB1AA4"/>
    <w:rsid w:val="00DB49F0"/>
    <w:rsid w:val="00DC4708"/>
    <w:rsid w:val="00DC5950"/>
    <w:rsid w:val="00DD0F9E"/>
    <w:rsid w:val="00DD34AA"/>
    <w:rsid w:val="00DD7E8E"/>
    <w:rsid w:val="00DE52F0"/>
    <w:rsid w:val="00DE5919"/>
    <w:rsid w:val="00E00564"/>
    <w:rsid w:val="00E00A89"/>
    <w:rsid w:val="00E00F65"/>
    <w:rsid w:val="00E02266"/>
    <w:rsid w:val="00E064FC"/>
    <w:rsid w:val="00E1151E"/>
    <w:rsid w:val="00E16DD8"/>
    <w:rsid w:val="00E25EEC"/>
    <w:rsid w:val="00E43902"/>
    <w:rsid w:val="00E476A3"/>
    <w:rsid w:val="00E64C99"/>
    <w:rsid w:val="00E66212"/>
    <w:rsid w:val="00E7335F"/>
    <w:rsid w:val="00E74864"/>
    <w:rsid w:val="00E801F6"/>
    <w:rsid w:val="00E92899"/>
    <w:rsid w:val="00E94C12"/>
    <w:rsid w:val="00E95AFF"/>
    <w:rsid w:val="00E96292"/>
    <w:rsid w:val="00EA07C2"/>
    <w:rsid w:val="00EA5DBC"/>
    <w:rsid w:val="00EB3D00"/>
    <w:rsid w:val="00EB6EE2"/>
    <w:rsid w:val="00EC42C2"/>
    <w:rsid w:val="00ED31DD"/>
    <w:rsid w:val="00ED3A32"/>
    <w:rsid w:val="00ED513F"/>
    <w:rsid w:val="00EE230A"/>
    <w:rsid w:val="00EF3AF5"/>
    <w:rsid w:val="00F013FE"/>
    <w:rsid w:val="00F01A56"/>
    <w:rsid w:val="00F07602"/>
    <w:rsid w:val="00F10985"/>
    <w:rsid w:val="00F17862"/>
    <w:rsid w:val="00F213A0"/>
    <w:rsid w:val="00F26F1C"/>
    <w:rsid w:val="00F328BD"/>
    <w:rsid w:val="00F370E7"/>
    <w:rsid w:val="00F41615"/>
    <w:rsid w:val="00F449F0"/>
    <w:rsid w:val="00F57C07"/>
    <w:rsid w:val="00F61765"/>
    <w:rsid w:val="00F64E50"/>
    <w:rsid w:val="00F723ED"/>
    <w:rsid w:val="00F76078"/>
    <w:rsid w:val="00F761FB"/>
    <w:rsid w:val="00F77C2B"/>
    <w:rsid w:val="00F82752"/>
    <w:rsid w:val="00F94668"/>
    <w:rsid w:val="00F975CA"/>
    <w:rsid w:val="00FA20DC"/>
    <w:rsid w:val="00FA358E"/>
    <w:rsid w:val="00FA4B11"/>
    <w:rsid w:val="00FA570E"/>
    <w:rsid w:val="00FB1540"/>
    <w:rsid w:val="00FB1B13"/>
    <w:rsid w:val="00FB23CE"/>
    <w:rsid w:val="00FC5149"/>
    <w:rsid w:val="00FC5993"/>
    <w:rsid w:val="00FD0FF9"/>
    <w:rsid w:val="00FD1D1C"/>
    <w:rsid w:val="00FD66E0"/>
    <w:rsid w:val="00FD7A63"/>
    <w:rsid w:val="00FE507A"/>
    <w:rsid w:val="00FF2E55"/>
    <w:rsid w:val="00FF5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6533C"/>
  <w15:chartTrackingRefBased/>
  <w15:docId w15:val="{98ADD2A3-F2E0-48B2-8072-463FAFB5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44E28"/>
    <w:pPr>
      <w:spacing w:before="100" w:beforeAutospacing="1" w:after="100" w:afterAutospacing="1" w:line="240" w:lineRule="auto"/>
      <w:outlineLvl w:val="2"/>
    </w:pPr>
    <w:rPr>
      <w:rFonts w:ascii="Times New Roman" w:eastAsia="Times New Roman" w:hAnsi="Times New Roman" w:cs="Times New Roman"/>
      <w:b/>
      <w:bCs/>
      <w:sz w:val="27"/>
      <w:szCs w:val="27"/>
      <w:lang w:val="en-MY" w:eastAsia="en-MY"/>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2F1"/>
    <w:pPr>
      <w:ind w:left="720"/>
      <w:contextualSpacing/>
    </w:pPr>
  </w:style>
  <w:style w:type="character" w:styleId="Hyperlink">
    <w:name w:val="Hyperlink"/>
    <w:basedOn w:val="DefaultParagraphFont"/>
    <w:uiPriority w:val="99"/>
    <w:unhideWhenUsed/>
    <w:rsid w:val="00800AB8"/>
    <w:rPr>
      <w:color w:val="0000FF"/>
      <w:u w:val="single"/>
    </w:rPr>
  </w:style>
  <w:style w:type="character" w:styleId="FollowedHyperlink">
    <w:name w:val="FollowedHyperlink"/>
    <w:basedOn w:val="DefaultParagraphFont"/>
    <w:uiPriority w:val="99"/>
    <w:semiHidden/>
    <w:unhideWhenUsed/>
    <w:rsid w:val="00EB6EE2"/>
    <w:rPr>
      <w:color w:val="954F72" w:themeColor="followedHyperlink"/>
      <w:u w:val="single"/>
    </w:rPr>
  </w:style>
  <w:style w:type="paragraph" w:styleId="Caption">
    <w:name w:val="caption"/>
    <w:basedOn w:val="Normal"/>
    <w:next w:val="Normal"/>
    <w:uiPriority w:val="35"/>
    <w:unhideWhenUsed/>
    <w:qFormat/>
    <w:rsid w:val="00816807"/>
    <w:pPr>
      <w:spacing w:after="200" w:line="240" w:lineRule="auto"/>
    </w:pPr>
    <w:rPr>
      <w:i/>
      <w:iCs/>
      <w:color w:val="44546A" w:themeColor="text2"/>
      <w:sz w:val="18"/>
      <w:szCs w:val="18"/>
    </w:rPr>
  </w:style>
  <w:style w:type="table" w:styleId="TableGrid">
    <w:name w:val="Table Grid"/>
    <w:basedOn w:val="TableNormal"/>
    <w:uiPriority w:val="39"/>
    <w:rsid w:val="00816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54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5F1"/>
    <w:rPr>
      <w:rFonts w:ascii="Segoe UI" w:hAnsi="Segoe UI" w:cs="Segoe UI"/>
      <w:sz w:val="18"/>
      <w:szCs w:val="18"/>
    </w:rPr>
  </w:style>
  <w:style w:type="paragraph" w:styleId="Header">
    <w:name w:val="header"/>
    <w:basedOn w:val="Normal"/>
    <w:link w:val="HeaderChar"/>
    <w:uiPriority w:val="99"/>
    <w:unhideWhenUsed/>
    <w:rsid w:val="009764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4D7"/>
  </w:style>
  <w:style w:type="paragraph" w:styleId="Footer">
    <w:name w:val="footer"/>
    <w:basedOn w:val="Normal"/>
    <w:link w:val="FooterChar"/>
    <w:uiPriority w:val="99"/>
    <w:unhideWhenUsed/>
    <w:rsid w:val="00976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4D7"/>
  </w:style>
  <w:style w:type="paragraph" w:styleId="NormalWeb">
    <w:name w:val="Normal (Web)"/>
    <w:basedOn w:val="Normal"/>
    <w:uiPriority w:val="99"/>
    <w:unhideWhenUsed/>
    <w:rsid w:val="000E7F5D"/>
    <w:pPr>
      <w:spacing w:before="100" w:beforeAutospacing="1" w:after="100" w:afterAutospacing="1" w:line="240" w:lineRule="auto"/>
    </w:pPr>
    <w:rPr>
      <w:rFonts w:ascii="Times New Roman" w:eastAsia="Times New Roman" w:hAnsi="Times New Roman" w:cs="Times New Roman"/>
      <w:sz w:val="24"/>
      <w:szCs w:val="24"/>
      <w:lang w:val="en-MY" w:eastAsia="zh-CN"/>
    </w:rPr>
  </w:style>
  <w:style w:type="character" w:customStyle="1" w:styleId="Heading3Char">
    <w:name w:val="Heading 3 Char"/>
    <w:basedOn w:val="DefaultParagraphFont"/>
    <w:link w:val="Heading3"/>
    <w:uiPriority w:val="9"/>
    <w:rsid w:val="00544E28"/>
    <w:rPr>
      <w:rFonts w:ascii="Times New Roman" w:eastAsia="Times New Roman" w:hAnsi="Times New Roman" w:cs="Times New Roman"/>
      <w:b/>
      <w:bCs/>
      <w:sz w:val="27"/>
      <w:szCs w:val="27"/>
      <w:lang w:val="en-MY" w:eastAsia="en-MY"/>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4851962">
      <w:bodyDiv w:val="1"/>
      <w:marLeft w:val="0"/>
      <w:marRight w:val="0"/>
      <w:marTop w:val="0"/>
      <w:marBottom w:val="0"/>
      <w:divBdr>
        <w:top w:val="none" w:sz="0" w:space="0" w:color="auto"/>
        <w:left w:val="none" w:sz="0" w:space="0" w:color="auto"/>
        <w:bottom w:val="none" w:sz="0" w:space="0" w:color="auto"/>
        <w:right w:val="none" w:sz="0" w:space="0" w:color="auto"/>
      </w:divBdr>
    </w:div>
    <w:div w:id="1093665510">
      <w:bodyDiv w:val="1"/>
      <w:marLeft w:val="0"/>
      <w:marRight w:val="0"/>
      <w:marTop w:val="0"/>
      <w:marBottom w:val="0"/>
      <w:divBdr>
        <w:top w:val="none" w:sz="0" w:space="0" w:color="auto"/>
        <w:left w:val="none" w:sz="0" w:space="0" w:color="auto"/>
        <w:bottom w:val="none" w:sz="0" w:space="0" w:color="auto"/>
        <w:right w:val="none" w:sz="0" w:space="0" w:color="auto"/>
      </w:divBdr>
    </w:div>
    <w:div w:id="172054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hat.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CF144-6693-46BF-8CF3-AC70ED007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2143</TotalTime>
  <Pages>13</Pages>
  <Words>2396</Words>
  <Characters>13659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KOON, KIM PEH</dc:creator>
  <cp:keywords/>
  <dc:description/>
  <cp:lastModifiedBy>KOON, KIM PEH</cp:lastModifiedBy>
  <cp:revision>316</cp:revision>
  <cp:lastPrinted>2020-08-06T04:02:00Z</cp:lastPrinted>
  <dcterms:created xsi:type="dcterms:W3CDTF">2017-10-11T01:26:00Z</dcterms:created>
  <dcterms:modified xsi:type="dcterms:W3CDTF">2025-01-09T04:15:00Z</dcterms:modified>
</cp:coreProperties>
</file>